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5F" w:rsidRDefault="00C5375F" w:rsidP="00C537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562C">
        <w:rPr>
          <w:rFonts w:ascii="Times New Roman" w:hAnsi="Times New Roman" w:cs="Times New Roman"/>
          <w:sz w:val="28"/>
          <w:szCs w:val="28"/>
        </w:rPr>
        <w:t>Задание на экзамен по производственной практике П</w:t>
      </w:r>
      <w:r w:rsidR="001B7AE5">
        <w:rPr>
          <w:rFonts w:ascii="Times New Roman" w:hAnsi="Times New Roman" w:cs="Times New Roman"/>
          <w:sz w:val="28"/>
          <w:szCs w:val="28"/>
        </w:rPr>
        <w:t>П</w:t>
      </w:r>
      <w:r w:rsidRPr="003C562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7AE5">
        <w:rPr>
          <w:rFonts w:ascii="Times New Roman" w:hAnsi="Times New Roman" w:cs="Times New Roman"/>
          <w:sz w:val="28"/>
          <w:szCs w:val="28"/>
        </w:rPr>
        <w:t>.01</w:t>
      </w:r>
    </w:p>
    <w:p w:rsidR="00C5375F" w:rsidRDefault="00C5375F" w:rsidP="00C5375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A6BC6">
        <w:rPr>
          <w:rFonts w:ascii="Times New Roman" w:hAnsi="Times New Roman" w:cs="Times New Roman"/>
          <w:sz w:val="28"/>
          <w:szCs w:val="28"/>
        </w:rPr>
        <w:t xml:space="preserve">Определить налоговую базу по единому налогу на вмененный доход за квартал. Рассчитать налог. </w:t>
      </w:r>
    </w:p>
    <w:p w:rsidR="00C5375F" w:rsidRPr="001A6BC6" w:rsidRDefault="00C5375F" w:rsidP="00C5375F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A6BC6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C5375F" w:rsidRPr="00760EDA" w:rsidRDefault="00C5375F" w:rsidP="00C5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DA">
        <w:rPr>
          <w:rFonts w:ascii="Times New Roman" w:hAnsi="Times New Roman" w:cs="Times New Roman"/>
          <w:sz w:val="28"/>
          <w:szCs w:val="28"/>
        </w:rPr>
        <w:t>Организация ведет предпринимательскую деятельность в сфере торговли од</w:t>
      </w:r>
      <w:r>
        <w:rPr>
          <w:rFonts w:ascii="Times New Roman" w:hAnsi="Times New Roman" w:cs="Times New Roman"/>
          <w:sz w:val="28"/>
          <w:szCs w:val="28"/>
        </w:rPr>
        <w:t xml:space="preserve">еждой. В январе у нее работало </w:t>
      </w:r>
      <w:r w:rsidRPr="00760EDA">
        <w:rPr>
          <w:rFonts w:ascii="Times New Roman" w:hAnsi="Times New Roman" w:cs="Times New Roman"/>
          <w:sz w:val="28"/>
          <w:szCs w:val="28"/>
        </w:rPr>
        <w:t xml:space="preserve">две торговых точки на рынке с двумя продавцами. С 19 февраля одна торговая точка закрыта. 20 февраля организация открыла торговую точку в магазине с площадью торгового зала 35 кв.метров.15 марта дополнительно открыты 2 торговых места на рынке с двумя продавцами и торговая точка в торговом центре с площадью торгового зала 50 кв. метров </w:t>
      </w:r>
    </w:p>
    <w:p w:rsidR="00C5375F" w:rsidRPr="00760EDA" w:rsidRDefault="00C5375F" w:rsidP="00C5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DA">
        <w:rPr>
          <w:rFonts w:ascii="Times New Roman" w:hAnsi="Times New Roman" w:cs="Times New Roman"/>
          <w:sz w:val="28"/>
          <w:szCs w:val="28"/>
        </w:rPr>
        <w:t>Дополнительные данные:</w:t>
      </w:r>
    </w:p>
    <w:p w:rsidR="00C5375F" w:rsidRPr="00760EDA" w:rsidRDefault="00C5375F" w:rsidP="00C5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DA">
        <w:rPr>
          <w:rFonts w:ascii="Times New Roman" w:hAnsi="Times New Roman" w:cs="Times New Roman"/>
          <w:sz w:val="28"/>
          <w:szCs w:val="28"/>
        </w:rPr>
        <w:t>К1 – 1,672</w:t>
      </w:r>
    </w:p>
    <w:p w:rsidR="00C5375F" w:rsidRPr="00760EDA" w:rsidRDefault="00C5375F" w:rsidP="00C5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DA">
        <w:rPr>
          <w:rFonts w:ascii="Times New Roman" w:hAnsi="Times New Roman" w:cs="Times New Roman"/>
          <w:sz w:val="28"/>
          <w:szCs w:val="28"/>
        </w:rPr>
        <w:t xml:space="preserve">Базовая доходность по торговле на рынке – 9 000 руб. </w:t>
      </w:r>
    </w:p>
    <w:p w:rsidR="00C5375F" w:rsidRPr="00760EDA" w:rsidRDefault="00C5375F" w:rsidP="00C5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DA">
        <w:rPr>
          <w:rFonts w:ascii="Times New Roman" w:hAnsi="Times New Roman" w:cs="Times New Roman"/>
          <w:sz w:val="28"/>
          <w:szCs w:val="28"/>
        </w:rPr>
        <w:t>К2 – 0,71</w:t>
      </w:r>
    </w:p>
    <w:p w:rsidR="00C5375F" w:rsidRPr="00760EDA" w:rsidRDefault="00C5375F" w:rsidP="00C5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DA">
        <w:rPr>
          <w:rFonts w:ascii="Times New Roman" w:hAnsi="Times New Roman" w:cs="Times New Roman"/>
          <w:sz w:val="28"/>
          <w:szCs w:val="28"/>
        </w:rPr>
        <w:t>Базовая доходность по торговле в магазине – 1 800 руб.</w:t>
      </w:r>
    </w:p>
    <w:p w:rsidR="00C5375F" w:rsidRPr="00760EDA" w:rsidRDefault="00C5375F" w:rsidP="00C5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DA">
        <w:rPr>
          <w:rFonts w:ascii="Times New Roman" w:hAnsi="Times New Roman" w:cs="Times New Roman"/>
          <w:sz w:val="28"/>
          <w:szCs w:val="28"/>
        </w:rPr>
        <w:t>К2 – 0,35</w:t>
      </w:r>
    </w:p>
    <w:p w:rsidR="00C5375F" w:rsidRPr="00760EDA" w:rsidRDefault="00C5375F" w:rsidP="00C53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DA">
        <w:rPr>
          <w:rFonts w:ascii="Times New Roman" w:hAnsi="Times New Roman" w:cs="Times New Roman"/>
          <w:sz w:val="28"/>
          <w:szCs w:val="28"/>
        </w:rPr>
        <w:t>В Пенсионный фонд перечислены страховые взносы в размере 19 000 руб.</w:t>
      </w:r>
    </w:p>
    <w:p w:rsidR="00C5375F" w:rsidRDefault="00C5375F" w:rsidP="00C5375F">
      <w:pPr>
        <w:pStyle w:val="a3"/>
        <w:spacing w:line="216" w:lineRule="auto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:rsidR="00C5375F" w:rsidRPr="005E1C7F" w:rsidRDefault="00C5375F" w:rsidP="00C5375F">
      <w:pPr>
        <w:pStyle w:val="a3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1C7F">
        <w:rPr>
          <w:rFonts w:ascii="Times New Roman" w:hAnsi="Times New Roman" w:cs="Times New Roman"/>
          <w:color w:val="000000"/>
          <w:sz w:val="28"/>
          <w:szCs w:val="28"/>
        </w:rPr>
        <w:t xml:space="preserve">Срок подачи декларации за 1 квартал установлен законодательством 20 апреля текущего года и первый срок уплаты НДС 25 апреля текущего года. На основании декларации, поданной 26 июня текущего года, налогоплательщик должен заплатить налог в сумме 50 000 руб. Фактическая уплата налога произведена: </w:t>
      </w:r>
    </w:p>
    <w:p w:rsidR="00C5375F" w:rsidRPr="005E1C7F" w:rsidRDefault="00C5375F" w:rsidP="00C5375F">
      <w:pPr>
        <w:pStyle w:val="a3"/>
        <w:spacing w:line="216" w:lineRule="auto"/>
        <w:ind w:left="1080" w:hanging="1080"/>
        <w:rPr>
          <w:rFonts w:ascii="Times New Roman" w:hAnsi="Times New Roman" w:cs="Times New Roman"/>
          <w:color w:val="000000"/>
          <w:sz w:val="28"/>
          <w:szCs w:val="28"/>
        </w:rPr>
      </w:pPr>
      <w:r w:rsidRPr="005E1C7F">
        <w:rPr>
          <w:rFonts w:ascii="Times New Roman" w:hAnsi="Times New Roman" w:cs="Times New Roman"/>
          <w:color w:val="000000"/>
          <w:sz w:val="28"/>
          <w:szCs w:val="28"/>
        </w:rPr>
        <w:t>- 26.06. в сумме 10 000 руб.;</w:t>
      </w:r>
    </w:p>
    <w:p w:rsidR="00C5375F" w:rsidRPr="005E1C7F" w:rsidRDefault="00C5375F" w:rsidP="00C5375F">
      <w:pPr>
        <w:pStyle w:val="a3"/>
        <w:spacing w:line="216" w:lineRule="auto"/>
        <w:ind w:left="1080" w:hanging="1080"/>
        <w:rPr>
          <w:rFonts w:ascii="Times New Roman" w:hAnsi="Times New Roman" w:cs="Times New Roman"/>
          <w:color w:val="000000"/>
          <w:sz w:val="28"/>
          <w:szCs w:val="28"/>
        </w:rPr>
      </w:pPr>
      <w:r w:rsidRPr="005E1C7F">
        <w:rPr>
          <w:rFonts w:ascii="Times New Roman" w:hAnsi="Times New Roman" w:cs="Times New Roman"/>
          <w:color w:val="000000"/>
          <w:sz w:val="28"/>
          <w:szCs w:val="28"/>
        </w:rPr>
        <w:t>- 01.07. в сумме 20 000 руб.;</w:t>
      </w:r>
    </w:p>
    <w:p w:rsidR="00C5375F" w:rsidRPr="005E1C7F" w:rsidRDefault="00C5375F" w:rsidP="00C5375F">
      <w:pPr>
        <w:pStyle w:val="a3"/>
        <w:spacing w:line="216" w:lineRule="auto"/>
        <w:ind w:left="1080" w:hanging="1080"/>
        <w:rPr>
          <w:rFonts w:ascii="Times New Roman" w:hAnsi="Times New Roman" w:cs="Times New Roman"/>
          <w:color w:val="000000"/>
          <w:sz w:val="28"/>
          <w:szCs w:val="28"/>
        </w:rPr>
      </w:pPr>
      <w:r w:rsidRPr="005E1C7F">
        <w:rPr>
          <w:rFonts w:ascii="Times New Roman" w:hAnsi="Times New Roman" w:cs="Times New Roman"/>
          <w:color w:val="000000"/>
          <w:sz w:val="28"/>
          <w:szCs w:val="28"/>
        </w:rPr>
        <w:t xml:space="preserve">- 21.07. в сумме 20 000 руб. </w:t>
      </w:r>
    </w:p>
    <w:p w:rsidR="00C5375F" w:rsidRDefault="00C5375F" w:rsidP="00C5375F">
      <w:pPr>
        <w:pStyle w:val="a3"/>
        <w:spacing w:line="216" w:lineRule="auto"/>
        <w:ind w:left="1080" w:hanging="1080"/>
        <w:rPr>
          <w:rFonts w:ascii="Times New Roman" w:hAnsi="Times New Roman" w:cs="Times New Roman"/>
          <w:color w:val="000000"/>
          <w:sz w:val="28"/>
          <w:szCs w:val="28"/>
        </w:rPr>
      </w:pPr>
      <w:r w:rsidRPr="005E1C7F">
        <w:rPr>
          <w:rFonts w:ascii="Times New Roman" w:hAnsi="Times New Roman" w:cs="Times New Roman"/>
          <w:b/>
          <w:color w:val="000000"/>
          <w:sz w:val="28"/>
          <w:szCs w:val="28"/>
        </w:rPr>
        <w:t>Требуется:</w:t>
      </w:r>
      <w:r w:rsidRPr="005E1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375F" w:rsidRDefault="00C5375F" w:rsidP="00C5375F">
      <w:pPr>
        <w:pStyle w:val="a3"/>
        <w:spacing w:line="21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E1C7F">
        <w:rPr>
          <w:rFonts w:ascii="Times New Roman" w:hAnsi="Times New Roman" w:cs="Times New Roman"/>
          <w:color w:val="000000"/>
          <w:sz w:val="28"/>
          <w:szCs w:val="28"/>
        </w:rPr>
        <w:t xml:space="preserve">исчислить сумму пени за просрочку платежа, если ставка рефинансирования за указанный период составляла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E1C7F">
        <w:rPr>
          <w:rFonts w:ascii="Times New Roman" w:hAnsi="Times New Roman" w:cs="Times New Roman"/>
          <w:color w:val="000000"/>
          <w:sz w:val="28"/>
          <w:szCs w:val="28"/>
        </w:rPr>
        <w:t>,25%. Исчислить размер налоговой санкции.</w:t>
      </w:r>
    </w:p>
    <w:p w:rsidR="00C5375F" w:rsidRDefault="00C5375F" w:rsidP="00C5375F">
      <w:pPr>
        <w:pStyle w:val="a3"/>
        <w:spacing w:line="21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5375F" w:rsidRDefault="00C5375F" w:rsidP="00C5375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7A72">
        <w:rPr>
          <w:rFonts w:ascii="Times New Roman" w:hAnsi="Times New Roman"/>
          <w:sz w:val="28"/>
          <w:szCs w:val="28"/>
        </w:rPr>
        <w:t xml:space="preserve">Гражданин с ежемесячным доходом 20 000 руб. в январе в связи с днем рождения получил на предприятии подарок стоимостью 5 000 руб. В феврале получил материальную помощь 4 500 руб. С 1 июня на предприятии не работает в связи с увольнением. </w:t>
      </w:r>
      <w:r>
        <w:rPr>
          <w:rFonts w:ascii="Times New Roman" w:hAnsi="Times New Roman" w:cs="Times New Roman"/>
          <w:sz w:val="28"/>
          <w:szCs w:val="28"/>
        </w:rPr>
        <w:t>С 1 сентября устроился на прежнее место работы с окладом 20 000 руб.</w:t>
      </w:r>
      <w:r w:rsidRPr="00F0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декабре получил материальную помощь в размере 3 000 руб. </w:t>
      </w:r>
      <w:r w:rsidRPr="00F07A72">
        <w:rPr>
          <w:rFonts w:ascii="Times New Roman" w:hAnsi="Times New Roman" w:cs="Times New Roman"/>
          <w:sz w:val="28"/>
          <w:szCs w:val="28"/>
        </w:rPr>
        <w:t>У него сын в возрасте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7A7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A72">
        <w:rPr>
          <w:rFonts w:ascii="Times New Roman" w:hAnsi="Times New Roman" w:cs="Times New Roman"/>
          <w:sz w:val="28"/>
          <w:szCs w:val="28"/>
        </w:rPr>
        <w:t xml:space="preserve"> доч</w:t>
      </w:r>
      <w:r>
        <w:rPr>
          <w:rFonts w:ascii="Times New Roman" w:hAnsi="Times New Roman" w:cs="Times New Roman"/>
          <w:sz w:val="28"/>
          <w:szCs w:val="28"/>
        </w:rPr>
        <w:t>ери</w:t>
      </w:r>
      <w:r w:rsidRPr="00F0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возрасте 20</w:t>
      </w:r>
      <w:r w:rsidRPr="00F07A72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07A72">
        <w:rPr>
          <w:rFonts w:ascii="Times New Roman" w:hAnsi="Times New Roman" w:cs="Times New Roman"/>
          <w:sz w:val="28"/>
          <w:szCs w:val="28"/>
        </w:rPr>
        <w:t>(учится на очной форме обучения)</w:t>
      </w:r>
      <w:r>
        <w:rPr>
          <w:rFonts w:ascii="Times New Roman" w:hAnsi="Times New Roman" w:cs="Times New Roman"/>
          <w:sz w:val="28"/>
          <w:szCs w:val="28"/>
        </w:rPr>
        <w:t xml:space="preserve"> и 23 года</w:t>
      </w:r>
      <w:r w:rsidRPr="00F07A72">
        <w:rPr>
          <w:rFonts w:ascii="Times New Roman" w:hAnsi="Times New Roman" w:cs="Times New Roman"/>
          <w:sz w:val="28"/>
          <w:szCs w:val="28"/>
        </w:rPr>
        <w:t>. В течение года гражданин оплатил обучение дочери на сумму 25 000 руб. Рассчитать налоговую базу по налогу на доходы физических лиц, предоставить социальные налоговые вычеты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75F" w:rsidRPr="00C5375F" w:rsidRDefault="00C5375F" w:rsidP="00C5375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003AC" w:rsidRDefault="003003AC" w:rsidP="00C5375F">
      <w:pPr>
        <w:jc w:val="center"/>
      </w:pPr>
    </w:p>
    <w:sectPr w:rsidR="0030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470B"/>
    <w:multiLevelType w:val="hybridMultilevel"/>
    <w:tmpl w:val="C276B7DE"/>
    <w:lvl w:ilvl="0" w:tplc="5D642F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A580B"/>
    <w:multiLevelType w:val="hybridMultilevel"/>
    <w:tmpl w:val="3C2A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0C64"/>
    <w:multiLevelType w:val="hybridMultilevel"/>
    <w:tmpl w:val="C276B7DE"/>
    <w:lvl w:ilvl="0" w:tplc="5D642F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5F"/>
    <w:rsid w:val="001B7AE5"/>
    <w:rsid w:val="003003AC"/>
    <w:rsid w:val="00586352"/>
    <w:rsid w:val="008B2A84"/>
    <w:rsid w:val="00C5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Elsveyr</dc:creator>
  <cp:lastModifiedBy>1</cp:lastModifiedBy>
  <cp:revision>2</cp:revision>
  <dcterms:created xsi:type="dcterms:W3CDTF">2020-03-16T04:23:00Z</dcterms:created>
  <dcterms:modified xsi:type="dcterms:W3CDTF">2020-03-16T04:23:00Z</dcterms:modified>
</cp:coreProperties>
</file>