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AA3" w:rsidRPr="00040AA3" w:rsidRDefault="00040AA3" w:rsidP="004E0541">
      <w:pPr>
        <w:rPr>
          <w:b/>
          <w:sz w:val="26"/>
          <w:szCs w:val="26"/>
        </w:rPr>
      </w:pPr>
      <w:r w:rsidRPr="00040AA3">
        <w:rPr>
          <w:b/>
          <w:sz w:val="26"/>
          <w:szCs w:val="26"/>
          <w:highlight w:val="yellow"/>
        </w:rPr>
        <w:t>Требования к оформлению</w:t>
      </w:r>
    </w:p>
    <w:p w:rsidR="00040AA3" w:rsidRDefault="000752F8" w:rsidP="004E0541">
      <w:r>
        <w:t xml:space="preserve">Объем </w:t>
      </w:r>
      <w:r w:rsidR="00040AA3">
        <w:t>35-40</w:t>
      </w:r>
      <w:r>
        <w:t xml:space="preserve"> страниц</w:t>
      </w:r>
      <w:r w:rsidR="00040AA3">
        <w:t>.</w:t>
      </w:r>
    </w:p>
    <w:p w:rsidR="00040AA3" w:rsidRDefault="000752F8" w:rsidP="004E0541">
      <w:r>
        <w:t>Шрифт</w:t>
      </w:r>
      <w:r w:rsidRPr="004309CB">
        <w:t xml:space="preserve"> 14 </w:t>
      </w:r>
      <w:r>
        <w:rPr>
          <w:lang w:val="en-GB"/>
        </w:rPr>
        <w:t>Times</w:t>
      </w:r>
      <w:r w:rsidRPr="004309CB">
        <w:t xml:space="preserve"> </w:t>
      </w:r>
      <w:r>
        <w:rPr>
          <w:lang w:val="en-GB"/>
        </w:rPr>
        <w:t>new</w:t>
      </w:r>
      <w:r w:rsidRPr="004309CB">
        <w:t xml:space="preserve"> </w:t>
      </w:r>
      <w:r>
        <w:rPr>
          <w:lang w:val="en-GB"/>
        </w:rPr>
        <w:t>roman</w:t>
      </w:r>
      <w:r w:rsidRPr="004309CB">
        <w:t xml:space="preserve">, </w:t>
      </w:r>
      <w:r>
        <w:t>интервал</w:t>
      </w:r>
      <w:r w:rsidRPr="004309CB">
        <w:t xml:space="preserve"> 1,5. </w:t>
      </w:r>
    </w:p>
    <w:p w:rsidR="000752F8" w:rsidRDefault="000752F8" w:rsidP="004E0541">
      <w:r>
        <w:t>Поля верхнее и нижнее – 2, левое – 3, правое – 1,5.</w:t>
      </w:r>
    </w:p>
    <w:p w:rsidR="000752F8" w:rsidRDefault="00040AA3" w:rsidP="004E0541">
      <w:r>
        <w:t>С</w:t>
      </w:r>
      <w:r w:rsidR="000752F8">
        <w:t>писок литературы</w:t>
      </w:r>
      <w:r>
        <w:t>, ссылки на список литературы</w:t>
      </w:r>
      <w:r w:rsidR="000752F8">
        <w:t>.</w:t>
      </w:r>
    </w:p>
    <w:p w:rsidR="006E0188" w:rsidRDefault="006E0188" w:rsidP="004E0541"/>
    <w:p w:rsidR="006E0188" w:rsidRPr="006E0188" w:rsidRDefault="006E0188" w:rsidP="006E0188">
      <w:pPr>
        <w:rPr>
          <w:b/>
          <w:sz w:val="26"/>
          <w:szCs w:val="26"/>
        </w:rPr>
      </w:pPr>
      <w:r w:rsidRPr="006E0188">
        <w:rPr>
          <w:b/>
          <w:sz w:val="26"/>
          <w:szCs w:val="26"/>
          <w:highlight w:val="yellow"/>
        </w:rPr>
        <w:t xml:space="preserve">Тема, </w:t>
      </w:r>
      <w:r>
        <w:rPr>
          <w:b/>
          <w:sz w:val="26"/>
          <w:szCs w:val="26"/>
          <w:highlight w:val="yellow"/>
        </w:rPr>
        <w:t>названия глав</w:t>
      </w:r>
      <w:bookmarkStart w:id="0" w:name="_GoBack"/>
      <w:bookmarkEnd w:id="0"/>
    </w:p>
    <w:p w:rsidR="006E0188" w:rsidRDefault="006E0188" w:rsidP="006E0188">
      <w:r>
        <w:t xml:space="preserve">Тема: </w:t>
      </w:r>
      <w:r w:rsidRPr="006E0188">
        <w:rPr>
          <w:b/>
        </w:rPr>
        <w:t xml:space="preserve">Анализ методов </w:t>
      </w:r>
      <w:r>
        <w:rPr>
          <w:b/>
        </w:rPr>
        <w:t>оценки</w:t>
      </w:r>
      <w:r w:rsidRPr="006E0188">
        <w:rPr>
          <w:b/>
        </w:rPr>
        <w:t xml:space="preserve"> личностных качеств соискателя на примере фармацевтической компании</w:t>
      </w:r>
      <w:r>
        <w:t xml:space="preserve"> </w:t>
      </w:r>
      <w:r w:rsidRPr="006E0188">
        <w:rPr>
          <w:b/>
        </w:rPr>
        <w:t>«……»</w:t>
      </w:r>
      <w:r>
        <w:t xml:space="preserve"> (</w:t>
      </w:r>
      <w:proofErr w:type="spellStart"/>
      <w:r>
        <w:t>Пфайзер</w:t>
      </w:r>
      <w:proofErr w:type="spellEnd"/>
      <w:r>
        <w:t xml:space="preserve">, </w:t>
      </w:r>
      <w:proofErr w:type="spellStart"/>
      <w:r>
        <w:t>Санофи</w:t>
      </w:r>
      <w:proofErr w:type="spellEnd"/>
      <w:r>
        <w:t xml:space="preserve">, </w:t>
      </w:r>
      <w:proofErr w:type="spellStart"/>
      <w:r>
        <w:t>Глаксо</w:t>
      </w:r>
      <w:proofErr w:type="spellEnd"/>
      <w:r>
        <w:t xml:space="preserve"> Смит </w:t>
      </w:r>
      <w:proofErr w:type="spellStart"/>
      <w:r>
        <w:t>кляйн</w:t>
      </w:r>
      <w:proofErr w:type="spellEnd"/>
      <w:r>
        <w:t>, Байер – любая крупная).</w:t>
      </w:r>
    </w:p>
    <w:p w:rsidR="006E0188" w:rsidRDefault="006E0188" w:rsidP="006E0188">
      <w:r>
        <w:t>Глава 1. Теоретические аспекты применения методов оценки личностных качеств соискателей</w:t>
      </w:r>
    </w:p>
    <w:p w:rsidR="006E0188" w:rsidRDefault="006E0188" w:rsidP="006E0188">
      <w:r>
        <w:t>1.1. Сущность и роль оценки личностных качеств соискателей</w:t>
      </w:r>
    </w:p>
    <w:p w:rsidR="006E0188" w:rsidRDefault="006E0188" w:rsidP="006E0188">
      <w:r>
        <w:t>1.2. Основные методы и методики оценки личностных качеств соискателей</w:t>
      </w:r>
    </w:p>
    <w:p w:rsidR="006E0188" w:rsidRDefault="006E0188" w:rsidP="006E0188">
      <w:r>
        <w:t>1.3. Наиболее популярные и эффективные методы оценки личностных качеств соискателей. Опыт российских и зарубежных компаний</w:t>
      </w:r>
    </w:p>
    <w:p w:rsidR="006E0188" w:rsidRDefault="006E0188" w:rsidP="006E0188">
      <w:r>
        <w:t xml:space="preserve">Глава 2. Анализ методов оценки личностных качеств соискателей </w:t>
      </w:r>
      <w:r w:rsidRPr="006E0188">
        <w:t>в фармацевтической компании «……»</w:t>
      </w:r>
    </w:p>
    <w:p w:rsidR="006E0188" w:rsidRDefault="006E0188" w:rsidP="006E0188">
      <w:r>
        <w:t>2.1. Характеристика организации</w:t>
      </w:r>
    </w:p>
    <w:p w:rsidR="006E0188" w:rsidRDefault="006E0188" w:rsidP="006E0188">
      <w:r>
        <w:t>2.2. Анализ системы управления персоналом фармацевтической компании «…»</w:t>
      </w:r>
    </w:p>
    <w:p w:rsidR="006E0188" w:rsidRDefault="006E0188" w:rsidP="006E0188">
      <w:r>
        <w:t>2.3. Анализ эффективности методов оценки личностных качеств соискателей, применяемых в фармацевтической компании «…»</w:t>
      </w:r>
    </w:p>
    <w:p w:rsidR="006E0188" w:rsidRDefault="006E0188" w:rsidP="006E0188">
      <w:r>
        <w:t>2.4. Предложения по совершенствованию методов оценки личностных качеств соискателей в фармацевтической компании «…»</w:t>
      </w:r>
    </w:p>
    <w:p w:rsidR="00040AA3" w:rsidRDefault="00040AA3" w:rsidP="004E0541"/>
    <w:p w:rsidR="00040AA3" w:rsidRPr="00040AA3" w:rsidRDefault="00040AA3" w:rsidP="004E0541">
      <w:pPr>
        <w:rPr>
          <w:b/>
          <w:sz w:val="26"/>
          <w:szCs w:val="26"/>
        </w:rPr>
      </w:pPr>
      <w:r w:rsidRPr="00040AA3">
        <w:rPr>
          <w:b/>
          <w:sz w:val="26"/>
          <w:szCs w:val="26"/>
          <w:highlight w:val="yellow"/>
        </w:rPr>
        <w:t>Структура, требования</w:t>
      </w:r>
    </w:p>
    <w:p w:rsidR="00040AA3" w:rsidRPr="00040AA3" w:rsidRDefault="00040AA3" w:rsidP="004E0541">
      <w:pPr>
        <w:rPr>
          <w:b/>
        </w:rPr>
      </w:pPr>
      <w:r w:rsidRPr="00040AA3">
        <w:rPr>
          <w:b/>
        </w:rPr>
        <w:t>Введение</w:t>
      </w:r>
    </w:p>
    <w:p w:rsidR="00040AA3" w:rsidRDefault="00040AA3" w:rsidP="004E0541">
      <w:r>
        <w:t>Раскрыть актуальность, цели, задачи, предмет, объект.</w:t>
      </w:r>
    </w:p>
    <w:p w:rsidR="00040AA3" w:rsidRPr="00040AA3" w:rsidRDefault="00040AA3" w:rsidP="004E0541">
      <w:pPr>
        <w:rPr>
          <w:b/>
        </w:rPr>
      </w:pPr>
      <w:r w:rsidRPr="00040AA3">
        <w:rPr>
          <w:b/>
        </w:rPr>
        <w:t xml:space="preserve">1 глава </w:t>
      </w:r>
    </w:p>
    <w:p w:rsidR="00040AA3" w:rsidRDefault="00040AA3" w:rsidP="004E0541">
      <w:r>
        <w:t>Раскрыть теоретические вопросы, сущность, методы, подходы, сравнительный опыт, методики с зарубежными.</w:t>
      </w:r>
    </w:p>
    <w:p w:rsidR="00040AA3" w:rsidRDefault="00040AA3" w:rsidP="004E0541">
      <w:r>
        <w:t>Обязательно выводы по 1 главе.</w:t>
      </w:r>
    </w:p>
    <w:p w:rsidR="00040AA3" w:rsidRPr="00040AA3" w:rsidRDefault="00040AA3" w:rsidP="004E0541">
      <w:pPr>
        <w:rPr>
          <w:b/>
        </w:rPr>
      </w:pPr>
      <w:r w:rsidRPr="00040AA3">
        <w:rPr>
          <w:b/>
        </w:rPr>
        <w:t>2 глава</w:t>
      </w:r>
    </w:p>
    <w:p w:rsidR="00040AA3" w:rsidRPr="00040AA3" w:rsidRDefault="00040AA3" w:rsidP="004E0541">
      <w:r>
        <w:t xml:space="preserve">Анализ предприятия (до 5 листов) – </w:t>
      </w:r>
      <w:r>
        <w:rPr>
          <w:lang w:val="en-GB"/>
        </w:rPr>
        <w:t>SWOT</w:t>
      </w:r>
      <w:r w:rsidRPr="00040AA3">
        <w:t xml:space="preserve"> </w:t>
      </w:r>
      <w:r>
        <w:t>анализ, количественны показатели.</w:t>
      </w:r>
    </w:p>
    <w:p w:rsidR="00040AA3" w:rsidRDefault="00040AA3" w:rsidP="004E0541">
      <w:r>
        <w:t>Анализ системы управления персоналом.</w:t>
      </w:r>
    </w:p>
    <w:p w:rsidR="00040AA3" w:rsidRDefault="00040AA3" w:rsidP="004E0541">
      <w:r>
        <w:t>Анализ темы, оценка эффективности.</w:t>
      </w:r>
    </w:p>
    <w:p w:rsidR="00040AA3" w:rsidRDefault="00040AA3" w:rsidP="004E0541">
      <w:r>
        <w:lastRenderedPageBreak/>
        <w:t>Предложения.</w:t>
      </w:r>
    </w:p>
    <w:p w:rsidR="00040AA3" w:rsidRDefault="00040AA3" w:rsidP="004E0541">
      <w:r>
        <w:t>Обязательно выводы по 2 главе.</w:t>
      </w:r>
    </w:p>
    <w:p w:rsidR="00040AA3" w:rsidRPr="00040AA3" w:rsidRDefault="00040AA3" w:rsidP="004E0541">
      <w:pPr>
        <w:rPr>
          <w:b/>
        </w:rPr>
      </w:pPr>
      <w:r w:rsidRPr="00040AA3">
        <w:rPr>
          <w:b/>
        </w:rPr>
        <w:t>Заключение</w:t>
      </w:r>
    </w:p>
    <w:p w:rsidR="00040AA3" w:rsidRDefault="00040AA3" w:rsidP="004E0541">
      <w:r>
        <w:t xml:space="preserve">Кратко выводы по 1 и 2 главам. </w:t>
      </w:r>
    </w:p>
    <w:p w:rsidR="00040AA3" w:rsidRDefault="00040AA3" w:rsidP="004E0541">
      <w:r>
        <w:t>Какие задачи были достигнуты.</w:t>
      </w:r>
    </w:p>
    <w:p w:rsidR="00040AA3" w:rsidRPr="00040AA3" w:rsidRDefault="00040AA3" w:rsidP="004E0541">
      <w:pPr>
        <w:rPr>
          <w:b/>
        </w:rPr>
      </w:pPr>
      <w:r w:rsidRPr="00040AA3">
        <w:rPr>
          <w:b/>
        </w:rPr>
        <w:t>Список литературы</w:t>
      </w:r>
    </w:p>
    <w:p w:rsidR="00040AA3" w:rsidRDefault="00040AA3" w:rsidP="004E0541">
      <w:r>
        <w:t>Не менее 40 источников.</w:t>
      </w:r>
    </w:p>
    <w:p w:rsidR="00040AA3" w:rsidRDefault="00040AA3" w:rsidP="004E0541">
      <w:r>
        <w:t>5-10 из них иностранные.</w:t>
      </w:r>
    </w:p>
    <w:p w:rsidR="00040AA3" w:rsidRDefault="00040AA3" w:rsidP="004E0541">
      <w:r>
        <w:t>Должны быть книги, статьи, журналы.</w:t>
      </w:r>
    </w:p>
    <w:p w:rsidR="00040AA3" w:rsidRPr="00040AA3" w:rsidRDefault="00040AA3" w:rsidP="004E0541">
      <w:pPr>
        <w:rPr>
          <w:b/>
        </w:rPr>
      </w:pPr>
      <w:r w:rsidRPr="00040AA3">
        <w:rPr>
          <w:b/>
        </w:rPr>
        <w:t>Приложения</w:t>
      </w:r>
    </w:p>
    <w:p w:rsidR="00040AA3" w:rsidRDefault="00040AA3" w:rsidP="004E0541">
      <w:r>
        <w:t>Таблицы, рисунки, схемы (если есть)</w:t>
      </w:r>
    </w:p>
    <w:p w:rsidR="00040AA3" w:rsidRDefault="00040AA3" w:rsidP="004E0541">
      <w:r>
        <w:t>ОБЯЗАТЕЛЬНО ссылки на список литературы</w:t>
      </w:r>
    </w:p>
    <w:p w:rsidR="00040AA3" w:rsidRDefault="00040AA3" w:rsidP="004E0541"/>
    <w:p w:rsidR="00040AA3" w:rsidRDefault="00040AA3" w:rsidP="004E0541"/>
    <w:p w:rsidR="00040AA3" w:rsidRPr="000752F8" w:rsidRDefault="00040AA3" w:rsidP="004E0541"/>
    <w:sectPr w:rsidR="00040AA3" w:rsidRPr="000752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rdia New">
    <w:altName w:val="Microsoft Sans Serif"/>
    <w:panose1 w:val="020B0304020202020204"/>
    <w:charset w:val="00"/>
    <w:family w:val="swiss"/>
    <w:pitch w:val="variable"/>
    <w:sig w:usb0="00000000" w:usb1="00000000" w:usb2="00000000" w:usb3="00000000" w:csb0="0001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ngsana New">
    <w:altName w:val="Leelawadee UI"/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AF156E"/>
    <w:multiLevelType w:val="hybridMultilevel"/>
    <w:tmpl w:val="2382BB56"/>
    <w:lvl w:ilvl="0" w:tplc="D2907A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6E0"/>
    <w:rsid w:val="00040AA3"/>
    <w:rsid w:val="000752F8"/>
    <w:rsid w:val="000A3532"/>
    <w:rsid w:val="002B26E0"/>
    <w:rsid w:val="004309CB"/>
    <w:rsid w:val="004E0541"/>
    <w:rsid w:val="006E0188"/>
    <w:rsid w:val="00936AA9"/>
    <w:rsid w:val="009D6E7B"/>
    <w:rsid w:val="00F8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BE076"/>
  <w15:chartTrackingRefBased/>
  <w15:docId w15:val="{AF391DED-3877-4AB6-85B3-BBD220BB8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35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2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60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9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1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Boehringer Ingelheim</Company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Lakoza,Elena (HP ComSales) BI-RU-M</dc:creator>
  <cp:keywords/>
  <dc:description/>
  <cp:lastModifiedBy>Lakoza,Elena (HP ComSales) BI-RU-M</cp:lastModifiedBy>
  <cp:revision>7</cp:revision>
  <dcterms:created xsi:type="dcterms:W3CDTF">2019-11-10T20:27:00Z</dcterms:created>
  <dcterms:modified xsi:type="dcterms:W3CDTF">2020-03-16T08:37:00Z</dcterms:modified>
</cp:coreProperties>
</file>