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1A" w:rsidRDefault="0013771A" w:rsidP="0013771A">
      <w:pPr>
        <w:spacing w:after="0" w:line="240" w:lineRule="auto"/>
      </w:pPr>
      <w:r>
        <w:t xml:space="preserve">Вариант №4                         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1. Почему стремятся уменьшить величину авансированного капитала?  </w:t>
      </w:r>
    </w:p>
    <w:p w:rsidR="0013771A" w:rsidRDefault="0013771A" w:rsidP="0013771A">
      <w:pPr>
        <w:spacing w:after="0" w:line="240" w:lineRule="auto"/>
      </w:pPr>
      <w:r>
        <w:t xml:space="preserve">а)  так требует банк                    </w:t>
      </w:r>
    </w:p>
    <w:p w:rsidR="0013771A" w:rsidRDefault="0013771A" w:rsidP="0013771A">
      <w:pPr>
        <w:spacing w:after="0" w:line="240" w:lineRule="auto"/>
      </w:pPr>
      <w:r w:rsidRPr="009A2FAE">
        <w:t>б)</w:t>
      </w:r>
      <w:r>
        <w:t xml:space="preserve">  не дает дохода в течение оборота   </w:t>
      </w:r>
    </w:p>
    <w:p w:rsidR="0013771A" w:rsidRDefault="0013771A" w:rsidP="0013771A">
      <w:pPr>
        <w:spacing w:after="0" w:line="240" w:lineRule="auto"/>
      </w:pPr>
      <w:r>
        <w:t xml:space="preserve">в)  уменьшает производительность   </w:t>
      </w:r>
    </w:p>
    <w:p w:rsidR="0013771A" w:rsidRDefault="0013771A" w:rsidP="0013771A">
      <w:pPr>
        <w:spacing w:after="0" w:line="240" w:lineRule="auto"/>
      </w:pPr>
      <w:r>
        <w:t xml:space="preserve">г)  нет верного ответа </w:t>
      </w:r>
    </w:p>
    <w:p w:rsidR="0013771A" w:rsidRDefault="0013771A" w:rsidP="0013771A">
      <w:pPr>
        <w:spacing w:after="0" w:line="240" w:lineRule="auto"/>
      </w:pPr>
    </w:p>
    <w:p w:rsidR="0013771A" w:rsidRDefault="0013771A" w:rsidP="0013771A">
      <w:pPr>
        <w:spacing w:after="0" w:line="240" w:lineRule="auto"/>
      </w:pPr>
      <w:r>
        <w:t xml:space="preserve">2. Эффективность использования оборотных средств характеризуют: </w:t>
      </w:r>
    </w:p>
    <w:p w:rsidR="0013771A" w:rsidRDefault="0013771A" w:rsidP="0013771A">
      <w:pPr>
        <w:spacing w:after="0" w:line="240" w:lineRule="auto"/>
      </w:pPr>
      <w:r>
        <w:t xml:space="preserve">а) прибыль, рентабельность производства; </w:t>
      </w:r>
    </w:p>
    <w:p w:rsidR="0013771A" w:rsidRDefault="0013771A" w:rsidP="0013771A">
      <w:pPr>
        <w:spacing w:after="0" w:line="240" w:lineRule="auto"/>
      </w:pPr>
      <w:r w:rsidRPr="009A2FAE">
        <w:t>б)</w:t>
      </w:r>
      <w:r>
        <w:t xml:space="preserve"> коэффициент оборачиваемости, средняя продолжительность одного </w:t>
      </w:r>
    </w:p>
    <w:p w:rsidR="0013771A" w:rsidRDefault="0013771A" w:rsidP="0013771A">
      <w:pPr>
        <w:spacing w:after="0" w:line="240" w:lineRule="auto"/>
      </w:pPr>
      <w:r>
        <w:t xml:space="preserve">оборота оборотных средств; </w:t>
      </w:r>
    </w:p>
    <w:p w:rsidR="0013771A" w:rsidRDefault="0013771A" w:rsidP="0013771A">
      <w:pPr>
        <w:spacing w:after="0" w:line="240" w:lineRule="auto"/>
      </w:pPr>
      <w:r>
        <w:t xml:space="preserve">в) уровень отдачи оборотных средств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3. При проведении экономического анализа деятельности </w:t>
      </w:r>
    </w:p>
    <w:p w:rsidR="0013771A" w:rsidRDefault="00227030" w:rsidP="0013771A">
      <w:pPr>
        <w:spacing w:after="0" w:line="240" w:lineRule="auto"/>
      </w:pPr>
      <w:proofErr w:type="spellStart"/>
      <w:r>
        <w:t>э</w:t>
      </w:r>
      <w:r w:rsidR="009A2FAE">
        <w:t>не</w:t>
      </w:r>
      <w:r w:rsidR="0013771A">
        <w:t>ргопредприятия</w:t>
      </w:r>
      <w:proofErr w:type="spellEnd"/>
      <w:r w:rsidR="0013771A">
        <w:t xml:space="preserve"> используется остаточная стоимость основных средств: </w:t>
      </w:r>
    </w:p>
    <w:p w:rsidR="0013771A" w:rsidRDefault="0013771A" w:rsidP="0013771A">
      <w:pPr>
        <w:spacing w:after="0" w:line="240" w:lineRule="auto"/>
      </w:pPr>
      <w:r w:rsidRPr="009A2FAE">
        <w:t>а)</w:t>
      </w:r>
      <w:r>
        <w:t xml:space="preserve">   </w:t>
      </w:r>
    </w:p>
    <w:p w:rsidR="0013771A" w:rsidRDefault="0013771A" w:rsidP="0013771A">
      <w:pPr>
        <w:spacing w:after="0" w:line="240" w:lineRule="auto"/>
      </w:pPr>
      <w:r>
        <w:t xml:space="preserve">б)   </w:t>
      </w:r>
    </w:p>
    <w:p w:rsidR="0013771A" w:rsidRDefault="0013771A" w:rsidP="0013771A">
      <w:pPr>
        <w:spacing w:after="0" w:line="240" w:lineRule="auto"/>
      </w:pPr>
      <w:r>
        <w:t xml:space="preserve">в)   </w:t>
      </w:r>
      <w:r>
        <w:rPr>
          <w:noProof/>
          <w:lang w:eastAsia="ru-RU"/>
        </w:rPr>
        <w:drawing>
          <wp:inline distT="0" distB="0" distL="0" distR="0">
            <wp:extent cx="1745158" cy="855878"/>
            <wp:effectExtent l="19050" t="0" r="7442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03" t="34052" r="54834" b="4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58" cy="8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1A" w:rsidRDefault="0013771A" w:rsidP="0013771A">
      <w:pPr>
        <w:spacing w:after="0" w:line="240" w:lineRule="auto"/>
      </w:pPr>
      <w:r>
        <w:t xml:space="preserve">г)  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4.  При уменьшении суммы материальных запасов величина </w:t>
      </w:r>
    </w:p>
    <w:p w:rsidR="0013771A" w:rsidRDefault="00227030" w:rsidP="0013771A">
      <w:pPr>
        <w:spacing w:after="0" w:line="240" w:lineRule="auto"/>
      </w:pPr>
      <w:r>
        <w:t>р</w:t>
      </w:r>
      <w:r w:rsidR="0013771A">
        <w:t xml:space="preserve">еальных нефинансовых активов бюджетного учреждения: </w:t>
      </w:r>
    </w:p>
    <w:p w:rsidR="0013771A" w:rsidRDefault="0013771A" w:rsidP="0013771A">
      <w:pPr>
        <w:spacing w:after="0" w:line="240" w:lineRule="auto"/>
      </w:pPr>
      <w:r>
        <w:t xml:space="preserve">а) увеличивается; </w:t>
      </w:r>
    </w:p>
    <w:p w:rsidR="0013771A" w:rsidRDefault="0013771A" w:rsidP="0013771A">
      <w:pPr>
        <w:spacing w:after="0" w:line="240" w:lineRule="auto"/>
      </w:pPr>
      <w:r>
        <w:t xml:space="preserve">б) уменьшается; </w:t>
      </w:r>
    </w:p>
    <w:p w:rsidR="0013771A" w:rsidRDefault="0013771A" w:rsidP="0013771A">
      <w:pPr>
        <w:spacing w:after="0" w:line="240" w:lineRule="auto"/>
      </w:pPr>
      <w:r>
        <w:t xml:space="preserve">в) не изменяется.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5.  Отношение календарного  времени (года) ко времени оборота </w:t>
      </w:r>
    </w:p>
    <w:p w:rsidR="0013771A" w:rsidRDefault="00A3789C" w:rsidP="0013771A">
      <w:pPr>
        <w:spacing w:after="0" w:line="240" w:lineRule="auto"/>
      </w:pPr>
      <w:r>
        <w:t>н</w:t>
      </w:r>
      <w:r w:rsidR="0013771A">
        <w:t xml:space="preserve">азывается … </w:t>
      </w:r>
    </w:p>
    <w:p w:rsidR="0013771A" w:rsidRDefault="0013771A" w:rsidP="0013771A">
      <w:pPr>
        <w:spacing w:after="0" w:line="240" w:lineRule="auto"/>
      </w:pPr>
      <w:r>
        <w:t xml:space="preserve"> а) периодом оборота                              в) скоростью оборота  </w:t>
      </w:r>
    </w:p>
    <w:p w:rsidR="0013771A" w:rsidRDefault="0013771A" w:rsidP="0013771A">
      <w:pPr>
        <w:spacing w:after="0" w:line="240" w:lineRule="auto"/>
      </w:pPr>
      <w:r>
        <w:t xml:space="preserve">б) ликвидностью оборота                      г) нормой оборачиваемости 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6. Система мероприятий, обеспечивающих рациональное использование </w:t>
      </w:r>
    </w:p>
    <w:p w:rsidR="0013771A" w:rsidRDefault="00A3789C" w:rsidP="0013771A">
      <w:pPr>
        <w:spacing w:after="0" w:line="240" w:lineRule="auto"/>
      </w:pPr>
      <w:r>
        <w:t>р</w:t>
      </w:r>
      <w:r w:rsidR="0013771A">
        <w:t xml:space="preserve">абочей силы - это: </w:t>
      </w:r>
    </w:p>
    <w:p w:rsidR="0013771A" w:rsidRDefault="0013771A" w:rsidP="0013771A">
      <w:pPr>
        <w:spacing w:after="0" w:line="240" w:lineRule="auto"/>
      </w:pPr>
      <w:r>
        <w:t xml:space="preserve">а) метод труда </w:t>
      </w:r>
    </w:p>
    <w:p w:rsidR="0013771A" w:rsidRDefault="0013771A" w:rsidP="0013771A">
      <w:pPr>
        <w:spacing w:after="0" w:line="240" w:lineRule="auto"/>
      </w:pPr>
      <w:r>
        <w:t xml:space="preserve">б) организация труда  </w:t>
      </w:r>
    </w:p>
    <w:p w:rsidR="0013771A" w:rsidRDefault="0013771A" w:rsidP="0013771A">
      <w:pPr>
        <w:spacing w:after="0" w:line="240" w:lineRule="auto"/>
      </w:pPr>
      <w:r>
        <w:t xml:space="preserve">в) кооперация труда </w:t>
      </w:r>
    </w:p>
    <w:p w:rsidR="006C7C82" w:rsidRDefault="006C7C82" w:rsidP="0013771A">
      <w:pPr>
        <w:spacing w:after="0" w:line="240" w:lineRule="auto"/>
      </w:pPr>
    </w:p>
    <w:p w:rsidR="0013771A" w:rsidRDefault="0013771A" w:rsidP="0013771A">
      <w:pPr>
        <w:spacing w:after="0" w:line="240" w:lineRule="auto"/>
      </w:pPr>
      <w:r>
        <w:t xml:space="preserve">7. Основная задача анализа исполнения бюджета в </w:t>
      </w:r>
      <w:proofErr w:type="gramStart"/>
      <w:r>
        <w:t>бюджетном</w:t>
      </w:r>
      <w:proofErr w:type="gramEnd"/>
      <w:r>
        <w:t xml:space="preserve"> </w:t>
      </w:r>
    </w:p>
    <w:p w:rsidR="0013771A" w:rsidRDefault="0013771A" w:rsidP="0013771A">
      <w:pPr>
        <w:spacing w:after="0" w:line="240" w:lineRule="auto"/>
      </w:pPr>
      <w:proofErr w:type="gramStart"/>
      <w:r>
        <w:t>учреждении</w:t>
      </w:r>
      <w:proofErr w:type="gramEnd"/>
      <w:r>
        <w:t xml:space="preserve"> – это: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 оценка финансовой устойчивости бюджетного учреждения; </w:t>
      </w:r>
    </w:p>
    <w:p w:rsidR="0013771A" w:rsidRDefault="0013771A" w:rsidP="0013771A">
      <w:pPr>
        <w:spacing w:after="0" w:line="240" w:lineRule="auto"/>
      </w:pPr>
      <w:r>
        <w:t xml:space="preserve">б)  изучение фактических расходов бюджетного учреждения </w:t>
      </w:r>
      <w:proofErr w:type="gramStart"/>
      <w:r>
        <w:t>в</w:t>
      </w:r>
      <w:proofErr w:type="gramEnd"/>
      <w:r>
        <w:t xml:space="preserve"> </w:t>
      </w:r>
    </w:p>
    <w:p w:rsidR="0013771A" w:rsidRDefault="0013771A" w:rsidP="0013771A">
      <w:pPr>
        <w:spacing w:after="0" w:line="240" w:lineRule="auto"/>
      </w:pPr>
      <w:proofErr w:type="gramStart"/>
      <w:r>
        <w:t>соответствии</w:t>
      </w:r>
      <w:proofErr w:type="gramEnd"/>
      <w:r>
        <w:t xml:space="preserve"> с бюджетной росписью лимитов бюджетных обязательств; </w:t>
      </w:r>
    </w:p>
    <w:p w:rsidR="0013771A" w:rsidRDefault="0013771A" w:rsidP="0013771A">
      <w:pPr>
        <w:spacing w:after="0" w:line="240" w:lineRule="auto"/>
      </w:pPr>
      <w:r>
        <w:t xml:space="preserve">в)  изучение убытков бюджетного учреждения.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8.  Количество работников, необходимое для обслуживания </w:t>
      </w:r>
    </w:p>
    <w:p w:rsidR="0013771A" w:rsidRDefault="0013771A" w:rsidP="0013771A">
      <w:pPr>
        <w:spacing w:after="0" w:line="240" w:lineRule="auto"/>
      </w:pPr>
      <w:r>
        <w:t xml:space="preserve">определённого оборудования или группы единиц оборудования является: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нормой управляемости; </w:t>
      </w:r>
    </w:p>
    <w:p w:rsidR="0013771A" w:rsidRDefault="0013771A" w:rsidP="0013771A">
      <w:pPr>
        <w:spacing w:after="0" w:line="240" w:lineRule="auto"/>
      </w:pPr>
      <w:r>
        <w:lastRenderedPageBreak/>
        <w:t xml:space="preserve">б) нормой времени; </w:t>
      </w:r>
    </w:p>
    <w:p w:rsidR="0013771A" w:rsidRDefault="0013771A" w:rsidP="0013771A">
      <w:pPr>
        <w:spacing w:after="0" w:line="240" w:lineRule="auto"/>
      </w:pPr>
      <w:r>
        <w:t xml:space="preserve">в) нормой обслуживания; </w:t>
      </w:r>
    </w:p>
    <w:p w:rsidR="0013771A" w:rsidRDefault="0013771A" w:rsidP="0013771A">
      <w:pPr>
        <w:spacing w:after="0" w:line="240" w:lineRule="auto"/>
      </w:pPr>
      <w:r>
        <w:t xml:space="preserve">г) нормой численности.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9.  Зависимость себестоимости единицы продукции (работы, услуг) </w:t>
      </w:r>
      <w:proofErr w:type="gramStart"/>
      <w:r>
        <w:t>от</w:t>
      </w:r>
      <w:proofErr w:type="gramEnd"/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объема производства имеет вид: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S </w:t>
      </w:r>
      <w:proofErr w:type="spellStart"/>
      <w:r>
        <w:t>=аср</w:t>
      </w:r>
      <w:proofErr w:type="spellEnd"/>
      <w:r>
        <w:t xml:space="preserve">* F0CH; </w:t>
      </w:r>
    </w:p>
    <w:p w:rsidR="0013771A" w:rsidRDefault="0013771A" w:rsidP="0013771A">
      <w:pPr>
        <w:spacing w:after="0" w:line="240" w:lineRule="auto"/>
      </w:pPr>
      <w:r>
        <w:t xml:space="preserve">б) </w:t>
      </w:r>
      <w:proofErr w:type="spellStart"/>
      <w:r>
        <w:t>Ис=</w:t>
      </w:r>
      <w:proofErr w:type="gramStart"/>
      <w:r>
        <w:t>П</w:t>
      </w:r>
      <w:proofErr w:type="spellEnd"/>
      <w:proofErr w:type="gramEnd"/>
      <w:r>
        <w:t xml:space="preserve">/ F0CH; </w:t>
      </w:r>
    </w:p>
    <w:p w:rsidR="0013771A" w:rsidRDefault="0013771A" w:rsidP="0013771A">
      <w:pPr>
        <w:spacing w:after="0" w:line="240" w:lineRule="auto"/>
      </w:pPr>
      <w:r>
        <w:t>в) S = И/</w:t>
      </w:r>
      <w:proofErr w:type="gramStart"/>
      <w:r>
        <w:t>П</w:t>
      </w:r>
      <w:proofErr w:type="gramEnd"/>
      <w:r>
        <w:t xml:space="preserve"> = (</w:t>
      </w:r>
      <w:proofErr w:type="spellStart"/>
      <w:r>
        <w:t>Ииост</w:t>
      </w:r>
      <w:proofErr w:type="spellEnd"/>
      <w:r>
        <w:t xml:space="preserve"> + </w:t>
      </w:r>
      <w:proofErr w:type="spellStart"/>
      <w:r>
        <w:t>Ипер</w:t>
      </w:r>
      <w:proofErr w:type="spellEnd"/>
      <w:r>
        <w:t xml:space="preserve">)/П - </w:t>
      </w:r>
      <w:proofErr w:type="spellStart"/>
      <w:r>
        <w:t>Ипост</w:t>
      </w:r>
      <w:proofErr w:type="spellEnd"/>
      <w:r>
        <w:t xml:space="preserve">/П +а.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10. Все затраты, связанные с изготовлением продукции, называются…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коммерческие;  </w:t>
      </w:r>
    </w:p>
    <w:p w:rsidR="0013771A" w:rsidRDefault="0013771A" w:rsidP="0013771A">
      <w:pPr>
        <w:spacing w:after="0" w:line="240" w:lineRule="auto"/>
      </w:pPr>
      <w:r>
        <w:t xml:space="preserve">б) полные; </w:t>
      </w:r>
    </w:p>
    <w:p w:rsidR="0013771A" w:rsidRDefault="0013771A" w:rsidP="0013771A">
      <w:pPr>
        <w:spacing w:after="0" w:line="240" w:lineRule="auto"/>
      </w:pPr>
      <w:r>
        <w:t xml:space="preserve">в) производственные;  </w:t>
      </w:r>
    </w:p>
    <w:p w:rsidR="0013771A" w:rsidRDefault="0013771A" w:rsidP="0013771A">
      <w:pPr>
        <w:spacing w:after="0" w:line="240" w:lineRule="auto"/>
      </w:pPr>
      <w:r>
        <w:t xml:space="preserve">г) индивидуальные.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11. Какие различают калькуляции?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производственную и коммерческую  </w:t>
      </w:r>
    </w:p>
    <w:p w:rsidR="0013771A" w:rsidRDefault="0013771A" w:rsidP="0013771A">
      <w:pPr>
        <w:spacing w:after="0" w:line="240" w:lineRule="auto"/>
      </w:pPr>
      <w:r>
        <w:t xml:space="preserve">б) нормативную, проектно-плановую, отчетную  </w:t>
      </w:r>
    </w:p>
    <w:p w:rsidR="0013771A" w:rsidRDefault="0013771A" w:rsidP="0013771A">
      <w:pPr>
        <w:spacing w:after="0" w:line="240" w:lineRule="auto"/>
      </w:pPr>
      <w:r>
        <w:t xml:space="preserve">в) индивидуальную и среднеотраслевую </w:t>
      </w:r>
    </w:p>
    <w:p w:rsidR="0013771A" w:rsidRDefault="0013771A" w:rsidP="0013771A">
      <w:pPr>
        <w:spacing w:after="0" w:line="240" w:lineRule="auto"/>
      </w:pPr>
      <w:r>
        <w:t xml:space="preserve">г) элементные и комплексные </w:t>
      </w:r>
    </w:p>
    <w:p w:rsidR="0013771A" w:rsidRDefault="0013771A" w:rsidP="0013771A">
      <w:pPr>
        <w:spacing w:after="0" w:line="240" w:lineRule="auto"/>
      </w:pPr>
      <w:proofErr w:type="spellStart"/>
      <w:r>
        <w:t>д</w:t>
      </w:r>
      <w:proofErr w:type="spellEnd"/>
      <w:r>
        <w:t xml:space="preserve">) затратную и прибыльную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12. В чем измеряется  </w:t>
      </w:r>
      <w:proofErr w:type="spellStart"/>
      <w:r>
        <w:t>Кобс</w:t>
      </w:r>
      <w:proofErr w:type="spellEnd"/>
      <w:proofErr w:type="gramStart"/>
      <w:r>
        <w:t xml:space="preserve"> ?</w:t>
      </w:r>
      <w:proofErr w:type="gramEnd"/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</w:t>
      </w:r>
      <w:proofErr w:type="spellStart"/>
      <w:r>
        <w:t>руб</w:t>
      </w:r>
      <w:proofErr w:type="spellEnd"/>
      <w:r>
        <w:t xml:space="preserve">/год; </w:t>
      </w:r>
    </w:p>
    <w:p w:rsidR="0013771A" w:rsidRDefault="0013771A" w:rsidP="0013771A">
      <w:pPr>
        <w:spacing w:after="0" w:line="240" w:lineRule="auto"/>
      </w:pPr>
      <w:r>
        <w:t xml:space="preserve">б) ед. производительности/чел; </w:t>
      </w:r>
    </w:p>
    <w:p w:rsidR="0013771A" w:rsidRDefault="0013771A" w:rsidP="0013771A">
      <w:pPr>
        <w:spacing w:after="0" w:line="240" w:lineRule="auto"/>
      </w:pPr>
      <w:r>
        <w:t xml:space="preserve">в) ед. продукции/год; </w:t>
      </w:r>
    </w:p>
    <w:p w:rsidR="0013771A" w:rsidRDefault="0013771A" w:rsidP="0013771A">
      <w:pPr>
        <w:spacing w:after="0" w:line="240" w:lineRule="auto"/>
      </w:pPr>
      <w:r>
        <w:t xml:space="preserve">13. Что отражает коэффициент рентабельности собственного капитала?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степень эффективности использования акционерного капитала </w:t>
      </w:r>
    </w:p>
    <w:p w:rsidR="0013771A" w:rsidRDefault="0013771A" w:rsidP="0013771A">
      <w:pPr>
        <w:spacing w:after="0" w:line="240" w:lineRule="auto"/>
      </w:pPr>
      <w:r>
        <w:t xml:space="preserve">предприятия; </w:t>
      </w:r>
    </w:p>
    <w:p w:rsidR="0013771A" w:rsidRDefault="0013771A" w:rsidP="0013771A">
      <w:pPr>
        <w:spacing w:after="0" w:line="240" w:lineRule="auto"/>
      </w:pPr>
      <w:r>
        <w:t xml:space="preserve">б) степень эффективности использования  фонда прибыли.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14.  Экономия затрат относительно сравниваемого базового варианта </w:t>
      </w:r>
    </w:p>
    <w:p w:rsidR="0013771A" w:rsidRDefault="0013771A" w:rsidP="0013771A">
      <w:pPr>
        <w:spacing w:after="0" w:line="240" w:lineRule="auto"/>
      </w:pPr>
      <w:r>
        <w:t xml:space="preserve">развития техники может определяться из выражения: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  </w:t>
      </w:r>
    </w:p>
    <w:p w:rsidR="0013771A" w:rsidRDefault="0013771A" w:rsidP="0013771A">
      <w:pPr>
        <w:spacing w:after="0" w:line="240" w:lineRule="auto"/>
      </w:pPr>
      <w:r>
        <w:t xml:space="preserve">б)   </w:t>
      </w:r>
      <w:r>
        <w:rPr>
          <w:noProof/>
          <w:lang w:eastAsia="ru-RU"/>
        </w:rPr>
        <w:drawing>
          <wp:inline distT="0" distB="0" distL="0" distR="0">
            <wp:extent cx="1899412" cy="855878"/>
            <wp:effectExtent l="19050" t="0" r="5588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15" t="44684" r="59638" b="3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12" cy="8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1A" w:rsidRDefault="0013771A" w:rsidP="0013771A">
      <w:pPr>
        <w:spacing w:after="0" w:line="240" w:lineRule="auto"/>
      </w:pPr>
      <w:r>
        <w:t xml:space="preserve">в)  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15. Платежеспособность страховой организации - это ее способность </w:t>
      </w:r>
    </w:p>
    <w:p w:rsidR="0013771A" w:rsidRDefault="0013771A" w:rsidP="0013771A">
      <w:pPr>
        <w:spacing w:after="0" w:line="240" w:lineRule="auto"/>
      </w:pPr>
      <w:r>
        <w:t xml:space="preserve">выполнять свои обязательства: </w:t>
      </w:r>
    </w:p>
    <w:p w:rsidR="0013771A" w:rsidRDefault="0013771A" w:rsidP="0013771A">
      <w:pPr>
        <w:spacing w:after="0" w:line="240" w:lineRule="auto"/>
      </w:pPr>
      <w:r>
        <w:t xml:space="preserve"> </w:t>
      </w:r>
    </w:p>
    <w:p w:rsidR="0013771A" w:rsidRDefault="0013771A" w:rsidP="0013771A">
      <w:pPr>
        <w:spacing w:after="0" w:line="240" w:lineRule="auto"/>
      </w:pPr>
      <w:r>
        <w:t xml:space="preserve">а) в целом; </w:t>
      </w:r>
    </w:p>
    <w:p w:rsidR="0013771A" w:rsidRDefault="0013771A" w:rsidP="0013771A">
      <w:pPr>
        <w:spacing w:after="0" w:line="240" w:lineRule="auto"/>
      </w:pPr>
      <w:r>
        <w:t xml:space="preserve">б) краткосрочные; </w:t>
      </w:r>
    </w:p>
    <w:p w:rsidR="0013771A" w:rsidRDefault="0013771A" w:rsidP="0013771A">
      <w:pPr>
        <w:spacing w:after="0" w:line="240" w:lineRule="auto"/>
      </w:pPr>
      <w:r>
        <w:t xml:space="preserve">в) </w:t>
      </w:r>
      <w:proofErr w:type="gramStart"/>
      <w:r>
        <w:t>страховые</w:t>
      </w:r>
      <w:proofErr w:type="gramEnd"/>
      <w:r>
        <w:t xml:space="preserve"> в любой момент времен.</w:t>
      </w:r>
    </w:p>
    <w:sectPr w:rsidR="0013771A" w:rsidSect="006C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71A"/>
    <w:rsid w:val="0013771A"/>
    <w:rsid w:val="00227030"/>
    <w:rsid w:val="00615141"/>
    <w:rsid w:val="006C7C82"/>
    <w:rsid w:val="009A2FAE"/>
    <w:rsid w:val="00A3789C"/>
    <w:rsid w:val="00B166F9"/>
    <w:rsid w:val="00CA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dcterms:created xsi:type="dcterms:W3CDTF">2020-03-17T17:07:00Z</dcterms:created>
  <dcterms:modified xsi:type="dcterms:W3CDTF">2020-03-17T19:33:00Z</dcterms:modified>
</cp:coreProperties>
</file>