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64" w:rsidRPr="00D36E64" w:rsidRDefault="00D36E64" w:rsidP="00D36E64">
      <w:pPr>
        <w:widowControl w:val="0"/>
        <w:shd w:val="clear" w:color="auto" w:fill="FFFFFF"/>
        <w:spacing w:after="0" w:line="240" w:lineRule="auto"/>
        <w:ind w:firstLine="709"/>
        <w:jc w:val="both"/>
        <w:outlineLvl w:val="1"/>
        <w:rPr>
          <w:rFonts w:ascii="Times New Roman" w:eastAsia="Times New Roman" w:hAnsi="Times New Roman" w:cs="Times New Roman"/>
          <w:b/>
          <w:bCs/>
          <w:color w:val="000000"/>
          <w:sz w:val="28"/>
          <w:szCs w:val="28"/>
          <w:lang w:eastAsia="ru-RU"/>
        </w:rPr>
      </w:pPr>
      <w:r w:rsidRPr="00D36E64">
        <w:rPr>
          <w:rFonts w:ascii="Times New Roman" w:eastAsia="Times New Roman" w:hAnsi="Times New Roman" w:cs="Times New Roman"/>
          <w:b/>
          <w:bCs/>
          <w:color w:val="000000"/>
          <w:sz w:val="28"/>
          <w:szCs w:val="28"/>
          <w:lang w:eastAsia="ru-RU"/>
        </w:rPr>
        <w:t>Тема 1.1. Кризисы в социально-экономическом развитии</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noProof/>
          <w:color w:val="000000"/>
          <w:sz w:val="28"/>
          <w:szCs w:val="28"/>
          <w:lang w:eastAsia="ru-RU"/>
        </w:rPr>
        <mc:AlternateContent>
          <mc:Choice Requires="wps">
            <w:drawing>
              <wp:inline distT="0" distB="0" distL="0" distR="0" wp14:anchorId="18FE3A4E" wp14:editId="6C0F7715">
                <wp:extent cx="304800" cy="304800"/>
                <wp:effectExtent l="0" t="0" r="0" b="0"/>
                <wp:docPr id="4" name="AutoShape 3" descr="http://sdo.nsuem.ru/theme/image.php/opentechnology/mod_book/1577826001/nav_prev_d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do.nsuem.ru/theme/image.php/opentechnology/mod_book/1577826001/nav_prev_di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VI2S1vUCAAAT&#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D36E64">
        <w:rPr>
          <w:rFonts w:ascii="Times New Roman" w:eastAsia="Times New Roman" w:hAnsi="Times New Roman" w:cs="Times New Roman"/>
          <w:noProof/>
          <w:color w:val="1870A4"/>
          <w:sz w:val="28"/>
          <w:szCs w:val="28"/>
          <w:lang w:eastAsia="ru-RU"/>
        </w:rPr>
        <mc:AlternateContent>
          <mc:Choice Requires="wps">
            <w:drawing>
              <wp:inline distT="0" distB="0" distL="0" distR="0" wp14:anchorId="28585C0A" wp14:editId="60CFA567">
                <wp:extent cx="304800" cy="304800"/>
                <wp:effectExtent l="0" t="0" r="0" b="0"/>
                <wp:docPr id="3" name="AutoShape 4" descr="Далее: 2. Типология кризисов">
                  <a:hlinkClick xmlns:a="http://schemas.openxmlformats.org/drawingml/2006/main" r:id="rId6" tooltip="&quot;Далее: 2. Типология кризисов&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Далее: 2. Типология кризисов" href="http://sdo.nsuem.ru/mod/book/view.php?id=15474&amp;chapterid=6649" title="&quot;Далее: 2. Типология кризисов&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" o:button="t" filled="f" stroked="f">
                <v:fill o:detectmouseclick="t"/>
                <o:lock v:ext="edit" aspectratio="t"/>
                <w10:anchorlock/>
              </v:rect>
            </w:pict>
          </mc:Fallback>
        </mc:AlternateContent>
      </w:r>
    </w:p>
    <w:p w:rsidR="00D36E64" w:rsidRPr="00D36E64" w:rsidRDefault="00D36E64" w:rsidP="00D36E64">
      <w:pPr>
        <w:widowControl w:val="0"/>
        <w:shd w:val="clear" w:color="auto" w:fill="A7A7A7"/>
        <w:spacing w:after="0" w:line="240" w:lineRule="auto"/>
        <w:ind w:firstLine="709"/>
        <w:jc w:val="both"/>
        <w:outlineLvl w:val="2"/>
        <w:rPr>
          <w:rFonts w:ascii="Times New Roman" w:eastAsia="Times New Roman" w:hAnsi="Times New Roman" w:cs="Times New Roman"/>
          <w:b/>
          <w:bCs/>
          <w:color w:val="FFFFFF"/>
          <w:sz w:val="28"/>
          <w:szCs w:val="28"/>
          <w:lang w:eastAsia="ru-RU"/>
        </w:rPr>
      </w:pPr>
      <w:r w:rsidRPr="00D36E64">
        <w:rPr>
          <w:rFonts w:ascii="Times New Roman" w:eastAsia="Times New Roman" w:hAnsi="Times New Roman" w:cs="Times New Roman"/>
          <w:b/>
          <w:bCs/>
          <w:color w:val="FFFFFF"/>
          <w:sz w:val="28"/>
          <w:szCs w:val="28"/>
          <w:lang w:eastAsia="ru-RU"/>
        </w:rPr>
        <w:t>1. Понятие кризиса в социально-экономическом развитии и причины его возникновения</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В современной литературе еще не установилось общепризнанного представления о кризисах в развитии социально-экономической системы. Бытовала точка зрения, что кризисы являются характерной чертой капиталистического способа производства и должны  отсутствовать при </w:t>
      </w:r>
      <w:proofErr w:type="gramStart"/>
      <w:r w:rsidRPr="00D36E64">
        <w:rPr>
          <w:rFonts w:ascii="Times New Roman" w:eastAsia="Times New Roman" w:hAnsi="Times New Roman" w:cs="Times New Roman"/>
          <w:color w:val="000000"/>
          <w:sz w:val="28"/>
          <w:szCs w:val="28"/>
          <w:lang w:eastAsia="ru-RU"/>
        </w:rPr>
        <w:t>социалистическом</w:t>
      </w:r>
      <w:proofErr w:type="gramEnd"/>
      <w:r w:rsidRPr="00D36E64">
        <w:rPr>
          <w:rFonts w:ascii="Times New Roman" w:eastAsia="Times New Roman" w:hAnsi="Times New Roman" w:cs="Times New Roman"/>
          <w:color w:val="000000"/>
          <w:sz w:val="28"/>
          <w:szCs w:val="28"/>
          <w:lang w:eastAsia="ru-RU"/>
        </w:rPr>
        <w:t>. В прошлом существовали даже такие теоретические положения, что при социализме нет кризисов, есть только «трудности роста». Многие годы в нашей стране само это понятие было, скорее, идеологическим, нежели реальным фактором разработки экономической политики развития производства. Некоторые полагают, что оно относится лишь к процессам макроэкономического развития, а в масштабах фирмы или предприятия, например, существуют только более или менее острые проблемы, вызванные ошибками или непрофессионализмом управления. Эти проблемы якобы не свидетельствуют о. кризисе развития, они не вызваны объективными тенденциями, хотя и обусловлены некоторыми внешними причинами. Такие представления односторонни и могут иметь негативные последствия в управлении организацией. Если с этих позиций рассматривать внутрифирменное управление, то при разработке, например, стратегии ее развития нет необходимости предвидеть и учитывать возможность кризиса. Насколько реальной при этом будет стратегия, если в действительности кризисы закономерны?</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Понятие «кризис» теснейшим образом связано и с понятием «риск», которое в той или иной мере влияет на методологию разработки любого управленческого решения. Исключите из него ожидание кризиса, и пропадет острота восприятия риска, станут неожиданными и от этого еще более тяжелыми не только кризисные ситуации, но и вполне обычные ошибки.</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 xml:space="preserve">Фирма или предприятие, имеет две тенденции своего существования: функционирование и развитие. Функционирование — это поддержание жизнедеятельности, сохранение функций, определяющих ее целостность, качественную определенность, сущностные характеристики. Развитие — это приобретение нового качества, укрепляющего жизнедеятельность в условиях изменяющейся среды. </w:t>
      </w:r>
      <w:proofErr w:type="gramStart"/>
      <w:r w:rsidRPr="00D36E64">
        <w:rPr>
          <w:rFonts w:ascii="Times New Roman" w:eastAsia="Times New Roman" w:hAnsi="Times New Roman" w:cs="Times New Roman"/>
          <w:color w:val="000000"/>
          <w:sz w:val="28"/>
          <w:szCs w:val="28"/>
          <w:lang w:eastAsia="ru-RU"/>
        </w:rPr>
        <w:t>Функционирование и развитие теснейшим образом взаимосвязаны, отражают диалектическое единство основных тенденций социально-экономической системы.</w:t>
      </w:r>
      <w:proofErr w:type="gramEnd"/>
      <w:r w:rsidRPr="00D36E64">
        <w:rPr>
          <w:rFonts w:ascii="Times New Roman" w:eastAsia="Times New Roman" w:hAnsi="Times New Roman" w:cs="Times New Roman"/>
          <w:color w:val="000000"/>
          <w:sz w:val="28"/>
          <w:szCs w:val="28"/>
          <w:lang w:eastAsia="ru-RU"/>
        </w:rPr>
        <w:t xml:space="preserve"> Развитие характеризует изменения в предмете, средствах труда и в человеке. Критерием этих изменений является появление нового качества, укрепляющего стабильность и гармоничность функционирования социально-экономической системы или создающего принципиально новые условия для этого. Фактом развития является повышение производительности труда, изменение его характера, возникновение новой технологии, усиление мотивации деятельности. При этом, конечно, меняются и условия функционирования социально-</w:t>
      </w:r>
      <w:r w:rsidRPr="00D36E64">
        <w:rPr>
          <w:rFonts w:ascii="Times New Roman" w:eastAsia="Times New Roman" w:hAnsi="Times New Roman" w:cs="Times New Roman"/>
          <w:color w:val="000000"/>
          <w:sz w:val="28"/>
          <w:szCs w:val="28"/>
          <w:lang w:eastAsia="ru-RU"/>
        </w:rPr>
        <w:lastRenderedPageBreak/>
        <w:t>экономической системы.</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Связь функционирования и развития имеет диалектический характер, что и отражает возможность и закономерность наступления и разрешения кризисов. Функционирование сдерживает развитие и в то же время является его питательной средой, развитие разрушает многие процессы функционирования, но создает условия для его более устойчивого осуществления. Таким образом, возникает циклическая тенденция развития, которая отражает периодическое наступление кризисов. Кризисы не обязательно являются разрушительными, они могут протекать с определенной степенью остроты, но их наступление вызывается не только субъективными, но и объективными причинами, самой природой социально-экономической системы.</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Кризисы отражают не только противоречия функционирования и развития, но могут возникать и в самих процессах функционирования. Это могут быть, например, противоречия между уровнем техники и квалификацией персонала, между технологиями и условиями ее использования. Кризис — это крайнее обострение противоречий в социально-экономической системе (организации), угрожающее ее жизнестойкости в окружающей среде.</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Причины кризиса могут быть различными. Они делятся на объективные, связанные с циклическими потребностями модернизации  и реструктуризации, и субъективные, отражающие ошибки и волюнтаризм в управлении, а также природные, характеризующие явления климата, землетрясения и др. Причины кризиса могут быть внешними и внутренними. Первые связаны с тенденциями и стратегией макроэкономического развития или даже развития мировой экономики, конкуренцией, политической ситуацией в стране. Вторые — с рискованной стратегией маркетинга, внутренними конфликтами, недостатками в организации производства, несовершенством управления, инновационной и инвестиционной политикой.</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Если понимать </w:t>
      </w:r>
      <w:proofErr w:type="gramStart"/>
      <w:r w:rsidRPr="00D36E64">
        <w:rPr>
          <w:rFonts w:ascii="Times New Roman" w:eastAsia="Times New Roman" w:hAnsi="Times New Roman" w:cs="Times New Roman"/>
          <w:color w:val="000000"/>
          <w:sz w:val="28"/>
          <w:szCs w:val="28"/>
          <w:lang w:eastAsia="ru-RU"/>
        </w:rPr>
        <w:t>кризис</w:t>
      </w:r>
      <w:proofErr w:type="gramEnd"/>
      <w:r w:rsidRPr="00D36E64">
        <w:rPr>
          <w:rFonts w:ascii="Times New Roman" w:eastAsia="Times New Roman" w:hAnsi="Times New Roman" w:cs="Times New Roman"/>
          <w:color w:val="000000"/>
          <w:sz w:val="28"/>
          <w:szCs w:val="28"/>
          <w:lang w:eastAsia="ru-RU"/>
        </w:rPr>
        <w:t> таким образом, можно констатировать то обстоятельство, что опасность кризиса существует всегда и его необходимо предвидеть и прогнозировать. В понимании кризиса большое значение имеют не только его причины, но и разнообразные последствия: возможно обновление организации или ее разрушение, оздоровление или возникновение  нового кризиса. Выход из кризиса не всегда связан с позитивными последствиями. Нельзя исключать переход в состояние нового кризиса, может быть даже еще более глубокого и продолжительного.</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Последствия кризиса могут вести к резким изменениям или мягкому продолжительному и последовательному выходу. И </w:t>
      </w:r>
      <w:proofErr w:type="spellStart"/>
      <w:r w:rsidRPr="00D36E64">
        <w:rPr>
          <w:rFonts w:ascii="Times New Roman" w:eastAsia="Times New Roman" w:hAnsi="Times New Roman" w:cs="Times New Roman"/>
          <w:color w:val="000000"/>
          <w:sz w:val="28"/>
          <w:szCs w:val="28"/>
          <w:lang w:eastAsia="ru-RU"/>
        </w:rPr>
        <w:t>послекризисные</w:t>
      </w:r>
      <w:proofErr w:type="spellEnd"/>
      <w:r w:rsidRPr="00D36E64">
        <w:rPr>
          <w:rFonts w:ascii="Times New Roman" w:eastAsia="Times New Roman" w:hAnsi="Times New Roman" w:cs="Times New Roman"/>
          <w:color w:val="000000"/>
          <w:sz w:val="28"/>
          <w:szCs w:val="28"/>
          <w:lang w:eastAsia="ru-RU"/>
        </w:rPr>
        <w:t xml:space="preserve"> изменения в развитии организации бывают долгосрочными и краткосрочными, качественными и количественными, обратимыми и необратимыми.  Разные последствия кризиса определяются не только его характером, но и антикризисным управлением, которое может или смягчать кризис или обострять его. Возможности управления в этом отношении зависят от цели, профессионализма, искусства управления, </w:t>
      </w:r>
      <w:r w:rsidRPr="00D36E64">
        <w:rPr>
          <w:rFonts w:ascii="Times New Roman" w:eastAsia="Times New Roman" w:hAnsi="Times New Roman" w:cs="Times New Roman"/>
          <w:color w:val="000000"/>
          <w:sz w:val="28"/>
          <w:szCs w:val="28"/>
          <w:lang w:eastAsia="ru-RU"/>
        </w:rPr>
        <w:lastRenderedPageBreak/>
        <w:t>характера мотивации, понимания причин и последствий, ответственности.</w:t>
      </w:r>
    </w:p>
    <w:p w:rsidR="00D36E64" w:rsidRPr="00D36E64" w:rsidRDefault="00D36E64" w:rsidP="00D36E64">
      <w:pPr>
        <w:widowControl w:val="0"/>
        <w:shd w:val="clear" w:color="auto" w:fill="A7A7A7"/>
        <w:spacing w:after="0" w:line="240" w:lineRule="auto"/>
        <w:ind w:firstLine="709"/>
        <w:jc w:val="both"/>
        <w:outlineLvl w:val="2"/>
        <w:rPr>
          <w:rFonts w:ascii="Times New Roman" w:eastAsia="Times New Roman" w:hAnsi="Times New Roman" w:cs="Times New Roman"/>
          <w:b/>
          <w:bCs/>
          <w:color w:val="FFFFFF"/>
          <w:sz w:val="28"/>
          <w:szCs w:val="28"/>
          <w:lang w:eastAsia="ru-RU"/>
        </w:rPr>
      </w:pPr>
      <w:r w:rsidRPr="00D36E64">
        <w:rPr>
          <w:rFonts w:ascii="Times New Roman" w:eastAsia="Times New Roman" w:hAnsi="Times New Roman" w:cs="Times New Roman"/>
          <w:b/>
          <w:bCs/>
          <w:color w:val="FFFFFF"/>
          <w:sz w:val="28"/>
          <w:szCs w:val="28"/>
          <w:lang w:eastAsia="ru-RU"/>
        </w:rPr>
        <w:t>2. Типология кризисов</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Практика показывает, что кризисы неодинаковы не только по своим причинам и последствиям, но и по самой своей сути. Необходимость в разветвленной классификации кризисов связана с дифференциацией средств и способов управления ими. Если есть типология и понимание характера кризиса, появляются возможности снижения его остроты, сокращения времени и обеспечения безболезненности протекания.</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Существуют общие и локальные кризисы. </w:t>
      </w:r>
      <w:proofErr w:type="gramStart"/>
      <w:r w:rsidRPr="00D36E64">
        <w:rPr>
          <w:rFonts w:ascii="Times New Roman" w:eastAsia="Times New Roman" w:hAnsi="Times New Roman" w:cs="Times New Roman"/>
          <w:color w:val="000000"/>
          <w:sz w:val="28"/>
          <w:szCs w:val="28"/>
          <w:lang w:eastAsia="ru-RU"/>
        </w:rPr>
        <w:t>Общие</w:t>
      </w:r>
      <w:proofErr w:type="gramEnd"/>
      <w:r w:rsidRPr="00D36E64">
        <w:rPr>
          <w:rFonts w:ascii="Times New Roman" w:eastAsia="Times New Roman" w:hAnsi="Times New Roman" w:cs="Times New Roman"/>
          <w:color w:val="000000"/>
          <w:sz w:val="28"/>
          <w:szCs w:val="28"/>
          <w:lang w:eastAsia="ru-RU"/>
        </w:rPr>
        <w:t> охватывают всю социально-экономическую систему, локальные — только часть ее. Это разделение кризисов по масштабам проявления. Конечно, оно носит условный характер. В конкретном анализе кризисных ситуаций необходимо учитывать границы социально-экономической системы, ее структуру и среду функционирования.</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По проблематике кризиса можно выделить макр</w:t>
      </w:r>
      <w:proofErr w:type="gramStart"/>
      <w:r w:rsidRPr="00D36E64">
        <w:rPr>
          <w:rFonts w:ascii="Times New Roman" w:eastAsia="Times New Roman" w:hAnsi="Times New Roman" w:cs="Times New Roman"/>
          <w:color w:val="000000"/>
          <w:sz w:val="28"/>
          <w:szCs w:val="28"/>
          <w:lang w:eastAsia="ru-RU"/>
        </w:rPr>
        <w:t>о-</w:t>
      </w:r>
      <w:proofErr w:type="gramEnd"/>
      <w:r w:rsidRPr="00D36E64">
        <w:rPr>
          <w:rFonts w:ascii="Times New Roman" w:eastAsia="Times New Roman" w:hAnsi="Times New Roman" w:cs="Times New Roman"/>
          <w:color w:val="000000"/>
          <w:sz w:val="28"/>
          <w:szCs w:val="28"/>
          <w:lang w:eastAsia="ru-RU"/>
        </w:rPr>
        <w:t> и </w:t>
      </w:r>
      <w:proofErr w:type="spellStart"/>
      <w:r w:rsidRPr="00D36E64">
        <w:rPr>
          <w:rFonts w:ascii="Times New Roman" w:eastAsia="Times New Roman" w:hAnsi="Times New Roman" w:cs="Times New Roman"/>
          <w:color w:val="000000"/>
          <w:sz w:val="28"/>
          <w:szCs w:val="28"/>
          <w:lang w:eastAsia="ru-RU"/>
        </w:rPr>
        <w:t>микрокризисы</w:t>
      </w:r>
      <w:proofErr w:type="spellEnd"/>
      <w:r w:rsidRPr="00D36E64">
        <w:rPr>
          <w:rFonts w:ascii="Times New Roman" w:eastAsia="Times New Roman" w:hAnsi="Times New Roman" w:cs="Times New Roman"/>
          <w:color w:val="000000"/>
          <w:sz w:val="28"/>
          <w:szCs w:val="28"/>
          <w:lang w:eastAsia="ru-RU"/>
        </w:rPr>
        <w:t>. </w:t>
      </w:r>
      <w:proofErr w:type="spellStart"/>
      <w:r w:rsidRPr="00D36E64">
        <w:rPr>
          <w:rFonts w:ascii="Times New Roman" w:eastAsia="Times New Roman" w:hAnsi="Times New Roman" w:cs="Times New Roman"/>
          <w:color w:val="000000"/>
          <w:sz w:val="28"/>
          <w:szCs w:val="28"/>
          <w:lang w:eastAsia="ru-RU"/>
        </w:rPr>
        <w:t>Макрокризису</w:t>
      </w:r>
      <w:proofErr w:type="spellEnd"/>
      <w:r w:rsidRPr="00D36E64">
        <w:rPr>
          <w:rFonts w:ascii="Times New Roman" w:eastAsia="Times New Roman" w:hAnsi="Times New Roman" w:cs="Times New Roman"/>
          <w:color w:val="000000"/>
          <w:sz w:val="28"/>
          <w:szCs w:val="28"/>
          <w:lang w:eastAsia="ru-RU"/>
        </w:rPr>
        <w:t> присущи довольно большие объемы и масштабы проблематики. </w:t>
      </w:r>
      <w:proofErr w:type="spellStart"/>
      <w:r w:rsidRPr="00D36E64">
        <w:rPr>
          <w:rFonts w:ascii="Times New Roman" w:eastAsia="Times New Roman" w:hAnsi="Times New Roman" w:cs="Times New Roman"/>
          <w:color w:val="000000"/>
          <w:sz w:val="28"/>
          <w:szCs w:val="28"/>
          <w:lang w:eastAsia="ru-RU"/>
        </w:rPr>
        <w:t>Микрокризис</w:t>
      </w:r>
      <w:proofErr w:type="spellEnd"/>
      <w:r w:rsidRPr="00D36E64">
        <w:rPr>
          <w:rFonts w:ascii="Times New Roman" w:eastAsia="Times New Roman" w:hAnsi="Times New Roman" w:cs="Times New Roman"/>
          <w:color w:val="000000"/>
          <w:sz w:val="28"/>
          <w:szCs w:val="28"/>
          <w:lang w:eastAsia="ru-RU"/>
        </w:rPr>
        <w:t> захватывает только отдельную проблему или группу проблем.</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Особенностью кризиса является то, что он, будучи даже локальным или </w:t>
      </w:r>
      <w:proofErr w:type="spellStart"/>
      <w:r w:rsidRPr="00D36E64">
        <w:rPr>
          <w:rFonts w:ascii="Times New Roman" w:eastAsia="Times New Roman" w:hAnsi="Times New Roman" w:cs="Times New Roman"/>
          <w:color w:val="000000"/>
          <w:sz w:val="28"/>
          <w:szCs w:val="28"/>
          <w:lang w:eastAsia="ru-RU"/>
        </w:rPr>
        <w:t>микрокризисом</w:t>
      </w:r>
      <w:proofErr w:type="spellEnd"/>
      <w:r w:rsidRPr="00D36E64">
        <w:rPr>
          <w:rFonts w:ascii="Times New Roman" w:eastAsia="Times New Roman" w:hAnsi="Times New Roman" w:cs="Times New Roman"/>
          <w:color w:val="000000"/>
          <w:sz w:val="28"/>
          <w:szCs w:val="28"/>
          <w:lang w:eastAsia="ru-RU"/>
        </w:rPr>
        <w:t>, как цепная реакция, может распространяться на всю систему или всю проблематику развития, потому что в системе существует органическое взаимодействие всех </w:t>
      </w:r>
      <w:proofErr w:type="gramStart"/>
      <w:r w:rsidRPr="00D36E64">
        <w:rPr>
          <w:rFonts w:ascii="Times New Roman" w:eastAsia="Times New Roman" w:hAnsi="Times New Roman" w:cs="Times New Roman"/>
          <w:color w:val="000000"/>
          <w:sz w:val="28"/>
          <w:szCs w:val="28"/>
          <w:lang w:eastAsia="ru-RU"/>
        </w:rPr>
        <w:t>элементов</w:t>
      </w:r>
      <w:proofErr w:type="gramEnd"/>
      <w:r w:rsidRPr="00D36E64">
        <w:rPr>
          <w:rFonts w:ascii="Times New Roman" w:eastAsia="Times New Roman" w:hAnsi="Times New Roman" w:cs="Times New Roman"/>
          <w:color w:val="000000"/>
          <w:sz w:val="28"/>
          <w:szCs w:val="28"/>
          <w:lang w:eastAsia="ru-RU"/>
        </w:rPr>
        <w:t> и проблемы не решаются по отдельности. Но это возникает тогда, когда нет управления кризисными ситуациями, нет мер локализации кризиса и снижения его остроты, или наоборот, когда осуществляется намеренная мотивация развития кризиса, возможно и такое.</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По структуре отношений в социально-экономической системе, по дифференциации проблематики ее развития можно выделить отдельные группы экономических, социальных, организационных, психологических, технологических кризисов.</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Экономические кризисы отражают острые противоречия в экономике страны или экономическом состоянии отдельного предприятия, фирмы. В группе экономических кризисов отдельно можно выделить финансовые кризисы.</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Социальные кризисы возникают при обострении противоречий или столкновении интересов различных социальных групп, или образований: работников и работодателей, профсоюзов и предпринимателей, работников различных профессий, персонала и менеджеров и др. Часто социальные кризисы являются как бы продолжением и дополнением кризисов экономических, хотя могут возникать и сами по себе.</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 xml:space="preserve">Особое положение в группе социальных кризисов занимает политический кризис. Это — кризис в политическом устройстве общества, кризис власти, кризис реализации интересов различных социальных групп, классов, в управлении обществом. Политические кризисы, как правило, затрагивают все стороны развития общества и переходят в кризисы </w:t>
      </w:r>
      <w:r w:rsidRPr="00D36E64">
        <w:rPr>
          <w:rFonts w:ascii="Times New Roman" w:eastAsia="Times New Roman" w:hAnsi="Times New Roman" w:cs="Times New Roman"/>
          <w:color w:val="000000"/>
          <w:sz w:val="28"/>
          <w:szCs w:val="28"/>
          <w:lang w:eastAsia="ru-RU"/>
        </w:rPr>
        <w:lastRenderedPageBreak/>
        <w:t>экономические.</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Организационные кризисы проявляются как кризисы разделения и интеграции деятельности, распределения функций, регламентации деятельности отдельных подразделений, как отделение административных единиц, регионов, филиалов или дочерних фирм.</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Психологические кризисы также нередки в современных условиях социально-экономического развития. Это кризисы психологического состояния человека. Они проявляются в виде стресса, приобретающего массовый характер, в возникновении чувства неуверенности, паники, страха за будущее, неудовлетворенности работой, правовой защищенностью и социальным положением. Это кризисы в социально-психологическом климате общества, коллектива или отдельной  группы.</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D36E64">
        <w:rPr>
          <w:rFonts w:ascii="Times New Roman" w:eastAsia="Times New Roman" w:hAnsi="Times New Roman" w:cs="Times New Roman"/>
          <w:color w:val="000000"/>
          <w:sz w:val="28"/>
          <w:szCs w:val="28"/>
          <w:lang w:eastAsia="ru-RU"/>
        </w:rPr>
        <w:t>ехнологический кризис возникает как кризис новых технологических идей в условиях явно выраженной потребности в новых технологиях.  Например, в настоящее время переживает явный кризис идея мирного использования атомной энергии, строительства атомных электростанций и кораблей.</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По непосредственным причинам возникновения кризисы разделяются </w:t>
      </w:r>
      <w:proofErr w:type="gramStart"/>
      <w:r w:rsidRPr="00D36E64">
        <w:rPr>
          <w:rFonts w:ascii="Times New Roman" w:eastAsia="Times New Roman" w:hAnsi="Times New Roman" w:cs="Times New Roman"/>
          <w:color w:val="000000"/>
          <w:sz w:val="28"/>
          <w:szCs w:val="28"/>
          <w:lang w:eastAsia="ru-RU"/>
        </w:rPr>
        <w:t>на</w:t>
      </w:r>
      <w:proofErr w:type="gramEnd"/>
      <w:r w:rsidRPr="00D36E64">
        <w:rPr>
          <w:rFonts w:ascii="Times New Roman" w:eastAsia="Times New Roman" w:hAnsi="Times New Roman" w:cs="Times New Roman"/>
          <w:color w:val="000000"/>
          <w:sz w:val="28"/>
          <w:szCs w:val="28"/>
          <w:lang w:eastAsia="ru-RU"/>
        </w:rPr>
        <w:t> природные, общественные, экологические. Первые вызваны природными условиями жизни и деятельности человека. К причинам таких кризисов относятся землетрясения, ураганы, пожары, климатические изменения, наводнения. Все это не может не отражаться на экономике, психологии человека, социальных и политических процессах. При определенных масштабах такие явления природы рождают кризисы.</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Причиной кризиса могут быть и общественные отношения во всех видах их проявления. В современных условиях большое значение имеет понимание и распознавание кризисов взаимоотношения человека с природой — экологических. Это кризисы, возникающие при изменении природных условий, вызванных деятельностью человека, — истощение ресурсов, загрязнение окружающей среды, возникновение опасных технологий, пренебрежение требованиями законов природного равновесия.</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Кризисы также могут быть предсказуемыми (закономерными) и неожиданными (случайными). Предсказуемые кризисы наступают как этап развития, они могут прогнозироваться и вызываются объективными причинами накопления факторов возникновения кризиса — потребности реструктуризации производства, изменение структуры интересов под воздействием научно-технического прогресса.</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Неожиданные кризисы часто бывают результатом или грубых ошибок в управлении, или каких-либо природных явлений, или экономической зависимости, способствующей расширению и распространению локальных кризисов.</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Разновидностью предсказуемых кризисов является циклический кризис (конечно, в том случае, если известна и изучена природа кризиса и его характер). Он может возникать периодически и имеет известные фазы своего наступления и протекания.</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lastRenderedPageBreak/>
        <w:t>Существуют также кризисы явные и латентные (скрытые). Первые протекают заметно и легко обнаруживаются. Вторые являются скрытыми, протекают относительно незаметно и поэтому наиболее опасны.</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Кризисы бывают глубокими и легкими. Глубокие, острые кризисы часто ведут к разрушению различных структур социально-экономической системы. Они протекают сложно и неравномерно, часто аккумулируют в себе множество противоречий, завязывают их в запутанный клубок. Легкие, мягкие кризисы протекают более последовательно и безболезненно. Их можно предвидеть, ими легче управлять.</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Вся совокупность возможных кризисов разделяется также на группы кризисов, затяжных и кратковременных. Фактор времени в кризисных ситуациях играет важную роль. Затяжные кризисы, как правило, проходят болезненно и сложно. Они часто являются следствием неумения управлять кризисными ситуациями, непониманием сущности и характера кризиса, его причин и возможных последствий.</w:t>
      </w:r>
    </w:p>
    <w:p w:rsidR="00D36E64" w:rsidRPr="00D36E64" w:rsidRDefault="00D36E64" w:rsidP="00D36E64">
      <w:pPr>
        <w:widowControl w:val="0"/>
        <w:shd w:val="clear" w:color="auto" w:fill="A7A7A7"/>
        <w:spacing w:after="0" w:line="240" w:lineRule="auto"/>
        <w:ind w:firstLine="709"/>
        <w:jc w:val="both"/>
        <w:outlineLvl w:val="2"/>
        <w:rPr>
          <w:rFonts w:ascii="Times New Roman" w:eastAsia="Times New Roman" w:hAnsi="Times New Roman" w:cs="Times New Roman"/>
          <w:b/>
          <w:bCs/>
          <w:color w:val="FFFFFF"/>
          <w:sz w:val="28"/>
          <w:szCs w:val="28"/>
          <w:lang w:eastAsia="ru-RU"/>
        </w:rPr>
      </w:pPr>
      <w:r w:rsidRPr="00D36E64">
        <w:rPr>
          <w:rFonts w:ascii="Times New Roman" w:eastAsia="Times New Roman" w:hAnsi="Times New Roman" w:cs="Times New Roman"/>
          <w:b/>
          <w:bCs/>
          <w:color w:val="FFFFFF"/>
          <w:sz w:val="28"/>
          <w:szCs w:val="28"/>
          <w:lang w:eastAsia="ru-RU"/>
        </w:rPr>
        <w:t>3. Признаки кризиса: распознавание и преодоление</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Типология кризисов имеет большое значение в их распознавании, </w:t>
      </w:r>
      <w:proofErr w:type="gramStart"/>
      <w:r w:rsidRPr="00D36E64">
        <w:rPr>
          <w:rFonts w:ascii="Times New Roman" w:eastAsia="Times New Roman" w:hAnsi="Times New Roman" w:cs="Times New Roman"/>
          <w:color w:val="000000"/>
          <w:sz w:val="28"/>
          <w:szCs w:val="28"/>
          <w:lang w:eastAsia="ru-RU"/>
        </w:rPr>
        <w:t>а</w:t>
      </w:r>
      <w:proofErr w:type="gramEnd"/>
      <w:r w:rsidRPr="00D36E64">
        <w:rPr>
          <w:rFonts w:ascii="Times New Roman" w:eastAsia="Times New Roman" w:hAnsi="Times New Roman" w:cs="Times New Roman"/>
          <w:color w:val="000000"/>
          <w:sz w:val="28"/>
          <w:szCs w:val="28"/>
          <w:lang w:eastAsia="ru-RU"/>
        </w:rPr>
        <w:t> следовательно, и успешном управлении ими. Классификационные признаки реального кризиса могут рассматриваться и как его параметры, «подсказывающие» или определяющие оценку ситуации, разработку и выбор удачных управленческих решений.</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Опасность кризиса существует всегда, даже когда его нет. Поэтому очень важно знать признаки наступления кризисных ситуаций и оценивать возможности их разрешения. Вообще социально-экономическая система является саморегулируемой системой. Это значит, что в ее существовании действуют механизмы восстановления необходимого и относительного равновесия. Но ведь управление и существует, потому что является, с одной стороны, частью этих механизмов, с другой — для того чтобы, опираясь на эти механизмы, обеспечивать менее болезненное и более последовательное с точки зрения интересов человека развитие социально-экономической системы. Но это возможно только в том случае, если будут известны тенденции поведения и развития социально-экономической системы, ее характеристики и признаки состояния, наступления определенных фаз этого состояния и этапов объективного развития.</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Преодоление кризисов — управляемый процесс. Об этом свидетельствуют многие кризисы, происходившие в истории развития человечества, производства и экономики. Успех управления зависит от своевременного распознавания кризиса, симптомов его наступления. Признаки кризиса </w:t>
      </w:r>
      <w:proofErr w:type="gramStart"/>
      <w:r w:rsidRPr="00D36E64">
        <w:rPr>
          <w:rFonts w:ascii="Times New Roman" w:eastAsia="Times New Roman" w:hAnsi="Times New Roman" w:cs="Times New Roman"/>
          <w:color w:val="000000"/>
          <w:sz w:val="28"/>
          <w:szCs w:val="28"/>
          <w:lang w:eastAsia="ru-RU"/>
        </w:rPr>
        <w:t>дифференцируются</w:t>
      </w:r>
      <w:proofErr w:type="gramEnd"/>
      <w:r w:rsidRPr="00D36E64">
        <w:rPr>
          <w:rFonts w:ascii="Times New Roman" w:eastAsia="Times New Roman" w:hAnsi="Times New Roman" w:cs="Times New Roman"/>
          <w:color w:val="000000"/>
          <w:sz w:val="28"/>
          <w:szCs w:val="28"/>
          <w:lang w:eastAsia="ru-RU"/>
        </w:rPr>
        <w:t> прежде всего по его типологической принадлежности: масштабы, проблематика, острота, область развития, причины, возможные последствия, фаза проявления.</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В распознавании кризиса большое значение имеет оценка взаимосвязи проблем. Существование и характер такой взаимосвязи может многое сказать и об опасности кризиса и его характере. В управлении социально-экономической системой должен функционировать</w:t>
      </w:r>
      <w:r w:rsidRPr="00D36E64">
        <w:rPr>
          <w:rFonts w:ascii="Times New Roman" w:eastAsia="Times New Roman" w:hAnsi="Times New Roman" w:cs="Times New Roman"/>
          <w:color w:val="000000"/>
          <w:sz w:val="28"/>
          <w:szCs w:val="28"/>
          <w:lang w:eastAsia="ru-RU"/>
        </w:rPr>
        <w:t xml:space="preserve"> </w:t>
      </w:r>
      <w:r w:rsidRPr="00D36E64">
        <w:rPr>
          <w:rFonts w:ascii="Times New Roman" w:eastAsia="Times New Roman" w:hAnsi="Times New Roman" w:cs="Times New Roman"/>
          <w:color w:val="000000"/>
          <w:sz w:val="28"/>
          <w:szCs w:val="28"/>
          <w:lang w:eastAsia="ru-RU"/>
        </w:rPr>
        <w:t xml:space="preserve">так называемый </w:t>
      </w:r>
      <w:r w:rsidRPr="00D36E64">
        <w:rPr>
          <w:rFonts w:ascii="Times New Roman" w:eastAsia="Times New Roman" w:hAnsi="Times New Roman" w:cs="Times New Roman"/>
          <w:color w:val="000000"/>
          <w:sz w:val="28"/>
          <w:szCs w:val="28"/>
          <w:lang w:eastAsia="ru-RU"/>
        </w:rPr>
        <w:lastRenderedPageBreak/>
        <w:t>мониторинг антикризисного развития. Это контроль процессов развития и отслеживание их тенденций по критериям антикризисного управления. Но для такого предсказания необходимы четкий набор признаков и показателей кризисного развития, методология их расчета и  использования в анализе. Предсказание кризисов возможно только на основе специального анализа ситуаций и тенденций. Вообще в распознавании кризисов участвуют все показатели оценивания состояния социально-экономической системы. Распознавание строится как на действующих в управлении показателях, так и на специализированных, которые, вероятно, в будущем еще придется разрабатывать. Например, снижение производительности труда или эффективности производства не может не отражать</w:t>
      </w:r>
      <w:r w:rsidRPr="00D36E64">
        <w:rPr>
          <w:rFonts w:ascii="Times New Roman" w:eastAsia="Times New Roman" w:hAnsi="Times New Roman" w:cs="Times New Roman"/>
          <w:color w:val="000000"/>
          <w:sz w:val="28"/>
          <w:szCs w:val="28"/>
          <w:lang w:eastAsia="ru-RU"/>
        </w:rPr>
        <w:t xml:space="preserve"> </w:t>
      </w:r>
      <w:r w:rsidRPr="00D36E64">
        <w:rPr>
          <w:rFonts w:ascii="Times New Roman" w:eastAsia="Times New Roman" w:hAnsi="Times New Roman" w:cs="Times New Roman"/>
          <w:color w:val="000000"/>
          <w:sz w:val="28"/>
          <w:szCs w:val="28"/>
          <w:lang w:eastAsia="ru-RU"/>
        </w:rPr>
        <w:t>возможность кризиса. Оно может быть случайным и эпизодическим, но может и свидетельствовать о тенденции кризисного развития.</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Существующая в настоящее время система показателей не была ориентирована на распознавание кризисов. Она работала на управление ситуациями последовательного и «неуклонного», так, по крайней мере, считалось в прошлом в нашей стране, развития. Поэтому необходима разработка новых, по-видимому, синтетических показателей, для того чтобы более точно и своевременно определять вероятность и момент наступления кризисных ситуаций. Большое значение имеет не только система показателей, отражающих основные признаки кризиса, но и методология их конструирования и практического использования. В современном механизме управления это является его наиболее слабым звеном. Речь </w:t>
      </w:r>
      <w:proofErr w:type="gramStart"/>
      <w:r w:rsidRPr="00D36E64">
        <w:rPr>
          <w:rFonts w:ascii="Times New Roman" w:eastAsia="Times New Roman" w:hAnsi="Times New Roman" w:cs="Times New Roman"/>
          <w:color w:val="000000"/>
          <w:sz w:val="28"/>
          <w:szCs w:val="28"/>
          <w:lang w:eastAsia="ru-RU"/>
        </w:rPr>
        <w:t>идет</w:t>
      </w:r>
      <w:proofErr w:type="gramEnd"/>
      <w:r w:rsidRPr="00D36E64">
        <w:rPr>
          <w:rFonts w:ascii="Times New Roman" w:eastAsia="Times New Roman" w:hAnsi="Times New Roman" w:cs="Times New Roman"/>
          <w:color w:val="000000"/>
          <w:sz w:val="28"/>
          <w:szCs w:val="28"/>
          <w:lang w:eastAsia="ru-RU"/>
        </w:rPr>
        <w:t> в конечном счете о методологии распознавания кризиса во всех аспектах этого процесса: цель, показатели, их использование в анализе ситуаций, практическая ценность предвидения кризисов.</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Методология распознавания кризиса теснейшим образом связана с организацией этой работы, которая предполагает наличие специалистов, функции их деятельности, статус рекомендаций или решений, взаимодействие в системе управления. Когда мы говорим о таких специалистах, предполагается не только подготовка и наличие так называемых антикризисных менеджеров или арбитражных управляющих, но и специализированных в этой деятельности аналитиков.</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Преодоление кризисов зависит от методик анализа кризисных ситуаций и наличия специалистов в области антикризисного управления. Профессионализм управления не ограничивается навыками нормального, успешного управления. Он должен проявляться и в условиях повышенного риска, экстремальных ситуаций, кризиса.</w:t>
      </w:r>
    </w:p>
    <w:p w:rsidR="00D36E64" w:rsidRPr="00D36E64" w:rsidRDefault="00D36E64" w:rsidP="00D36E64">
      <w:pPr>
        <w:widowControl w:val="0"/>
        <w:shd w:val="clear" w:color="auto" w:fill="A7A7A7"/>
        <w:spacing w:after="0" w:line="240" w:lineRule="auto"/>
        <w:ind w:firstLine="709"/>
        <w:jc w:val="both"/>
        <w:outlineLvl w:val="2"/>
        <w:rPr>
          <w:rFonts w:ascii="Times New Roman" w:eastAsia="Times New Roman" w:hAnsi="Times New Roman" w:cs="Times New Roman"/>
          <w:b/>
          <w:bCs/>
          <w:color w:val="FFFFFF"/>
          <w:sz w:val="28"/>
          <w:szCs w:val="28"/>
          <w:lang w:eastAsia="ru-RU"/>
        </w:rPr>
      </w:pPr>
      <w:r w:rsidRPr="00D36E64">
        <w:rPr>
          <w:rFonts w:ascii="Times New Roman" w:eastAsia="Times New Roman" w:hAnsi="Times New Roman" w:cs="Times New Roman"/>
          <w:b/>
          <w:bCs/>
          <w:color w:val="FFFFFF"/>
          <w:sz w:val="28"/>
          <w:szCs w:val="28"/>
          <w:lang w:eastAsia="ru-RU"/>
        </w:rPr>
        <w:t>4. Человеческий фактор антикризисного управления</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Кризис — объективное явление в социально-экономической системе. Это представление согласуется с пониманием того, что в основе функционирования и. развития социально-экономической системы лежит управляемая деятельность человека. Желание эффективно управлять ею может выражаться в стремлении расширять сферу управления, т. е. снижать долю неуправляемых процессов.</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lastRenderedPageBreak/>
        <w:t>Можно предположить, что в будущем человек вообще исключит кризисы из развития социально-экономических систем, а нынешние кризисы характеризуют лишь уровень развития человека, недостаток знаний, несовершенство управления. Но вся практика развития общества и экономики во все периоды истории свидетельствует об </w:t>
      </w:r>
      <w:proofErr w:type="gramStart"/>
      <w:r w:rsidRPr="00D36E64">
        <w:rPr>
          <w:rFonts w:ascii="Times New Roman" w:eastAsia="Times New Roman" w:hAnsi="Times New Roman" w:cs="Times New Roman"/>
          <w:color w:val="000000"/>
          <w:sz w:val="28"/>
          <w:szCs w:val="28"/>
          <w:lang w:eastAsia="ru-RU"/>
        </w:rPr>
        <w:t>обратном</w:t>
      </w:r>
      <w:proofErr w:type="gramEnd"/>
      <w:r w:rsidRPr="00D36E64">
        <w:rPr>
          <w:rFonts w:ascii="Times New Roman" w:eastAsia="Times New Roman" w:hAnsi="Times New Roman" w:cs="Times New Roman"/>
          <w:color w:val="000000"/>
          <w:sz w:val="28"/>
          <w:szCs w:val="28"/>
          <w:lang w:eastAsia="ru-RU"/>
        </w:rPr>
        <w:t>. Несмотря на «человеческую природу» кризисов, избежать их не удается. Более того, во многих случаях именно человеческая природа кризиса является его причиной и источником.</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Вся деятельность человека построена на удовлетворении его интересов, которые изменяются неравномерно и непропорционально. Интересы находятся в постоянном противоречии даже у отдельного человека, а тем более у социальных групп или классов общества. Противоречия интересов и объективная неравномерность их изменения определяют как возможность кризисов, так и их необходимость. Именно это лежит в основе всех кризисов в социально-экономической системе, даже кризисов, связанных </w:t>
      </w:r>
      <w:proofErr w:type="gramStart"/>
      <w:r w:rsidRPr="00D36E64">
        <w:rPr>
          <w:rFonts w:ascii="Times New Roman" w:eastAsia="Times New Roman" w:hAnsi="Times New Roman" w:cs="Times New Roman"/>
          <w:color w:val="000000"/>
          <w:sz w:val="28"/>
          <w:szCs w:val="28"/>
          <w:lang w:eastAsia="ru-RU"/>
        </w:rPr>
        <w:t>в</w:t>
      </w:r>
      <w:proofErr w:type="gramEnd"/>
      <w:r w:rsidRPr="00D36E64">
        <w:rPr>
          <w:rFonts w:ascii="Times New Roman" w:eastAsia="Times New Roman" w:hAnsi="Times New Roman" w:cs="Times New Roman"/>
          <w:color w:val="000000"/>
          <w:sz w:val="28"/>
          <w:szCs w:val="28"/>
          <w:lang w:eastAsia="ru-RU"/>
        </w:rPr>
        <w:t> природными</w:t>
      </w:r>
      <w:r w:rsidRPr="00D36E64">
        <w:rPr>
          <w:rFonts w:ascii="Times New Roman" w:eastAsia="Times New Roman" w:hAnsi="Times New Roman" w:cs="Times New Roman"/>
          <w:color w:val="000000"/>
          <w:sz w:val="28"/>
          <w:szCs w:val="28"/>
          <w:lang w:eastAsia="ru-RU"/>
        </w:rPr>
        <w:t xml:space="preserve"> </w:t>
      </w:r>
      <w:r w:rsidRPr="00D36E64">
        <w:rPr>
          <w:rFonts w:ascii="Times New Roman" w:eastAsia="Times New Roman" w:hAnsi="Times New Roman" w:cs="Times New Roman"/>
          <w:color w:val="000000"/>
          <w:sz w:val="28"/>
          <w:szCs w:val="28"/>
          <w:lang w:eastAsia="ru-RU"/>
        </w:rPr>
        <w:t>условиями. Нередки случаи использования природных катаклизмов в политических целях, перерастания их в кризисы политические и социально-экономические.</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Абсолютное управление динамикой и взаимодействием интересов человека невозможно, потому что в системе его интересов есть и интерес свободы, демократичности управления, самостоятельности и самодеятельности. Именно к этим интересам «привязаны» и многие другие, именно на этих интересах строится эффективное управление.</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По мере развития социально-экономической системы наблюдается повышение роли человеческого фактора в антикризисном ее развитии, которое означает не исключение кризиса, не борьбу с ним, а предвидение и уверенное, своевременное и, по возможности, безболезненное его разрешение.</w:t>
      </w:r>
    </w:p>
    <w:p w:rsidR="00D36E64" w:rsidRPr="00D36E64" w:rsidRDefault="00D36E64" w:rsidP="00D36E64">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36E64">
        <w:rPr>
          <w:rFonts w:ascii="Times New Roman" w:eastAsia="Times New Roman" w:hAnsi="Times New Roman" w:cs="Times New Roman"/>
          <w:color w:val="000000"/>
          <w:sz w:val="28"/>
          <w:szCs w:val="28"/>
          <w:lang w:eastAsia="ru-RU"/>
        </w:rPr>
        <w:t>Антикризисное развитие — это не абсолютное отсутствие кризиса, а наличие таких кризисов, которые являются импульсом успешного, с позиций интересов человека, развития. Цель и интересы может иметь только человек. Именно они являются основой распознавания кризисов и управления их преодолением.</w:t>
      </w:r>
    </w:p>
    <w:p w:rsidR="00126C48" w:rsidRDefault="00126C48" w:rsidP="00D36E64">
      <w:pPr>
        <w:widowControl w:val="0"/>
        <w:spacing w:after="0" w:line="240" w:lineRule="auto"/>
        <w:ind w:firstLine="709"/>
        <w:jc w:val="both"/>
        <w:rPr>
          <w:rFonts w:ascii="Times New Roman" w:hAnsi="Times New Roman" w:cs="Times New Roman"/>
          <w:sz w:val="28"/>
          <w:szCs w:val="28"/>
        </w:rPr>
      </w:pPr>
    </w:p>
    <w:p w:rsidR="00F348C0" w:rsidRDefault="00F348C0" w:rsidP="00D36E64">
      <w:pPr>
        <w:widowControl w:val="0"/>
        <w:spacing w:after="0" w:line="240" w:lineRule="auto"/>
        <w:ind w:firstLine="709"/>
        <w:jc w:val="both"/>
        <w:rPr>
          <w:rFonts w:ascii="Times New Roman" w:hAnsi="Times New Roman" w:cs="Times New Roman"/>
          <w:sz w:val="28"/>
          <w:szCs w:val="28"/>
        </w:rPr>
      </w:pPr>
    </w:p>
    <w:p w:rsidR="00F348C0" w:rsidRDefault="00F348C0" w:rsidP="00D36E6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изучения представленного материала студент должен представить эссе по одной из предлагаемых тем:</w:t>
      </w:r>
    </w:p>
    <w:p w:rsidR="00F348C0" w:rsidRDefault="00F348C0" w:rsidP="00F348C0">
      <w:pPr>
        <w:pStyle w:val="a3"/>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Экономические кризисы в Российской Федерации;</w:t>
      </w:r>
    </w:p>
    <w:p w:rsidR="00F348C0" w:rsidRDefault="00F348C0" w:rsidP="00F348C0">
      <w:pPr>
        <w:pStyle w:val="a3"/>
        <w:widowControl w:val="0"/>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Мировые экономические кризисы;</w:t>
      </w:r>
      <w:bookmarkStart w:id="0" w:name="_GoBack"/>
      <w:bookmarkEnd w:id="0"/>
    </w:p>
    <w:p w:rsidR="00F348C0" w:rsidRDefault="00F348C0" w:rsidP="00F348C0">
      <w:pPr>
        <w:widowControl w:val="0"/>
        <w:tabs>
          <w:tab w:val="left" w:pos="993"/>
        </w:tabs>
        <w:spacing w:after="0" w:line="240" w:lineRule="auto"/>
        <w:jc w:val="both"/>
        <w:rPr>
          <w:rFonts w:ascii="Times New Roman" w:hAnsi="Times New Roman" w:cs="Times New Roman"/>
          <w:sz w:val="28"/>
          <w:szCs w:val="28"/>
        </w:rPr>
      </w:pPr>
    </w:p>
    <w:p w:rsidR="00F348C0" w:rsidRDefault="00F348C0" w:rsidP="00F348C0">
      <w:pPr>
        <w:widowControl w:val="0"/>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Эссе оформляется в свободной форме. Объем эссе не должен превышать 10 листов, включая титульный лист и список использованных источников.</w:t>
      </w:r>
    </w:p>
    <w:p w:rsidR="00F348C0" w:rsidRDefault="00F348C0" w:rsidP="00F348C0">
      <w:pPr>
        <w:widowControl w:val="0"/>
        <w:tabs>
          <w:tab w:val="left" w:pos="993"/>
        </w:tabs>
        <w:spacing w:after="0" w:line="240" w:lineRule="auto"/>
        <w:jc w:val="both"/>
        <w:rPr>
          <w:rFonts w:ascii="Times New Roman" w:hAnsi="Times New Roman" w:cs="Times New Roman"/>
          <w:sz w:val="28"/>
          <w:szCs w:val="28"/>
        </w:rPr>
      </w:pPr>
    </w:p>
    <w:p w:rsidR="00F348C0" w:rsidRPr="00F348C0" w:rsidRDefault="00F348C0" w:rsidP="00F348C0">
      <w:pPr>
        <w:widowControl w:val="0"/>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выполнения задания 7 дней.</w:t>
      </w:r>
    </w:p>
    <w:sectPr w:rsidR="00F348C0" w:rsidRPr="00F34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F182B"/>
    <w:multiLevelType w:val="hybridMultilevel"/>
    <w:tmpl w:val="B59214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64"/>
    <w:rsid w:val="00126C48"/>
    <w:rsid w:val="00D36E64"/>
    <w:rsid w:val="00F34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0836">
      <w:bodyDiv w:val="1"/>
      <w:marLeft w:val="0"/>
      <w:marRight w:val="0"/>
      <w:marTop w:val="0"/>
      <w:marBottom w:val="0"/>
      <w:divBdr>
        <w:top w:val="none" w:sz="0" w:space="0" w:color="auto"/>
        <w:left w:val="none" w:sz="0" w:space="0" w:color="auto"/>
        <w:bottom w:val="none" w:sz="0" w:space="0" w:color="auto"/>
        <w:right w:val="none" w:sz="0" w:space="0" w:color="auto"/>
      </w:divBdr>
      <w:divsChild>
        <w:div w:id="1286736070">
          <w:marLeft w:val="0"/>
          <w:marRight w:val="0"/>
          <w:marTop w:val="0"/>
          <w:marBottom w:val="0"/>
          <w:divBdr>
            <w:top w:val="none" w:sz="0" w:space="0" w:color="auto"/>
            <w:left w:val="none" w:sz="0" w:space="0" w:color="auto"/>
            <w:bottom w:val="none" w:sz="0" w:space="0" w:color="auto"/>
            <w:right w:val="none" w:sz="0" w:space="0" w:color="auto"/>
          </w:divBdr>
          <w:divsChild>
            <w:div w:id="1388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9402">
      <w:bodyDiv w:val="1"/>
      <w:marLeft w:val="0"/>
      <w:marRight w:val="0"/>
      <w:marTop w:val="0"/>
      <w:marBottom w:val="0"/>
      <w:divBdr>
        <w:top w:val="none" w:sz="0" w:space="0" w:color="auto"/>
        <w:left w:val="none" w:sz="0" w:space="0" w:color="auto"/>
        <w:bottom w:val="none" w:sz="0" w:space="0" w:color="auto"/>
        <w:right w:val="none" w:sz="0" w:space="0" w:color="auto"/>
      </w:divBdr>
      <w:divsChild>
        <w:div w:id="1850638099">
          <w:marLeft w:val="0"/>
          <w:marRight w:val="0"/>
          <w:marTop w:val="0"/>
          <w:marBottom w:val="0"/>
          <w:divBdr>
            <w:top w:val="none" w:sz="0" w:space="0" w:color="auto"/>
            <w:left w:val="none" w:sz="0" w:space="0" w:color="auto"/>
            <w:bottom w:val="none" w:sz="0" w:space="0" w:color="auto"/>
            <w:right w:val="none" w:sz="0" w:space="0" w:color="auto"/>
          </w:divBdr>
          <w:divsChild>
            <w:div w:id="2846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6094">
      <w:bodyDiv w:val="1"/>
      <w:marLeft w:val="0"/>
      <w:marRight w:val="0"/>
      <w:marTop w:val="0"/>
      <w:marBottom w:val="0"/>
      <w:divBdr>
        <w:top w:val="none" w:sz="0" w:space="0" w:color="auto"/>
        <w:left w:val="none" w:sz="0" w:space="0" w:color="auto"/>
        <w:bottom w:val="none" w:sz="0" w:space="0" w:color="auto"/>
        <w:right w:val="none" w:sz="0" w:space="0" w:color="auto"/>
      </w:divBdr>
      <w:divsChild>
        <w:div w:id="1156723567">
          <w:marLeft w:val="0"/>
          <w:marRight w:val="0"/>
          <w:marTop w:val="0"/>
          <w:marBottom w:val="0"/>
          <w:divBdr>
            <w:top w:val="none" w:sz="0" w:space="0" w:color="auto"/>
            <w:left w:val="none" w:sz="0" w:space="0" w:color="auto"/>
            <w:bottom w:val="none" w:sz="0" w:space="0" w:color="auto"/>
            <w:right w:val="none" w:sz="0" w:space="0" w:color="auto"/>
          </w:divBdr>
          <w:divsChild>
            <w:div w:id="20741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4836">
      <w:bodyDiv w:val="1"/>
      <w:marLeft w:val="0"/>
      <w:marRight w:val="0"/>
      <w:marTop w:val="0"/>
      <w:marBottom w:val="0"/>
      <w:divBdr>
        <w:top w:val="none" w:sz="0" w:space="0" w:color="auto"/>
        <w:left w:val="none" w:sz="0" w:space="0" w:color="auto"/>
        <w:bottom w:val="none" w:sz="0" w:space="0" w:color="auto"/>
        <w:right w:val="none" w:sz="0" w:space="0" w:color="auto"/>
      </w:divBdr>
      <w:divsChild>
        <w:div w:id="1922762362">
          <w:marLeft w:val="0"/>
          <w:marRight w:val="0"/>
          <w:marTop w:val="0"/>
          <w:marBottom w:val="120"/>
          <w:divBdr>
            <w:top w:val="none" w:sz="0" w:space="0" w:color="auto"/>
            <w:left w:val="none" w:sz="0" w:space="0" w:color="auto"/>
            <w:bottom w:val="none" w:sz="0" w:space="0" w:color="auto"/>
            <w:right w:val="none" w:sz="0" w:space="0" w:color="auto"/>
          </w:divBdr>
        </w:div>
        <w:div w:id="1368221236">
          <w:marLeft w:val="0"/>
          <w:marRight w:val="0"/>
          <w:marTop w:val="0"/>
          <w:marBottom w:val="0"/>
          <w:divBdr>
            <w:top w:val="none" w:sz="0" w:space="0" w:color="auto"/>
            <w:left w:val="none" w:sz="0" w:space="0" w:color="auto"/>
            <w:bottom w:val="none" w:sz="0" w:space="0" w:color="auto"/>
            <w:right w:val="none" w:sz="0" w:space="0" w:color="auto"/>
          </w:divBdr>
          <w:divsChild>
            <w:div w:id="690112416">
              <w:marLeft w:val="0"/>
              <w:marRight w:val="0"/>
              <w:marTop w:val="0"/>
              <w:marBottom w:val="0"/>
              <w:divBdr>
                <w:top w:val="none" w:sz="0" w:space="0" w:color="auto"/>
                <w:left w:val="none" w:sz="0" w:space="0" w:color="auto"/>
                <w:bottom w:val="none" w:sz="0" w:space="0" w:color="auto"/>
                <w:right w:val="none" w:sz="0" w:space="0" w:color="auto"/>
              </w:divBdr>
              <w:divsChild>
                <w:div w:id="3207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nsuem.ru/mod/book/view.php?id=15474&amp;chapterid=664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2838</Words>
  <Characters>16181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Дудин Сергей Александрович</dc:creator>
  <cp:lastModifiedBy>Дудин Сергей Александрович</cp:lastModifiedBy>
  <cp:revision>2</cp:revision>
  <dcterms:created xsi:type="dcterms:W3CDTF">2020-03-24T09:05:00Z</dcterms:created>
  <dcterms:modified xsi:type="dcterms:W3CDTF">2020-03-24T09:18:00Z</dcterms:modified>
</cp:coreProperties>
</file>