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1</w:t>
      </w: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вида посадки. Расчет допусков, размеров и посадок. Графическое изображение полей допусков. Обозначение посадки на чертеже.</w:t>
      </w: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предельных размеров, отклонений, допусков отверстия и вала, определение характера посадки, расчет полученных зазоров и натягов в соединении, допуска посадки, построение схем расположения полей допусков, определение годности поверхностей.</w:t>
      </w:r>
    </w:p>
    <w:p w:rsidR="00690A67" w:rsidRPr="00690A67" w:rsidRDefault="00690A67" w:rsidP="00690A67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СВЕДЕНИЯ О ДОПУСКАХ И ПОСАДКАХ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РАЗМЕР – числовое значение линейной величины (диаметра, длины и т.п.) в выбранных единицах измерения.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ВАЛ – термин, условно применяемый для обозначения наружных элементов деталей, включая и нецилиндрические элементы.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ОТВЕРСТИЕ – термин, условно применяемый для обозначения внутренних элементов деталей, включая и нецилиндрические элементы.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ДЕЙСТВИТЕЛЬНЫЙ РАЗМЕР – размер элемента, установленный измерением.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ПРЕДЕЛЬНЫЕ РАЗМЕРЫ – два предельно допустимых размера элемента, между которыми должен находиться (или которым может быть равен) действительный размер.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НАИБОЛЬШИЙ ПРЕДЕЛЬНЫЙ РАЗМЕР – наибольший допустимый размер элемента.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НАИМЕНЬШИЙ ПРЕДЕЛЬНЫЙ РАЗМЕР – наименьший допустимый размер элемента.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НОМИНАЛЬНЫЙ РАЗМЕР – размер, относительно которого определяются отклонения.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НУЛЕВАЯ ЛИНИЯ – линия, соответствующая номинальному размеру, от которой откладываются отклонения размеров при графическом изображении полей допусков и посадок. Если нулевая линия расположена горизонтально, то положительные отклонения откладываются вверх от нее, а отрицательные – вниз.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ОТКЛОНЕНИЕ – алгебраическая разность между размером (действительным или предельным размером) и соответствующим номинальным размером.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ДЕЙСТВИТЕЛЬНОЕ ОТКЛОНЕНИЕ – алгебраическая разность между действительным и соответствующим номинальным размерами.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ПРЕДЕЛЬНОЕ ОТКЛОНЕНИЕ – алгебраическая разность между предельным и соответствующим номинальным размерами. Различают верхнее и нижнее предельные отклонения.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ВЕРХНЕЕ ОТКЛОНЕНИЕ ES, </w:t>
      </w:r>
      <w:proofErr w:type="spellStart"/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алгебраическая разность между наибольшим предельным и соответствующим номинальным размерами.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НИЖНЕЕ ОТКЛОНЕНИЕ EI, </w:t>
      </w:r>
      <w:proofErr w:type="spellStart"/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– алгебраическая разность между наименьшим предельным и соответствующим номинальным размерами.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ДОПУСК Т – разность между наибольшим и наименьшим предельными размерами или алгебраическая разность между верхним и нижним отклонениями.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ПОЛЕ ДОПУСКА – поле, ограниченное наибольшим и наименьшим предельными размерами и определяемое величиной допуска и его положением относительно номинального размера. При графическом изображении поле допуска заключено между двумя линиями, соответствующими верхнему и нижнему отклонениям относительно нулевой линии.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4686300" cy="2438400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0"/>
        <w:tblOverlap w:val="never"/>
        <w:tblW w:w="0" w:type="auto"/>
        <w:tblLook w:val="01E0" w:firstRow="1" w:lastRow="1" w:firstColumn="1" w:lastColumn="1" w:noHBand="0" w:noVBand="0"/>
      </w:tblPr>
      <w:tblGrid>
        <w:gridCol w:w="2708"/>
        <w:gridCol w:w="1237"/>
        <w:gridCol w:w="754"/>
      </w:tblGrid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отверстие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вал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Номинальный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Наибольший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Dmax</w:t>
            </w:r>
            <w:proofErr w:type="spellEnd"/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dmax</w:t>
            </w:r>
            <w:proofErr w:type="spellEnd"/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Наименьший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Dmin</w:t>
            </w:r>
            <w:proofErr w:type="spellEnd"/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dmin</w:t>
            </w:r>
            <w:proofErr w:type="spellEnd"/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Действительный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val="en-US" w:eastAsia="ru-RU"/>
              </w:rPr>
              <w:t>D r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val="en-US" w:eastAsia="ru-RU"/>
              </w:rPr>
              <w:t>d r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Верхнее отклонение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ES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es</w:t>
            </w:r>
            <w:proofErr w:type="spellEnd"/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Нижнее отклонение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EI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ei</w:t>
            </w:r>
            <w:proofErr w:type="spellEnd"/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Допуск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 xml:space="preserve">      TD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Td</w:t>
            </w:r>
          </w:p>
        </w:tc>
      </w:tr>
    </w:tbl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 w:type="textWrapping" w:clear="all"/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>Теперь можно выразить в виде формул все размеры и допуск, чтобы производить необходимые расчеты.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= D + ES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= D + EI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TD </w:t>
      </w:r>
      <w:proofErr w:type="gram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= 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proofErr w:type="gram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-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= D + ES - (D + EI) = ES -  EI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ES =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- D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EI =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- D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ПОСАДКА – характер соединения двух деталей, определяемый разностью их размеров до сборки.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ЗАЗОР – разность между размерами отверстия и вала до сборки, если размер отверстия больше размера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ПОСАДКА С ЗАЗОРОМ – посадка, при которой всегда образуется зазор в соединении, т.е. наименьший предельный размер отверстия больше наибольшего предельного размера вала или равен ему. При графическом изображении поле допуска отверстия расположено над полем допуска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НАИМЕНЬШИЙ ЗАЗОР – разность между наименьшим предельным размером отверстия и наибольшим предельным размером вала в посадке с зазором.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НАИБОЛЬШИЙ ЗАЗОР – разность между наибольшим предельным размером отверстия и наименьшим предельным размером вала в посадке с зазором или в переходной посадке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24288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15" y="21214"/>
                <wp:lineTo x="215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24288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15" y="21214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Наибольший зазор      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</w:p>
    <w:p w:rsidR="00690A67" w:rsidRPr="00690A67" w:rsidRDefault="00690A67" w:rsidP="00690A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proofErr w:type="spellEnd"/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Наименьший зазор   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proofErr w:type="spellEnd"/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НАТЯГ – разность между размерами вала и отверстия до сборки, если размер вала больше размера отверстия.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ПОСАДКА С НАТЯГОМ – посадка, при которой всегда образуется натяг в соединении, т.е. наибольший предельный размер отверстия меньше наименьшего предельного размера вала или равен ему. При графическом изображении поле допуска отверстия расположено под полем допуска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НАИМЕНЬШИЙ НАТЯГ – разность между наименьшим предельным размером вала и наибольшим предельным размером отверстия до сборки в посадке с натягом.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НАИБОЛЬШИЙ НАТЯГ – разность между наибольшим предельным размером вала и наименьшим предельным размером отверстия до сборки в посадке с натягом или в переходной посадке.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bottom</wp:align>
            </wp:positionV>
            <wp:extent cx="24288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15" y="21323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Наибольший натяг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</w:p>
    <w:p w:rsidR="00690A67" w:rsidRPr="00690A67" w:rsidRDefault="00690A67" w:rsidP="00690A67">
      <w:pPr>
        <w:tabs>
          <w:tab w:val="left" w:pos="2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–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</w:p>
    <w:p w:rsidR="00690A67" w:rsidRPr="00690A67" w:rsidRDefault="00690A67" w:rsidP="00690A67">
      <w:pPr>
        <w:tabs>
          <w:tab w:val="left" w:pos="2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Наименьший натяг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ПЕРЕХОДНАЯ ПОСАДКА – посадка, при которой возможно получение как зазора, так и натяга в соединении, в зависимости от действительных размеров отверстия и вала. При графическом изображении поля допусков отверстия и вала перекрываются полностью или частично. Посадка характеризуется наибольшим зазором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и</w:t>
      </w:r>
      <w:proofErr w:type="gramEnd"/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наибольшим натягом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ДОПУСК ПОСАДКИ – сумма допусков отверстия и вала, составляющих соединение.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eastAsia="ru-RU"/>
        </w:rPr>
        <w:t>Комментарий: допуск посадки численно равен разности наибольшего и наименьшего зазоров (натягов) в посадке, или сумме наибольших зазора и натяга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ТП</w:t>
      </w: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  <w:t xml:space="preserve"> = TD + Td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val="en-US" w:eastAsia="ru-RU"/>
        </w:rPr>
        <w:t xml:space="preserve"> =</w:t>
      </w:r>
      <w:r w:rsidRPr="00690A67"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val="en-US" w:eastAsia="ru-RU"/>
        </w:rPr>
        <w:t xml:space="preserve">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-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proofErr w:type="spellEnd"/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TN =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max -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min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ТР</w:t>
      </w: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+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max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ПОСАДКИ В СИСТЕМЕ ОТВЕРСТИЯ – посадки, в которых требуемые зазоры и натяги получаются сочетанием различных полей допусков валов с полем допуска основного отверстия.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ПОСАДКИ В СИСТЕМЕ ВАЛА – посадки, в которых требуемые зазоры и натяги получаются сочетанием различных полей допусков отверстий с полем допуска основного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500" cy="4787900"/>
            <wp:effectExtent l="0" t="0" r="635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Пример1.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На чертеже отверстия указан размер 50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vertAlign w:val="superscript"/>
          <w:lang w:eastAsia="ru-RU"/>
        </w:rPr>
        <w:t>+0.02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  <w:proofErr w:type="gram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,</w:t>
      </w:r>
      <w:proofErr w:type="gram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а на чертеже вала - размер 50,0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vertAlign w:val="superscript"/>
          <w:lang w:eastAsia="ru-RU"/>
        </w:rPr>
        <w:t>-0.03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vertAlign w:val="subscript"/>
          <w:lang w:eastAsia="ru-RU"/>
        </w:rPr>
        <w:t xml:space="preserve"> - 0,06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Произведем необходимые расчеты.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Предельные размеры отверстия: наибольший </w:t>
      </w:r>
      <w:proofErr w:type="spellStart"/>
      <w:proofErr w:type="gram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=</w:t>
      </w:r>
      <w:proofErr w:type="gram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50,0+0.02 = </w:t>
      </w:r>
      <w:smartTag w:uri="urn:schemas-microsoft-com:office:smarttags" w:element="metricconverter">
        <w:smartTagPr>
          <w:attr w:name="ProductID" w:val="50,02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50,02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наименьший    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0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50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Предельные размеры вала :           наибольший   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= 50,0-0.03 = </w:t>
      </w:r>
      <w:smartTag w:uri="urn:schemas-microsoft-com:office:smarttags" w:element="metricconverter">
        <w:smartTagPr>
          <w:attr w:name="ProductID" w:val="49.97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49.97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наименьший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=50 - 0,06 = </w:t>
      </w:r>
      <w:smartTag w:uri="urn:schemas-microsoft-com:office:smarttags" w:element="metricconverter">
        <w:smartTagPr>
          <w:attr w:name="ProductID" w:val="49,94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49,94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Зазор наибольший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50,02 - 49,94 = </w:t>
      </w:r>
      <w:smartTag w:uri="urn:schemas-microsoft-com:office:smarttags" w:element="metricconverter">
        <w:smartTagPr>
          <w:attr w:name="ProductID" w:val="0,08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0,08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Зазор наименьший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=50,0-49,97 = </w:t>
      </w:r>
      <w:smartTag w:uri="urn:schemas-microsoft-com:office:smarttags" w:element="metricconverter">
        <w:smartTagPr>
          <w:attr w:name="ProductID" w:val="0,03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0,03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Пример 2.</w:t>
      </w:r>
      <w:r w:rsidRPr="00690A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Заданы размеры соединения: 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отверстие 8+°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  <w:lang w:eastAsia="ru-RU"/>
        </w:rPr>
        <w:t>,015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; вал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8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  <w:lang w:eastAsia="ru-RU"/>
        </w:rPr>
        <w:t xml:space="preserve">+0,028 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bscript"/>
          <w:lang w:eastAsia="ru-RU"/>
        </w:rPr>
        <w:t>+0,019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 Оп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ределить предельные натяги и построить схему полей допусков.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>Решение.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1. Натяги вычисляем через предельные отклонения,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которые по условию задачи равны: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е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= 28 мкм; е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>i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= 19 мкм;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= 15 мкм и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eastAsia="ru-RU"/>
        </w:rPr>
        <w:t>Е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eastAsia="ru-RU"/>
        </w:rPr>
        <w:t xml:space="preserve">= </w:t>
      </w: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>0.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lastRenderedPageBreak/>
        <w:t xml:space="preserve"> 2. По формулам  определяем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= 28 — 0  = 28 мкм = </w:t>
      </w:r>
      <w:smartTag w:uri="urn:schemas-microsoft-com:office:smarttags" w:element="metricconverter">
        <w:smartTagPr>
          <w:attr w:name="ProductID" w:val="0,028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lang w:eastAsia="ru-RU"/>
          </w:rPr>
          <w:t>0,028 мм</w:t>
        </w:r>
      </w:smartTag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;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= 19 — 15 = 4 мкм = </w:t>
      </w:r>
      <w:smartTag w:uri="urn:schemas-microsoft-com:office:smarttags" w:element="metricconverter">
        <w:smartTagPr>
          <w:attr w:name="ProductID" w:val="0,004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lang w:eastAsia="ru-RU"/>
          </w:rPr>
          <w:t>0,004 мм</w:t>
        </w:r>
      </w:smartTag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3. Строим схему полей допусков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1270</wp:posOffset>
            </wp:positionV>
            <wp:extent cx="21717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11" y="21357"/>
                <wp:lineTo x="214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3619500" cy="19145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3. </w:t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Заданы </w:t>
      </w:r>
      <w:r w:rsidRPr="00690A6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размеры соединения: отверстие 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8+°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  <w:lang w:eastAsia="ru-RU"/>
        </w:rPr>
        <w:t>,015</w:t>
      </w:r>
      <w:r w:rsidRPr="00690A6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; вал </w:t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08 ± 0,0045. Определить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предельные размеры, натяги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зазоры, построить схему полей допусков.</w:t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Решение. </w:t>
      </w:r>
      <w:r w:rsidRPr="00690A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1. По условию задачи предельные отклоне</w:t>
      </w:r>
      <w:r w:rsidRPr="00690A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ния равны: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eastAsia="ru-RU"/>
        </w:rPr>
        <w:t xml:space="preserve">Е5 = </w:t>
      </w:r>
      <w:r w:rsidRPr="00690A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15,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eastAsia="ru-RU"/>
        </w:rPr>
        <w:t xml:space="preserve">Е1=0, 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= 4,5; </w:t>
      </w:r>
      <w:proofErr w:type="spellStart"/>
      <w:r w:rsidRPr="00690A67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= —4,5 мкм.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2. По формулам  </w:t>
      </w:r>
      <w:r w:rsidRPr="00690A6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вы</w:t>
      </w:r>
      <w:r w:rsidRPr="00690A6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числяем предельные натяги: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 min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  <w:t xml:space="preserve"> = 4,5 — 0 = 4,5 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  <w:t xml:space="preserve">;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 max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en-US" w:eastAsia="ru-RU"/>
        </w:rPr>
        <w:t xml:space="preserve">  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  <w:t xml:space="preserve">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—4,5— 15= —19,5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Так как наименьший натяг оказался от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рицательным, то в данном случае сочетание наименьшего предель</w:t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ного размера вала с наибольшим предельным размером отверстия 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дает наибольший зазор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= 19.5 мкм.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3. Для проверки вычисл</w:t>
      </w:r>
      <w:r w:rsidRPr="00690A6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им предельные зазоры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S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max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= 15 — (—4,5) = 19,5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;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S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min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 = 0 — (+4,5) = —4,5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Проверка  </w:t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показала, что при заданных отклонениях сочетание наибольшего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отверстия с наименьшим валом дает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сочетание наименьшего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отверстия с наибольшим валом дает 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eastAsia="ru-RU"/>
        </w:rPr>
        <w:t xml:space="preserve"> 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4. Строим схему полей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допусков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 </w:t>
      </w:r>
    </w:p>
    <w:p w:rsidR="00690A67" w:rsidRPr="00690A67" w:rsidRDefault="00690A67" w:rsidP="00690A67">
      <w:pPr>
        <w:shd w:val="clear" w:color="auto" w:fill="FFFFFF"/>
        <w:tabs>
          <w:tab w:val="left" w:pos="4035"/>
        </w:tabs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Пример 4.</w:t>
      </w:r>
      <w:r w:rsidRPr="00690A67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ab/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Рассчитать посадку:                    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+0,015</w:t>
      </w:r>
    </w:p>
    <w:p w:rsidR="00690A67" w:rsidRPr="00690A67" w:rsidRDefault="00690A67" w:rsidP="00690A67">
      <w:pPr>
        <w:tabs>
          <w:tab w:val="left" w:pos="3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-0,003</w:t>
      </w:r>
    </w:p>
    <w:p w:rsidR="00690A67" w:rsidRPr="00690A67" w:rsidRDefault="00690A67" w:rsidP="00690A67">
      <w:pPr>
        <w:tabs>
          <w:tab w:val="left" w:pos="3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Ф73    _______</w:t>
      </w:r>
    </w:p>
    <w:p w:rsidR="00690A67" w:rsidRPr="00690A67" w:rsidRDefault="00690A67" w:rsidP="00690A67">
      <w:pPr>
        <w:tabs>
          <w:tab w:val="left" w:pos="3627"/>
          <w:tab w:val="left" w:pos="3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   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ab/>
        <w:t xml:space="preserve">  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-0.007</w:t>
      </w:r>
    </w:p>
    <w:p w:rsidR="00690A67" w:rsidRPr="00690A67" w:rsidRDefault="00690A67" w:rsidP="00690A67">
      <w:pPr>
        <w:tabs>
          <w:tab w:val="left" w:pos="2092"/>
          <w:tab w:val="left" w:pos="362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ab/>
        <w:t xml:space="preserve">  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-0,014</w:t>
      </w:r>
    </w:p>
    <w:p w:rsidR="00690A67" w:rsidRPr="00690A67" w:rsidRDefault="00690A67" w:rsidP="00690A67">
      <w:pPr>
        <w:tabs>
          <w:tab w:val="left" w:pos="2092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tabs>
          <w:tab w:val="left" w:pos="2092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tabs>
          <w:tab w:val="left" w:pos="2092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=71мм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=15мкм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=-7мкм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=-19мкм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=71,015мм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=70,993мкм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=70,997мм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=70,981мкм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=15-(-3)=18мкм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=-7-(-19)=12мкм</w:t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=ES-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=15-(-19</w:t>
      </w:r>
      <w:proofErr w:type="gram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)=</w:t>
      </w:r>
      <w:proofErr w:type="gram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34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=EI-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=-3-(-7)=4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=18+12=30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=34-4=30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    </w: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3235" cy="3234786"/>
            <wp:effectExtent l="0" t="0" r="3175" b="3810"/>
            <wp:docPr id="1" name="Рисунок 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42" cy="32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Установление годности действительного размера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>Заключение о том, что размер - брак , мы должны выполнить с характеристикой брака: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исправимый или неисправимый.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Если элемент детали - наружный (вал), то завышенный действительный размер( т.е. больше наибольшего предельного размера) - можно исправить доп. обработкой - брак исправим и, наоборот.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Если внутренний (т.е. отверстие), то завышенный действительный размер исправить (сделать </w:t>
      </w:r>
      <w:proofErr w:type="gram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Меньше</w:t>
      </w:r>
      <w:proofErr w:type="gram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 нельзя. - брак неисправим.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Условие годности размера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proofErr w:type="spellStart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Dr</w:t>
      </w:r>
      <w:proofErr w:type="spellEnd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proofErr w:type="spellStart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proofErr w:type="spellStart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dr</w:t>
      </w:r>
      <w:proofErr w:type="spellEnd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proofErr w:type="spellStart"/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dmax</w:t>
      </w:r>
      <w:proofErr w:type="spellEnd"/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Действительный размер будет годным, если он окажется не больше наибольшего предельного размера и не меньше наименьшего предельного размера или равен им.</w:t>
      </w:r>
    </w:p>
    <w:p w:rsidR="00CD0D5B" w:rsidRPr="00CD0D5B" w:rsidRDefault="00CD0D5B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tabs>
          <w:tab w:val="left" w:pos="2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Варианты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8"/>
        <w:gridCol w:w="25"/>
        <w:gridCol w:w="16"/>
        <w:gridCol w:w="4656"/>
      </w:tblGrid>
      <w:tr w:rsidR="00690A67" w:rsidRPr="00690A67" w:rsidTr="00690A67">
        <w:trPr>
          <w:trHeight w:val="3908"/>
        </w:trPr>
        <w:tc>
          <w:tcPr>
            <w:tcW w:w="4760" w:type="dxa"/>
          </w:tcPr>
          <w:p w:rsidR="00690A67" w:rsidRPr="00690A67" w:rsidRDefault="00690A67" w:rsidP="00690A6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ф10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ф40</w:t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fldChar w:fldCharType="begin"/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-0,079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instrText xml:space="preserve"> </w:instrText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fldChar w:fldCharType="separate"/>
            </w:r>
            <w:r w:rsidR="00A44BC5">
              <w:rPr>
                <w:rFonts w:ascii="Calibri" w:eastAsia="Calibri" w:hAnsi="Calibri" w:cs="Times New Roman"/>
                <w:position w:val="-1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pt">
                  <v:imagedata r:id="rId12" o:title=""/>
                </v:shape>
              </w:pic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-0,079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fldChar w:fldCharType="end"/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±0,003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=10,030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=9,934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811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</w:t>
            </w:r>
          </w:p>
          <w:p w:rsidR="00690A67" w:rsidRPr="00690A67" w:rsidRDefault="00690A67" w:rsidP="00690A6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+0,023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+0,001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18,012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17,003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60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3</w:t>
            </w:r>
          </w:p>
          <w:p w:rsidR="00690A67" w:rsidRPr="00690A67" w:rsidRDefault="00690A67" w:rsidP="00690A6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±0,034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-0,034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150,040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811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4</w:t>
            </w:r>
          </w:p>
          <w:p w:rsidR="00690A67" w:rsidRPr="00690A67" w:rsidRDefault="00690A67" w:rsidP="00690A6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+0,013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4,018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3,991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60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5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+0,740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-0,089  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+0,089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+0,009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±0,740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+0,400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=320,800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=319,920 мм</w:t>
            </w:r>
          </w:p>
        </w:tc>
        <w:tc>
          <w:tcPr>
            <w:tcW w:w="4811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6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-0,008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=18,004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=17,980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7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+0,100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-0,143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-0,175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-0,255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=150,210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=150,024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8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-0,200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+0,258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±0,054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-0,258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=16,060мм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=15,730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9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ф270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-0,049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ф82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+0.054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+0,258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-0,046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=270,060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=269,920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10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+0,011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±0,011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=18,040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=17,980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11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ф195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+0,355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+0,170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-0,185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±0,170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+0,355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+0,095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±0,170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+0,355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+0,200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195,400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194,950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12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-0,010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+0,120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+0,002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=55,003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=55,002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13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-0.015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±0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,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015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+0,001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-0,150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=180,001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=180,017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14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+0,740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-0,089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ф105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-0,076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+0,022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=320,745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=319,998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15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+0,013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=7,999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=7,996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16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-0,036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+0,092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ф460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-0,027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340,020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339,998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17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+0,150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+0,110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ф73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+0,080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+0,080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=15,160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=14,800 мм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18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ф17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ф130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-0,045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17,028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16,025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802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19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+0,010 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-0,015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ф50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=10,017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=9,980 мм</w:t>
            </w:r>
          </w:p>
        </w:tc>
        <w:tc>
          <w:tcPr>
            <w:tcW w:w="4769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20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ф125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=26,029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=26,018 мм</w:t>
            </w:r>
          </w:p>
        </w:tc>
      </w:tr>
      <w:tr w:rsidR="00690A67" w:rsidRPr="00690A67" w:rsidTr="00690A67">
        <w:tc>
          <w:tcPr>
            <w:tcW w:w="4802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21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ф9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+0,002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-0,007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±0,003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-0,005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=9,008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=8,999 мм</w:t>
            </w:r>
          </w:p>
        </w:tc>
        <w:tc>
          <w:tcPr>
            <w:tcW w:w="4769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22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-0,085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-0,125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+0,001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2,015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802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23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-0,092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+0,032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+0,040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+0,115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-0,200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=14,998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=15,036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9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24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+0,075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+0,100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+0,150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+0,140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=150,150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=140,996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25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ф315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-0,070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+0,080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+0,070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=315,020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=314,998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26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ф48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-0,001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+0,520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+0,450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=48,009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=47,997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27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+0,023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=18,015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=18,035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28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+0,087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±0,003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-0,099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29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+0,060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-0,015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=18,013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=18,008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30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ф225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±0,200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±0,100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-0,012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=225,015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proofErr w:type="spellEnd"/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=224,998 мм</w:t>
            </w:r>
          </w:p>
        </w:tc>
      </w:tr>
    </w:tbl>
    <w:p w:rsidR="00690A67" w:rsidRDefault="00690A67"/>
    <w:p w:rsidR="00690A67" w:rsidRDefault="00690A67"/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2</w:t>
      </w: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посадок, заданных в ЕСДП (Единая система допусков и посадок)</w:t>
      </w: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стандартов системы ЕСДП. Использование их при расчете посадок</w:t>
      </w: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ЕДИНАЯ СИСТЕМА ДОПУСКОВ И ПОСАДОК ДЛЯ ГЛАДКИХ ЦИЛИНДРИЧЕСКИХ ПОВЕРХНОСТЕЙ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система распространяется на сопрягаемые и несопрягаемые цилиндрические элементы, и элементы, ограниченные параллельными плоскостями. Общий диапазон номинальных размеров, охваченных системой </w:t>
      </w:r>
      <w:smartTag w:uri="urn:schemas-microsoft-com:office:smarttags" w:element="metricconverter">
        <w:smartTagPr>
          <w:attr w:name="ProductID" w:val="10 000 мм"/>
        </w:smartTagPr>
        <w:r w:rsidRPr="00690A6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10 000 мм</w:t>
        </w:r>
      </w:smartTag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нижний предел не ограничен)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Без знания системы допусков и посадок невозможно читать конструкторскую и технологическую документацию.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Чтобы изучить ЕСДП СЭВ необходимо рассмотреть применительно к ней  следующие вопросы: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Интервалы размеров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Единая система допусков и посадок оформлена в виде таблиц, в которых для номинальных размеров заданы величины предельных отклонений для различных полей допусков отверстий и валов.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строках таблиц  указаны номинальные размеры, в колонках - поля допусков и соответствующие им предельные отклонения.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Технологической практикой обработки деталей установлено, что трудность их изготовления почти не различается в определенном интервале размеров, то при создании таблиц было признано целесообразным допуски задавать не для каждого размера, а принять их одинаковыми для выделенных интервалов размеров.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наиболее важном диапазоне номинальных размеров от  1 до </w:t>
      </w:r>
      <w:smartTag w:uri="urn:schemas-microsoft-com:office:smarttags" w:element="metricconverter">
        <w:smartTagPr>
          <w:attr w:name="ProductID" w:val="500 мм"/>
        </w:smartTagPr>
        <w:r w:rsidRPr="00690A6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500 мм</w:t>
        </w:r>
      </w:smartTag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ЕСДП установлены интервалы номинальных размеров от 1 до 3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свыше 3 до 6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свыше 6 до 10 и т.д.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пользовании таблицами ЕСДП  надо обратить внимание, что интервалы номинальных размеров указаны с добавлением слов «свыше» и «до».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означает, что последняя цифра интервала относится к данному интервалу.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например, номинальный размер </w:t>
      </w:r>
      <w:smartTag w:uri="urn:schemas-microsoft-com:office:smarttags" w:element="metricconverter">
        <w:smartTagPr>
          <w:attr w:name="ProductID" w:val="30 мм"/>
        </w:smartTagPr>
        <w:r w:rsidRPr="00690A67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30 мм</w:t>
        </w:r>
      </w:smartTag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относится к интервалу «свыше 18 до 30 мм», а не к интервалу «свыше 30 до 50 мм»</w:t>
      </w:r>
    </w:p>
    <w:p w:rsidR="00690A67" w:rsidRPr="00690A67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Ряды точности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детали машин в зависимости от назначения и условий работы требуют разной точности изготовления. В ЕСДП предусмотрено несколько рядов точности называемых квалитетами.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К В А Л И Т Е Т - это совокупность допусков, соответствующих одинаковой степени точности для всех номинальных размеров.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размеров от 1 до 500 предусмотрено </w:t>
      </w: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квалитетов : 01, 0 и с 1-го по 17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возрастанием № квалитета допуск увеличивается, т.е. точность убывает.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посадок предусмотрены квалитеты с 5-го по12-й.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Допуски в каждом квалитете ЕСДП СЭВ обозначаются двумя буквами латинского алфавита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 добавлением номера квалитета. Например,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Т5 - означает допуск по 5 квалитету.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ответственных сопряжений наиболее широко применяются 6-7-й квалитеты.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случае больших зазоров и натягов - 8-10 й квалитеты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11-12-й квалитеты используются для грубых соединений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квалитеты ( 12-14 ) используются для несопрягаемых элементов детали. Такие размеры называются свободными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допусков по соответствующим квалитетам определяют по ПРИЛОЖЕНИЮ П1.</w:t>
      </w:r>
    </w:p>
    <w:p w:rsidR="00690A67" w:rsidRPr="00690A67" w:rsidRDefault="00690A67" w:rsidP="00690A67">
      <w:pPr>
        <w:tabs>
          <w:tab w:val="left" w:pos="67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Поля допусков отверстий и валов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допуска определяет величину допуска и его положение относительно номинального размера, а взаимное расположение полей допусков сопрягаемых деталей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характеризует тип посадки и величины наибольших и наименьших зазоров или натягов. Посадки могут образовываться как в системе отверстия, так и в системе вала.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основного отклонения принято отклонение, ближайшее к нулевой линии ( т.е. оно характеризует минимальное отклонение размера при обработке)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образования полей допусков в ЕСДП СЭВ установлен ряд допусков из 19 квалитетов по 28 основных отклонений.</w:t>
      </w:r>
    </w:p>
    <w:p w:rsidR="00690A67" w:rsidRPr="00690A67" w:rsidRDefault="00690A67" w:rsidP="00CD0D5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отклонение обозначают буквой латинского алфавита: прописными (</w:t>
      </w:r>
      <w:proofErr w:type="gramStart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proofErr w:type="gram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для отверстий и строчными (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…) для валов</w:t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отклонения валов </w:t>
      </w:r>
      <w:proofErr w:type="gramStart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зависят  от</w:t>
      </w:r>
      <w:proofErr w:type="gram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номинальных размеров и остаются постоянными для всех квалитетов.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Исключения составляют 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отклонения отверстий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валов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рис. они показаны ступенчато.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 допусков основных отверстий обозначаются  буквой Н,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основных валов -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добавлением  № квалитета.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основных отклонений определяют по ПРИЛОЖЕНИЮ П2.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2540</wp:posOffset>
            </wp:positionV>
            <wp:extent cx="6181725" cy="4200525"/>
            <wp:effectExtent l="0" t="0" r="9525" b="9525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Например</w:t>
      </w:r>
      <w:proofErr w:type="gramEnd"/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ф20Н7  (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=0)           25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7 (</w:t>
      </w:r>
      <w:proofErr w:type="spellStart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=0 ) Верхнее отклонение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-0.030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ф45</w:t>
      </w:r>
      <w:r w:rsidRPr="00690A6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</w:t>
      </w: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вал: ф45-0.010  мм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=0,07мм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ф55Н8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 ф55+0,046</w:t>
      </w:r>
      <w:proofErr w:type="gramStart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мм,  Т</w:t>
      </w:r>
      <w:proofErr w:type="gram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=46 мкм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Пример 1.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Рассчитать посадку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ф115________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(Приложения П1, П2)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-5854700</wp:posOffset>
                </wp:positionV>
                <wp:extent cx="2376170" cy="441960"/>
                <wp:effectExtent l="3810" t="0" r="127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D5B" w:rsidRPr="004148FA" w:rsidRDefault="00CD0D5B" w:rsidP="00690A67">
                            <w:r>
                              <w:rPr>
                                <w:vertAlign w:val="subscript"/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7pt;margin-top:-461pt;width:187.1pt;height:3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" filled="f" stroked="f">
                <v:textbox style="mso-fit-shape-to-text:t">
                  <w:txbxContent>
                    <w:p w:rsidR="00CD0D5B" w:rsidRPr="004148FA" w:rsidRDefault="00CD0D5B" w:rsidP="00690A67">
                      <w:r>
                        <w:rPr>
                          <w:vertAlign w:val="subscript"/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-3575050</wp:posOffset>
                </wp:positionV>
                <wp:extent cx="435610" cy="276225"/>
                <wp:effectExtent l="3492" t="0" r="6033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" o:spid="_x0000_s1027" type="#_x0000_t202" style="position:absolute;left:0;text-align:left;margin-left:277.6pt;margin-top:-281.5pt;width:34.3pt;height:21.7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-4424045</wp:posOffset>
                </wp:positionV>
                <wp:extent cx="549910" cy="291465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991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D0D5B" w:rsidRPr="0039629C" w:rsidRDefault="00CD0D5B" w:rsidP="00690A67">
                            <w:pP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" o:spid="_x0000_s1028" type="#_x0000_t202" style="position:absolute;left:0;text-align:left;margin-left:310.75pt;margin-top:-348.35pt;width:43.3pt;height:22.9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D0D5B" w:rsidRPr="0039629C" w:rsidRDefault="00CD0D5B" w:rsidP="00690A67">
                      <w:pP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-4211955</wp:posOffset>
                </wp:positionV>
                <wp:extent cx="435610" cy="276225"/>
                <wp:effectExtent l="3492" t="0" r="6033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9" type="#_x0000_t202" style="position:absolute;left:0;text-align:left;margin-left:335.65pt;margin-top:-331.65pt;width:34.3pt;height:21.7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-2031365</wp:posOffset>
                </wp:positionV>
                <wp:extent cx="435610" cy="276225"/>
                <wp:effectExtent l="3492" t="0" r="6033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30" type="#_x0000_t202" style="position:absolute;left:0;text-align:left;margin-left:159.85pt;margin-top:-159.95pt;width:34.3pt;height:21.7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-1806575</wp:posOffset>
                </wp:positionV>
                <wp:extent cx="435610" cy="276225"/>
                <wp:effectExtent l="3492" t="0" r="6033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" o:spid="_x0000_s1031" type="#_x0000_t202" style="position:absolute;left:0;text-align:left;margin-left:146.8pt;margin-top:-142.25pt;width:34.3pt;height:21.7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-2652395</wp:posOffset>
                </wp:positionV>
                <wp:extent cx="435610" cy="276225"/>
                <wp:effectExtent l="3492" t="0" r="6033" b="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7" o:spid="_x0000_s1032" type="#_x0000_t202" style="position:absolute;left:0;text-align:left;margin-left:122pt;margin-top:-208.85pt;width:34.3pt;height:21.7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-2804795</wp:posOffset>
                </wp:positionV>
                <wp:extent cx="435610" cy="276225"/>
                <wp:effectExtent l="3492" t="0" r="6033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33" type="#_x0000_t202" style="position:absolute;left:0;text-align:left;margin-left:110pt;margin-top:-220.85pt;width:34.3pt;height:21.7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-898525</wp:posOffset>
                </wp:positionV>
                <wp:extent cx="669290" cy="361315"/>
                <wp:effectExtent l="1587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929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034" type="#_x0000_t202" style="position:absolute;left:0;text-align:left;margin-left:240.25pt;margin-top:-70.75pt;width:52.7pt;height:28.4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-955040</wp:posOffset>
                </wp:positionV>
                <wp:extent cx="902970" cy="361315"/>
                <wp:effectExtent l="4127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297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" o:spid="_x0000_s1035" type="#_x0000_t202" style="position:absolute;left:0;text-align:left;margin-left:188pt;margin-top:-75.2pt;width:71.1pt;height:28.4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-863600</wp:posOffset>
                </wp:positionV>
                <wp:extent cx="669290" cy="361315"/>
                <wp:effectExtent l="1587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929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36" type="#_x0000_t202" style="position:absolute;left:0;text-align:left;margin-left:84.5pt;margin-top:-68pt;width:52.7pt;height:28.4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-779145</wp:posOffset>
                </wp:positionV>
                <wp:extent cx="435610" cy="276225"/>
                <wp:effectExtent l="3492" t="0" r="6033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37" type="#_x0000_t202" style="position:absolute;left:0;text-align:left;margin-left:11.9pt;margin-top:-61.35pt;width:34.3pt;height:21.7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-977265</wp:posOffset>
                </wp:positionV>
                <wp:extent cx="902970" cy="361315"/>
                <wp:effectExtent l="4127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297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8" type="#_x0000_t202" style="position:absolute;left:0;text-align:left;margin-left:32pt;margin-top:-76.95pt;width:71.1pt;height:28.4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-4406265</wp:posOffset>
                </wp:positionV>
                <wp:extent cx="435610" cy="276225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9" type="#_x0000_t202" style="position:absolute;left:0;text-align:left;margin-left:273.35pt;margin-top:-346.95pt;width:34.3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-1304290</wp:posOffset>
                </wp:positionV>
                <wp:extent cx="435610" cy="276225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40" type="#_x0000_t202" style="position:absolute;left:0;text-align:left;margin-left:-25.35pt;margin-top:-102.7pt;width:34.3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-2387600</wp:posOffset>
                </wp:positionV>
                <wp:extent cx="435610" cy="276225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41" type="#_x0000_t202" style="position:absolute;left:0;text-align:left;margin-left:-24.75pt;margin-top:-188pt;width:34.3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-3883025</wp:posOffset>
                </wp:positionV>
                <wp:extent cx="435610" cy="276225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5F06EB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2" type="#_x0000_t202" style="position:absolute;left:0;text-align:left;margin-left:-24.9pt;margin-top:-305.75pt;width:34.3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" filled="f" stroked="f">
                <v:textbox>
                  <w:txbxContent>
                    <w:p w:rsidR="00CD0D5B" w:rsidRPr="005F06EB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-4873625</wp:posOffset>
                </wp:positionV>
                <wp:extent cx="435610" cy="27622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D5B" w:rsidRPr="004148FA" w:rsidRDefault="00CD0D5B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43" type="#_x0000_t202" style="position:absolute;left:0;text-align:left;margin-left:-25pt;margin-top:-383.75pt;width:34.3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" filled="f" stroked="f">
                <v:textbox>
                  <w:txbxContent>
                    <w:p w:rsidR="00CD0D5B" w:rsidRPr="004148FA" w:rsidRDefault="00CD0D5B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=115мм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7=35мкм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8=54мкм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p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=-37мкм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=-35-37=-72мкм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=67мкм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=114,963мм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=115,067мкм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=114,928мм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=115,013мкм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-ES=13-(-37)=50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-EI=67-(-72)=139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=35+54=89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TN=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=139-50=89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85" cy="3196155"/>
            <wp:effectExtent l="0" t="0" r="0" b="4445"/>
            <wp:docPr id="11" name="Рисунок 1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54" cy="31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Пример 2.</w:t>
      </w:r>
    </w:p>
    <w:p w:rsidR="00690A67" w:rsidRPr="00CD0D5B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Перевести заданную посадку в ЕСДП: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90A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+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0,009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_______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ф218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-0,056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lastRenderedPageBreak/>
        <w:t xml:space="preserve">                 -0,095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=218мм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=9мкм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=-56мкм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=-9мкм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=-95мкм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=218,009мм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=217,944мкм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=217,991мм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=217,905мкм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=9-(-9)=18мкм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=-56-(-95)=39мкм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=9-(-95)=104мкм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=-9-(-56)=47мкм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П=18+39=57мкм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=104-47=57мкм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644900"/>
            <wp:effectExtent l="0" t="0" r="6350" b="0"/>
            <wp:docPr id="10" name="Рисунок 1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TD=18=&gt;IT4=14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Td=39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=&gt;IT6=29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 xml:space="preserve">ES=7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EI=-7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=-50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IT=-79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=218,007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=217,950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=217,993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=217,911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=ES-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=7-(-79)=86мкм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=EI-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=-7-(-50)=43мкм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TП=14+29=43мкм</w:t>
      </w:r>
    </w:p>
    <w:p w:rsidR="00690A67" w:rsidRPr="00CD0D5B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ТS=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Smax-Smin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=86-43=43мкм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CD0D5B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048000"/>
            <wp:effectExtent l="0" t="0" r="6350" b="0"/>
            <wp:docPr id="9" name="Рисунок 9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Варианты</w:t>
      </w:r>
    </w:p>
    <w:p w:rsidR="00690A67" w:rsidRPr="00690A67" w:rsidRDefault="00690A67" w:rsidP="00CD0D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3"/>
        <w:gridCol w:w="4752"/>
      </w:tblGrid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</w:t>
            </w:r>
          </w:p>
          <w:p w:rsidR="00690A67" w:rsidRPr="00690A67" w:rsidRDefault="00690A67" w:rsidP="00690A67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 110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h 9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Ø 3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8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-0,079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60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18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H 6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m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+0,023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3</w:t>
            </w:r>
          </w:p>
          <w:p w:rsidR="00690A67" w:rsidRPr="00690A67" w:rsidRDefault="00690A67" w:rsidP="00690A67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100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8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h7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-0,022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4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120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75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P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±0,034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-0,034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5</w:t>
            </w:r>
          </w:p>
          <w:p w:rsidR="00690A67" w:rsidRPr="00690A67" w:rsidRDefault="00690A67" w:rsidP="00690A6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60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85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4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6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24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+0,013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7</w:t>
            </w:r>
          </w:p>
          <w:p w:rsidR="00690A67" w:rsidRPr="00690A67" w:rsidRDefault="00690A67" w:rsidP="00690A67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+0,740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-0,089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8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400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±0,740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+0,400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9</w:t>
            </w:r>
          </w:p>
          <w:p w:rsidR="00690A67" w:rsidRPr="00690A67" w:rsidRDefault="00690A67" w:rsidP="00690A67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70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12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12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 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-0,008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10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60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11</w:t>
            </w:r>
          </w:p>
          <w:p w:rsidR="00690A67" w:rsidRPr="00690A67" w:rsidRDefault="00690A67" w:rsidP="00690A67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40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4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710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-0,175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-0,255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-0,080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12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71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13</w:t>
            </w:r>
          </w:p>
          <w:p w:rsidR="00690A67" w:rsidRPr="00690A67" w:rsidRDefault="00690A67" w:rsidP="00690A6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90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9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82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+0,258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14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55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4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±0,054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-0,258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15</w:t>
            </w:r>
          </w:p>
          <w:p w:rsidR="00690A67" w:rsidRPr="00690A67" w:rsidRDefault="00690A67" w:rsidP="00690A6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8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270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+0.052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-0.017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-0.049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16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70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120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82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+0.054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+0.312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+0.258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17</w:t>
            </w:r>
          </w:p>
          <w:p w:rsidR="00690A67" w:rsidRPr="00690A67" w:rsidRDefault="00690A67" w:rsidP="00690A6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9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16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+0,011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18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160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19</w:t>
            </w:r>
          </w:p>
          <w:p w:rsidR="00690A67" w:rsidRPr="00690A67" w:rsidRDefault="00690A67" w:rsidP="00690A6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4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315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5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105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-0,076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+0,022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20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400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280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21</w:t>
            </w:r>
          </w:p>
          <w:p w:rsidR="00690A67" w:rsidRPr="00690A67" w:rsidRDefault="00690A67" w:rsidP="00690A6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40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6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+0,092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22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215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3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460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-0,027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23</w:t>
            </w:r>
          </w:p>
          <w:p w:rsidR="00690A67" w:rsidRPr="00690A67" w:rsidRDefault="00690A67" w:rsidP="00690A67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6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24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18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23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130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-0,045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+0,012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25</w:t>
            </w:r>
          </w:p>
          <w:p w:rsidR="00690A67" w:rsidRPr="00690A67" w:rsidRDefault="00690A67" w:rsidP="00690A67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lastRenderedPageBreak/>
              <w:t xml:space="preserve">Ø 45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R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5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26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18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3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Ø 10,5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27</w:t>
            </w:r>
          </w:p>
          <w:p w:rsidR="00690A67" w:rsidRPr="00690A67" w:rsidRDefault="00690A67" w:rsidP="00690A67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Ø 125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Ø 13 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-0,034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28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100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55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160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-0,085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-0,125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-0,025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29</w:t>
            </w:r>
          </w:p>
          <w:p w:rsidR="00690A67" w:rsidRPr="00690A67" w:rsidRDefault="00690A67" w:rsidP="00690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5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48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-0,001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30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218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14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500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+0,520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+0,450</m:t>
                      </m:r>
                    </m:den>
                  </m:f>
                </m:den>
              </m:f>
            </m:oMath>
          </w:p>
        </w:tc>
      </w:tr>
    </w:tbl>
    <w:p w:rsidR="00690A67" w:rsidRDefault="00690A67"/>
    <w:p w:rsidR="00690A67" w:rsidRPr="00690A67" w:rsidRDefault="00CD0D5B" w:rsidP="00690A67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3</w:t>
      </w:r>
      <w:r w:rsidR="00690A67" w:rsidRPr="00690A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«Определить посадки </w:t>
      </w:r>
      <w:r w:rsidR="00690A67" w:rsidRPr="00690A67">
        <w:rPr>
          <w:rFonts w:ascii="Times New Roman" w:eastAsia="TimesNewRomanPSMT" w:hAnsi="Times New Roman" w:cs="Times New Roman"/>
          <w:b/>
          <w:sz w:val="24"/>
          <w:szCs w:val="24"/>
        </w:rPr>
        <w:t>шарикового радиального подшипника</w:t>
      </w:r>
      <w:r w:rsidR="00690A67" w:rsidRPr="00690A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690A67" w:rsidRPr="00690A67" w:rsidRDefault="00690A67" w:rsidP="00690A67">
      <w:pPr>
        <w:spacing w:after="0" w:line="240" w:lineRule="auto"/>
        <w:ind w:right="565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90A67" w:rsidRPr="00690A67" w:rsidRDefault="00690A67" w:rsidP="00690A67">
      <w:pPr>
        <w:spacing w:after="0" w:line="240" w:lineRule="auto"/>
        <w:ind w:right="56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СОДЕРЖАНИЕ РАБОТЫ:</w:t>
      </w:r>
    </w:p>
    <w:p w:rsidR="00690A67" w:rsidRPr="00690A67" w:rsidRDefault="00690A67" w:rsidP="00690A6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Определить посадки шарикового радиального подшипника указанного класса точности на вал и в корпус. </w:t>
      </w:r>
    </w:p>
    <w:p w:rsidR="00690A67" w:rsidRPr="00690A67" w:rsidRDefault="00690A67" w:rsidP="00690A6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Построить схемы полей допусков посадок.</w:t>
      </w:r>
    </w:p>
    <w:p w:rsidR="00690A67" w:rsidRPr="00690A67" w:rsidRDefault="00690A67" w:rsidP="00CD0D5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0A67" w:rsidRPr="00690A67" w:rsidRDefault="00690A67" w:rsidP="00690A67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ХОД </w:t>
      </w:r>
      <w:r w:rsidR="00CD0D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ВЫПОЛНЕНИЯ ТИПОВОГО ЗАДАНИЯ 3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Рассчитать посадку шарикового радиального подшипника определенного класса точности на вал и в корпус: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Подшипник №317,</w:t>
      </w:r>
      <w:r w:rsidRPr="00690A67">
        <w:rPr>
          <w:rFonts w:ascii="Calibri" w:eastAsia="Calibri" w:hAnsi="Calibri" w:cs="Times New Roman"/>
          <w:sz w:val="24"/>
          <w:szCs w:val="24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Класс точности 6,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=85мм,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=180мм, В=41мм. Допуск в отверстии корпуса М7, на валу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g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6.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1. </w:t>
      </w:r>
      <w:r w:rsidRPr="00690A67">
        <w:rPr>
          <w:rFonts w:ascii="Times New Roman" w:eastAsia="TimesNewRomanPSMT" w:hAnsi="Times New Roman" w:cs="Times New Roman"/>
          <w:i/>
          <w:sz w:val="24"/>
          <w:szCs w:val="24"/>
        </w:rPr>
        <w:t>Посадка внутреннего кольца подшипника качения с валом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Поле допуска посадочной поверхности вала определяем в зависимости от размера и точности внутреннего кольца подшипника качения: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Определяем по заданному классу точности подшипника качения предельные отклонения размеров посадочной поверхности подшипника по среднему внутреннему диаметру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>, внутреннего кольца и рассчитываем их предельные размеры.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Для внутреннего диаметра внутреннего кольца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>=85мм.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Посадка подшипника на вал осуществляется в системе отверстия.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Следовательно, поле допуска на вал будем подбирать в системе отверстия. Предельные отклонения на внутреннее кольцо подшипника 6-го класса точности находим по табл. 4.82([6], ч. 2, с. 273) в графе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ES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0 ;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EI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- 0,015.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=85,000+0=85,000мм;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=85,000+(-0,015)=84,985мм;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Поле допуска на внутреннее кольцо подшипника обозначается сочетанием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буквы "L" с цифрой, определяемой классом точности подшипника. В данном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случае условное обозначение поля допуска будет - "L6". Построим схему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полей допусков для сопряжения подшипник – вал.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Определим предельные отклонения для вала: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ei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-0,012;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es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 -0,034.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dmax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d+es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=85,000+(-0,012)=84,988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dmin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proofErr w:type="spellStart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d+ei</w:t>
      </w:r>
      <w:proofErr w:type="spellEnd"/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=85,000+(-0,034)=84,966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Наибольший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натяг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N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-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mmin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84,988 – 84,985 = 0,003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Наибольший зазор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=85 – 84,966 = 0,034 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Следовательно, посадка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NewRomanPSMT" w:hAnsi="Cambria Math" w:cs="Times New Roman"/>
              <w:sz w:val="24"/>
              <w:szCs w:val="24"/>
            </w:rPr>
            <m:t>∅85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L6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-0,015</m:t>
                  </m:r>
                </m:sub>
              </m:s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)</m:t>
              </m:r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g6</m:t>
              </m:r>
              <m:sSubSup>
                <m:sSubSup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-0,034</m:t>
                  </m:r>
                </m:sub>
                <m:sup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-0,012</m:t>
                  </m:r>
                </m:sup>
              </m:sSubSup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i/>
          <w:sz w:val="24"/>
          <w:szCs w:val="24"/>
        </w:rPr>
        <w:t xml:space="preserve">2. Посадка наружного кольца с корпусом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Calibri" w:eastAsia="Calibri" w:hAnsi="Calibri" w:cs="Times New Roman"/>
          <w:sz w:val="24"/>
          <w:szCs w:val="24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Для диаметра отверстия корпуса D = 180мм, поле допуска М7/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l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6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Определяем предельные отклонения среднего диаметра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наружного диаметра наружного кольца подшипника качения нормального класса точности по ГОСТ 520-2011 [4] и рассчитываем предельные размеры: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верхнее отклонение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es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0;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нижнее отклонение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ei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–0,020 мм;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180,0 + 0 = 180,0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mmin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ei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Dm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180,0 + (–0,020) = 179,980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Определяем предельные отклонения для отверстия Ø180 M7 корпуса по ГОСТ 25346-89 и рассчитываем предельные размеры: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Верхнее отклонение ES = 0 мм;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Нижнее отклонение EI = -0,046.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D+ ES = 180,0 + 0 = 180,0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 + EI = 180,0 + (-0,046) = 179,954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.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Наибольший натяг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N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-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180 – 179,954 = 0,046 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Наибольший зазор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max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proofErr w:type="spellStart"/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mmin</w:t>
      </w:r>
      <w:proofErr w:type="spellEnd"/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180 – 179,980 = 0,020 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Следовательно, посадка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NewRomanPSMT" w:hAnsi="Cambria Math" w:cs="Times New Roman"/>
              <w:sz w:val="24"/>
              <w:szCs w:val="24"/>
            </w:rPr>
            <m:t>∅180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M7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-0,046</m:t>
                  </m:r>
                </m:sub>
              </m:s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)</m:t>
              </m:r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l6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-0,020</m:t>
                  </m:r>
                </m:sub>
              </m:s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Строим схему полей допусков для сопряжения подшипник – вал, подшипник –отверстие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90A6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6F740" wp14:editId="6458311B">
            <wp:extent cx="5940425" cy="2197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рагмент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52" cy="21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690A67" w:rsidRPr="00690A67" w:rsidRDefault="00690A67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индивидуальных заданий</w:t>
      </w:r>
    </w:p>
    <w:tbl>
      <w:tblPr>
        <w:tblStyle w:val="40"/>
        <w:tblW w:w="9781" w:type="dxa"/>
        <w:tblLook w:val="04A0" w:firstRow="1" w:lastRow="0" w:firstColumn="1" w:lastColumn="0" w:noHBand="0" w:noVBand="1"/>
      </w:tblPr>
      <w:tblGrid>
        <w:gridCol w:w="1509"/>
        <w:gridCol w:w="771"/>
        <w:gridCol w:w="783"/>
        <w:gridCol w:w="1000"/>
        <w:gridCol w:w="894"/>
        <w:gridCol w:w="847"/>
        <w:gridCol w:w="784"/>
        <w:gridCol w:w="784"/>
        <w:gridCol w:w="749"/>
        <w:gridCol w:w="761"/>
        <w:gridCol w:w="899"/>
      </w:tblGrid>
      <w:tr w:rsidR="00A44BC5" w:rsidRPr="00A44BC5" w:rsidTr="0023108A">
        <w:trPr>
          <w:trHeight w:val="459"/>
        </w:trPr>
        <w:tc>
          <w:tcPr>
            <w:tcW w:w="1509" w:type="dxa"/>
            <w:vMerge w:val="restart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Параметры</w:t>
            </w:r>
          </w:p>
        </w:tc>
        <w:tc>
          <w:tcPr>
            <w:tcW w:w="8272" w:type="dxa"/>
            <w:gridSpan w:val="10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Варианты</w:t>
            </w:r>
          </w:p>
        </w:tc>
      </w:tr>
      <w:tr w:rsidR="00A44BC5" w:rsidRPr="00A44BC5" w:rsidTr="0023108A">
        <w:trPr>
          <w:trHeight w:val="474"/>
        </w:trPr>
        <w:tc>
          <w:tcPr>
            <w:tcW w:w="1509" w:type="dxa"/>
            <w:vMerge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5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7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8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9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10</w:t>
            </w:r>
          </w:p>
        </w:tc>
      </w:tr>
      <w:tr w:rsidR="00A44BC5" w:rsidRPr="00A44BC5" w:rsidTr="0023108A">
        <w:trPr>
          <w:trHeight w:val="459"/>
        </w:trPr>
        <w:tc>
          <w:tcPr>
            <w:tcW w:w="9781" w:type="dxa"/>
            <w:gridSpan w:val="11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Последняя цифра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№ подшипника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205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206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208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210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212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218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222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230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309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316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A44BC5">
              <w:rPr>
                <w:sz w:val="24"/>
                <w:szCs w:val="24"/>
              </w:rPr>
              <w:t>Класс точности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0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5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0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5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  <w:lang w:val="en-US"/>
              </w:rPr>
            </w:pPr>
            <w:r w:rsidRPr="00A44BC5">
              <w:rPr>
                <w:sz w:val="24"/>
                <w:szCs w:val="24"/>
                <w:lang w:val="en-US"/>
              </w:rPr>
              <w:t>d</w:t>
            </w:r>
            <w:r w:rsidRPr="00A44BC5">
              <w:rPr>
                <w:sz w:val="24"/>
                <w:szCs w:val="24"/>
              </w:rPr>
              <w:t>, мм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  <w:lang w:val="en-US"/>
              </w:rPr>
            </w:pPr>
            <w:r w:rsidRPr="00A44BC5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30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40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50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60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90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110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150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45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80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D</w:t>
            </w:r>
            <w:r w:rsidRPr="00A44BC5">
              <w:rPr>
                <w:sz w:val="24"/>
                <w:szCs w:val="24"/>
              </w:rPr>
              <w:t>, мм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47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62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80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90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110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160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200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270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100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170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A44BC5">
              <w:rPr>
                <w:sz w:val="24"/>
                <w:szCs w:val="24"/>
              </w:rPr>
              <w:t>В, мм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15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16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18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20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22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30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38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45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25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39</w:t>
            </w:r>
          </w:p>
        </w:tc>
      </w:tr>
      <w:tr w:rsidR="00A44BC5" w:rsidRPr="00A44BC5" w:rsidTr="0023108A">
        <w:trPr>
          <w:trHeight w:val="459"/>
        </w:trPr>
        <w:tc>
          <w:tcPr>
            <w:tcW w:w="9781" w:type="dxa"/>
            <w:gridSpan w:val="11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Сумма двух цифр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Допуск в отверстии корпуса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Р7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N</w:t>
            </w:r>
            <w:r w:rsidRPr="00A44BC5">
              <w:rPr>
                <w:sz w:val="24"/>
                <w:szCs w:val="24"/>
              </w:rPr>
              <w:t>7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M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K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JS</w:t>
            </w:r>
            <w:r w:rsidRPr="00A44BC5">
              <w:rPr>
                <w:sz w:val="24"/>
                <w:szCs w:val="24"/>
              </w:rPr>
              <w:t>5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H</w:t>
            </w:r>
            <w:r w:rsidRPr="00A44BC5">
              <w:rPr>
                <w:sz w:val="24"/>
                <w:szCs w:val="24"/>
              </w:rPr>
              <w:t>8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G</w:t>
            </w:r>
            <w:r w:rsidRPr="00A44BC5">
              <w:rPr>
                <w:sz w:val="24"/>
                <w:szCs w:val="24"/>
              </w:rPr>
              <w:t>7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Р6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N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M</w:t>
            </w:r>
            <w:r w:rsidRPr="00A44BC5">
              <w:rPr>
                <w:sz w:val="24"/>
                <w:szCs w:val="24"/>
              </w:rPr>
              <w:t>6</w:t>
            </w:r>
          </w:p>
        </w:tc>
      </w:tr>
      <w:tr w:rsidR="00A44BC5" w:rsidRPr="00A44BC5" w:rsidTr="0023108A">
        <w:trPr>
          <w:trHeight w:val="459"/>
        </w:trPr>
        <w:tc>
          <w:tcPr>
            <w:tcW w:w="150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</w:rPr>
              <w:t>Допуск на валу</w:t>
            </w:r>
          </w:p>
        </w:tc>
        <w:tc>
          <w:tcPr>
            <w:tcW w:w="77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g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783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h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1000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44BC5">
              <w:rPr>
                <w:sz w:val="24"/>
                <w:szCs w:val="24"/>
                <w:lang w:val="en-US"/>
              </w:rPr>
              <w:t>js</w:t>
            </w:r>
            <w:proofErr w:type="spellEnd"/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89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k</w:t>
            </w:r>
            <w:r w:rsidRPr="00A44BC5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m</w:t>
            </w:r>
            <w:r w:rsidRPr="00A44BC5">
              <w:rPr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n</w:t>
            </w:r>
            <w:r w:rsidRPr="00A44BC5">
              <w:rPr>
                <w:sz w:val="24"/>
                <w:szCs w:val="24"/>
              </w:rPr>
              <w:t>7</w:t>
            </w:r>
          </w:p>
        </w:tc>
        <w:tc>
          <w:tcPr>
            <w:tcW w:w="784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g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74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h</w:t>
            </w:r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761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44BC5">
              <w:rPr>
                <w:sz w:val="24"/>
                <w:szCs w:val="24"/>
                <w:lang w:val="en-US"/>
              </w:rPr>
              <w:t>js</w:t>
            </w:r>
            <w:proofErr w:type="spellEnd"/>
            <w:r w:rsidRPr="00A44BC5">
              <w:rPr>
                <w:sz w:val="24"/>
                <w:szCs w:val="24"/>
              </w:rPr>
              <w:t>6</w:t>
            </w:r>
          </w:p>
        </w:tc>
        <w:tc>
          <w:tcPr>
            <w:tcW w:w="899" w:type="dxa"/>
          </w:tcPr>
          <w:p w:rsidR="00A44BC5" w:rsidRPr="00A44BC5" w:rsidRDefault="00A44BC5" w:rsidP="00A44BC5">
            <w:pPr>
              <w:tabs>
                <w:tab w:val="left" w:pos="8080"/>
              </w:tabs>
              <w:jc w:val="center"/>
              <w:rPr>
                <w:sz w:val="24"/>
                <w:szCs w:val="24"/>
              </w:rPr>
            </w:pPr>
            <w:r w:rsidRPr="00A44BC5">
              <w:rPr>
                <w:sz w:val="24"/>
                <w:szCs w:val="24"/>
                <w:lang w:val="en-US"/>
              </w:rPr>
              <w:t>k</w:t>
            </w:r>
            <w:r w:rsidRPr="00A44BC5">
              <w:rPr>
                <w:sz w:val="24"/>
                <w:szCs w:val="24"/>
              </w:rPr>
              <w:t>5</w:t>
            </w:r>
          </w:p>
        </w:tc>
      </w:tr>
    </w:tbl>
    <w:p w:rsidR="00690A67" w:rsidRDefault="00690A67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BC5" w:rsidRDefault="00A44BC5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BC5" w:rsidRDefault="00A44BC5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BC5" w:rsidRDefault="00A44BC5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BC5" w:rsidRPr="00690A67" w:rsidRDefault="00A44BC5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Default="00690A67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Pr="00A64920" w:rsidRDefault="00801073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4</w:t>
      </w:r>
    </w:p>
    <w:p w:rsidR="00A64920" w:rsidRPr="00A64920" w:rsidRDefault="00A64920" w:rsidP="00A64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Допуски и посадки шпоночных соединений</w:t>
      </w:r>
    </w:p>
    <w:p w:rsidR="00A64920" w:rsidRPr="00A64920" w:rsidRDefault="00A64920" w:rsidP="00A64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методики расчета точности шпоночных соединений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Шпоночное соединение – один из видов соединений вала со втулкой, в котором использован дополнительный конструктивный элемент (шпонка), предназначенный для предотвращения их взаимного поворота. Чаще всего шпонка используется для передачи крутящего момента в соединении вала с зубчатым колесом или со шкивом, неподвижных по отношению друг к другу.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Однако возможны и другие соединения (подвижные), например, такие, в которых зубчатое колесо (блок зубчатых колес), полумуфта или другая деталь могут перемещаться в осевом направлении, а шпонка вместе с валом служит направляющей продольного перемещения и передает крутящий момент. Длинные направляющие шпонки обычно крепят к валу винтами.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Шпонки в подвижных соединениях могут быть закреплены на втулке и служат для передачи крутящего момента или для предотвращения поворота втулки в процессе ее перемещения вдоль неподвижного вала, как это сделано у кронштейна тяжелой стойки для измерительных головок типа 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микрокаторов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этом случае направляющей является вал со шпоночным пазом.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отличие от соединений «вал – втулка» с натягом, которые обеспечивают взаимную неподвижность деталей без дополнительных конструктивных элементов, шпоночные соединения являются разъемными. Они позволяют осуществлять разборку и повторную сборку конструкции с обеспечением того же эффекта, что и при первичной сборке. Поперечное сечение шпоночного соединения с призматической шпонкой представлено ниже. 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160020</wp:posOffset>
                </wp:positionV>
                <wp:extent cx="0" cy="2057400"/>
                <wp:effectExtent l="6985" t="12065" r="12065" b="698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48636" id="Прямая соединительная линия 5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25pt,12.6pt" to="165.2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">
                <v:stroke dashstyle="longDashDot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1335405</wp:posOffset>
                </wp:positionV>
                <wp:extent cx="1283335" cy="0"/>
                <wp:effectExtent l="6350" t="6350" r="5715" b="1270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3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CA3A8" id="Прямая соединительная линия 5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95pt,105.15pt" to="31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">
                <v:stroke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1028700</wp:posOffset>
                </wp:positionV>
                <wp:extent cx="1282700" cy="309245"/>
                <wp:effectExtent l="27305" t="42545" r="23495" b="4826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2BBE" id="Прямая соединительная линия 5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81pt" to="214.6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">
                <v:stroke startarrow="block" startarrowwidth="narrow"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537845</wp:posOffset>
                </wp:positionV>
                <wp:extent cx="690880" cy="0"/>
                <wp:effectExtent l="6350" t="8890" r="7620" b="1016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399FE" id="Прямая соединительная линия 52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5pt,42.35pt" to="203.8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">
                <v:stroke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537845</wp:posOffset>
                </wp:positionV>
                <wp:extent cx="1371600" cy="0"/>
                <wp:effectExtent l="16510" t="46990" r="12065" b="4826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126B9" id="Прямая соединительная линия 5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5pt,42.35pt" to="280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537845</wp:posOffset>
                </wp:positionV>
                <wp:extent cx="197485" cy="0"/>
                <wp:effectExtent l="12700" t="46990" r="18415" b="4826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ABEF3" id="Прямая соединительная линия 5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pt,42.35pt" to="157.2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707390</wp:posOffset>
                </wp:positionV>
                <wp:extent cx="690880" cy="0"/>
                <wp:effectExtent l="6350" t="6985" r="7620" b="1206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CD69" id="Прямая соединительная линия 4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5pt,55.7pt" to="203.8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"/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707390</wp:posOffset>
                </wp:positionV>
                <wp:extent cx="1943100" cy="0"/>
                <wp:effectExtent l="16510" t="45085" r="12065" b="4064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9A2E5" id="Прямая соединительная линия 4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5pt,55.7pt" to="325.7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707390</wp:posOffset>
                </wp:positionV>
                <wp:extent cx="197485" cy="0"/>
                <wp:effectExtent l="12700" t="45085" r="18415" b="4064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D3F09" id="Прямая соединительная линия 4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pt,55.7pt" to="157.2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1184910</wp:posOffset>
                </wp:positionV>
                <wp:extent cx="2072640" cy="0"/>
                <wp:effectExtent l="6985" t="8255" r="6350" b="1079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3E7B7" id="Прямая соединительная линия 4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5pt,93.3pt" to="245.9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">
                <v:stroke dashstyle="longDashDot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494665</wp:posOffset>
                </wp:positionV>
                <wp:extent cx="196850" cy="299720"/>
                <wp:effectExtent l="10160" t="13335" r="12065" b="10795"/>
                <wp:wrapNone/>
                <wp:docPr id="44" name="Прямоугольник 44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9972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E74EE" id="Прямоугольник 44" o:spid="_x0000_s1026" alt="Темный диагональный 1" style="position:absolute;margin-left:157.25pt;margin-top:38.95pt;width:15.5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" fillcolor="black" strokeweight="1.5pt">
                <v:fill r:id="rId19" o:title="" type="pattern"/>
              </v:rect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425450</wp:posOffset>
                </wp:positionV>
                <wp:extent cx="196850" cy="360045"/>
                <wp:effectExtent l="10160" t="10795" r="12065" b="1016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6312E" id="Прямоугольник 43" o:spid="_x0000_s1026" style="position:absolute;margin-left:157.25pt;margin-top:33.5pt;width:15.5pt;height: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" strokeweight="1.5pt"/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570865</wp:posOffset>
                </wp:positionV>
                <wp:extent cx="1282700" cy="1234440"/>
                <wp:effectExtent l="11430" t="13335" r="10795" b="9525"/>
                <wp:wrapNone/>
                <wp:docPr id="42" name="Овал 4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123444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57AAE" id="Овал 42" o:spid="_x0000_s1026" alt="Светлый диагональный 2" style="position:absolute;margin-left:113.85pt;margin-top:44.95pt;width:101pt;height:9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" fillcolor="black" strokeweight="1.5pt">
                <v:fill r:id="rId20" o:title="" type="pattern"/>
              </v:oval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340360</wp:posOffset>
                </wp:positionV>
                <wp:extent cx="690880" cy="308610"/>
                <wp:effectExtent l="0" t="1905" r="0" b="381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D5B" w:rsidRPr="00A94F87" w:rsidRDefault="00CD0D5B" w:rsidP="00A649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</w:pPr>
                            <w:proofErr w:type="gramStart"/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6</w:t>
                            </w:r>
                            <w:proofErr w:type="gramEnd"/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 xml:space="preserve"> Js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9/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h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" o:spid="_x0000_s1044" type="#_x0000_t202" style="position:absolute;left:0;text-align:left;margin-left:238.75pt;margin-top:26.8pt;width:54.4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" stroked="f">
                <v:textbox>
                  <w:txbxContent>
                    <w:p w:rsidR="00CD0D5B" w:rsidRPr="00A94F87" w:rsidRDefault="00CD0D5B" w:rsidP="00A64920">
                      <w:pPr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</w:pPr>
                      <w:proofErr w:type="gramStart"/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6</w:t>
                      </w:r>
                      <w:proofErr w:type="gramEnd"/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 xml:space="preserve"> Js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9/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h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520700</wp:posOffset>
                </wp:positionV>
                <wp:extent cx="690880" cy="308610"/>
                <wp:effectExtent l="4445" t="1270" r="0" b="444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D5B" w:rsidRPr="00A94F87" w:rsidRDefault="00CD0D5B" w:rsidP="00A649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proofErr w:type="gramStart"/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6</w:t>
                            </w:r>
                            <w:proofErr w:type="gramEnd"/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 xml:space="preserve"> N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9/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h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045" type="#_x0000_t202" style="position:absolute;left:0;text-align:left;margin-left:285.05pt;margin-top:41pt;width:54.4pt;height: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" stroked="f">
                <v:textbox>
                  <w:txbxContent>
                    <w:p w:rsidR="00CD0D5B" w:rsidRPr="00A94F87" w:rsidRDefault="00CD0D5B" w:rsidP="00A64920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proofErr w:type="gramStart"/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6</w:t>
                      </w:r>
                      <w:proofErr w:type="gramEnd"/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 xml:space="preserve"> N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9/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h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1101090</wp:posOffset>
                </wp:positionV>
                <wp:extent cx="888365" cy="308610"/>
                <wp:effectExtent l="635" t="635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D5B" w:rsidRPr="00A94F87" w:rsidRDefault="00CD0D5B" w:rsidP="00A649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Ø20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Н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</w:rPr>
                              <w:t>7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js</w:t>
                            </w:r>
                            <w:proofErr w:type="spellEnd"/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" o:spid="_x0000_s1046" type="#_x0000_t202" style="position:absolute;left:0;text-align:left;margin-left:254.75pt;margin-top:86.7pt;width:69.95pt;height:2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" stroked="f">
                <v:textbox>
                  <w:txbxContent>
                    <w:p w:rsidR="00CD0D5B" w:rsidRPr="00A94F87" w:rsidRDefault="00CD0D5B" w:rsidP="00A64920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Ø20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 xml:space="preserve"> 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</w:rPr>
                        <w:t>Н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</w:rPr>
                        <w:t>7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/</w:t>
                      </w:r>
                      <w:proofErr w:type="spellStart"/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js</w:t>
                      </w:r>
                      <w:proofErr w:type="spellEnd"/>
                      <w:r w:rsidRPr="005477BD">
                        <w:rPr>
                          <w:b/>
                          <w:bCs/>
                          <w:iCs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87630</wp:posOffset>
                </wp:positionV>
                <wp:extent cx="1654175" cy="1748790"/>
                <wp:effectExtent l="3810" t="635" r="0" b="3175"/>
                <wp:wrapNone/>
                <wp:docPr id="29" name="Прямоугольник 29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175" cy="174879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52ED2" id="Прямоугольник 29" o:spid="_x0000_s1026" alt="Широкий диагональный 1" style="position:absolute;margin-left:99pt;margin-top:6.9pt;width:130.25pt;height:13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" fillcolor="gray" stroked="f">
                <v:fill r:id="rId21" o:title="" type="pattern"/>
              </v:rect>
            </w:pict>
          </mc:Fallback>
        </mc:AlternateConten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размещения шпонки необходимы соответствующие конструктивные элементы (в данном случае – пазы) на валу и во втулке. На поперечном сечении шпоночного соединения показаны три посадки: центрирующее соединение вал – втулка (Ø20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j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и два соединения по ширине шпонки: шпонка – паз вала (6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и шпонка – паз втулки (6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J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размерной цепи по высоте шпонки специально предусмотрен зазор по номиналу (суммарная глубина пазов втулки и вала больше высоты шпонки).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Точность центрирования деталей в шпоночном соединении обеспечивается посадкой втулки на вал.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форме шпонки разделяются на призматические, сегментные, клиновые и тангенциальные. Сегментные и клиновые шпонки обычно используют в неподвижных соединениях. Призматические шпонки дают возможность получать как подвижные, так и неподвижные соединения.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высота шпонки;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глубина паза вала;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глубина паза втулки;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ширина шпонки и пазов втулки;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диаметр сопряжения;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длина шпонки и паза вала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649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5790" cy="3189530"/>
            <wp:effectExtent l="0" t="0" r="6350" b="0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5" cy="31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Призматические шпонки изготавливают в трех исполнениях: 1- со скругленными торцами, 2- с плоскими торцами. 3- с одним плоским и другим скругленным торцами. В обозначении шпонки указывают: исполнение, ширину, высоту, длину, номер стандарта. Например: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Шпонка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2-10*8*63 ГОСТ 23360-78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Длины призматических шпонок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выбирают</w:t>
      </w:r>
      <w:r w:rsidRPr="00A6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полем допуска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Для длины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шпоночного паза установлено поле допуска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 устанавливает следующие поля допусков размеров шпонок:</w:t>
      </w:r>
    </w:p>
    <w:p w:rsidR="00A64920" w:rsidRPr="00A64920" w:rsidRDefault="00A64920" w:rsidP="00A64920">
      <w:pPr>
        <w:numPr>
          <w:ilvl w:val="0"/>
          <w:numId w:val="33"/>
        </w:numPr>
        <w:tabs>
          <w:tab w:val="num" w:pos="567"/>
          <w:tab w:val="num" w:pos="709"/>
        </w:tabs>
        <w:spacing w:after="0" w:line="240" w:lineRule="auto"/>
        <w:ind w:left="567" w:hanging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ширины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  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9;</w:t>
      </w:r>
    </w:p>
    <w:p w:rsidR="00A64920" w:rsidRPr="00A64920" w:rsidRDefault="00A64920" w:rsidP="00A64920">
      <w:pPr>
        <w:numPr>
          <w:ilvl w:val="0"/>
          <w:numId w:val="33"/>
        </w:numPr>
        <w:tabs>
          <w:tab w:val="num" w:pos="567"/>
          <w:tab w:val="num" w:pos="709"/>
        </w:tabs>
        <w:spacing w:after="0" w:line="240" w:lineRule="auto"/>
        <w:ind w:left="567" w:hanging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высоты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  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9, а при высоте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свыше </w:t>
      </w:r>
      <w:smartTag w:uri="urn:schemas-microsoft-com:office:smarttags" w:element="metricconverter">
        <w:smartTagPr>
          <w:attr w:name="ProductID" w:val="6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6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</w:p>
    <w:p w:rsidR="00A64920" w:rsidRPr="00801073" w:rsidRDefault="00A64920" w:rsidP="008010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Стандартом установлены три вида шпоночных соединений (нормальное, свободное и плотное) и соответствующие поля д</w:t>
      </w:r>
      <w:r w:rsidR="008010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опусков ширины шпоночных пазов.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tbl>
      <w:tblPr>
        <w:tblW w:w="5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1"/>
        <w:gridCol w:w="1620"/>
        <w:gridCol w:w="1620"/>
      </w:tblGrid>
      <w:tr w:rsidR="00A64920" w:rsidRPr="00A64920" w:rsidTr="001131E9">
        <w:trPr>
          <w:cantSplit/>
          <w:jc w:val="center"/>
        </w:trPr>
        <w:tc>
          <w:tcPr>
            <w:tcW w:w="2171" w:type="dxa"/>
            <w:vMerge w:val="restart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шпоночного соединения</w:t>
            </w:r>
          </w:p>
        </w:tc>
        <w:tc>
          <w:tcPr>
            <w:tcW w:w="3240" w:type="dxa"/>
            <w:gridSpan w:val="2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допуска ширины паза</w:t>
            </w:r>
          </w:p>
        </w:tc>
      </w:tr>
      <w:tr w:rsidR="00A64920" w:rsidRPr="00A64920" w:rsidTr="001131E9">
        <w:trPr>
          <w:cantSplit/>
          <w:jc w:val="center"/>
        </w:trPr>
        <w:tc>
          <w:tcPr>
            <w:tcW w:w="2171" w:type="dxa"/>
            <w:vMerge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валу</w:t>
            </w: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втулке</w:t>
            </w:r>
          </w:p>
        </w:tc>
      </w:tr>
      <w:tr w:rsidR="00A64920" w:rsidRPr="00A64920" w:rsidTr="001131E9">
        <w:trPr>
          <w:jc w:val="center"/>
        </w:trPr>
        <w:tc>
          <w:tcPr>
            <w:tcW w:w="2171" w:type="dxa"/>
          </w:tcPr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Нормальное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Плотное</w:t>
            </w: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N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Js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E4319C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"http://www.computermodeling.ru/images/stories/1/8/228736573/009-.png" \* MERGEFORMATINET </w:instrTex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 "http://www.computermodeling.ru/images/stories/1/8/228736573/009-.png" \* MERGEFORMATINET </w:instrText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INCLUDEPICTURE  "http://www.computermodeling.ru/images/stories/1/8/228736573/009-.png" \* MERGEFORMATINET</w:instrText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439.55pt;height:318.75pt">
            <v:imagedata r:id="rId23" r:href="rId24"/>
          </v:shape>
        </w:pict>
      </w:r>
      <w:r w:rsid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соединение используют для обеспечения неответственных конструкций, а также для подвижных соединений со шпоночными соединениями, работающими как направляющие продольного перемещения. Нормальные шпоночные соединения применяют в большинстве изделий, если к ним не предъявляются особые функциональные требования. Плотное соединение назначают для предотвращения больших динамических нагрузок при выборке зазоров в соединениях по ширине шпонки с ударами.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INCLUDEPICTURE "http://www.computermodeling.ru/images/stories/1/8/228736573/017.png" \* MERGEFORMATINET </w:instrText>
      </w: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INCLUDEPICTURE  "http://www.computermodeling.ru/images/stories/1/8/228736573/017.png" \* MERGEFORMATINET </w:instrText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</w:instrText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>INCLUDEPICTURE  "http://www.computermodeling.ru/images/stories/1/8/228736573/017.png" \* MERGEFORMATINET</w:instrText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</w:instrText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pict>
          <v:shape id="_x0000_i1027" type="#_x0000_t75" style="width:404.5pt;height:277.85pt">
            <v:imagedata r:id="rId25" r:href="rId26"/>
          </v:shape>
        </w:pict>
      </w:r>
      <w:r w:rsidR="00A44BC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Пример.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Дано: Призматическая шпонка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Ø40 мм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L</w:t>
      </w: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 w:eastAsia="ru-RU"/>
        </w:rPr>
        <w:t>c</w:t>
      </w:r>
      <w:proofErr w:type="spellEnd"/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 w:rsidRPr="00A64920">
          <w:rPr>
            <w:rFonts w:ascii="Times New Roman" w:eastAsia="Times New Roman" w:hAnsi="Times New Roman" w:cs="Times New Roman"/>
            <w:color w:val="333333"/>
            <w:sz w:val="24"/>
            <w:szCs w:val="24"/>
            <w:lang w:eastAsia="ru-RU"/>
          </w:rPr>
          <w:t>60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Нормальное соединение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шпоночное соединение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табл. П22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 x h = 12 x </w:t>
      </w:r>
      <w:smartTag w:uri="urn:schemas-microsoft-com:office:smarttags" w:element="metricconverter">
        <w:smartTagPr>
          <w:attr w:name="ProductID" w:val="8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8 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– вал      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js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– втулка</w:t>
      </w: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ширине шпонки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 = 12h9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D=12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IT=43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0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ei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-43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12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1.957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11.957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ширины паза вала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 = 12N9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 = 12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 = 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ES = 0 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EI = -43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12 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1.957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11.957 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ширены паза втулки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js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21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-21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2.021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12.021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1.979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11.979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2095500"/>
            <wp:effectExtent l="0" t="0" r="0" b="0"/>
            <wp:docPr id="27" name="Рисунок 27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 = 86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038350"/>
            <wp:effectExtent l="0" t="0" r="0" b="0"/>
            <wp:docPr id="26" name="Рисунок 26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64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21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 = 85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Обозначение шпонки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2-12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   ГОСТ 23360-78 (табл. П.23)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глубину пазов: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5+</w:t>
      </w:r>
      <w:smartTag w:uri="urn:schemas-microsoft-com:office:smarttags" w:element="metricconverter">
        <w:smartTagPr>
          <w:attr w:name="ProductID" w:val="0.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0.2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вал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3.3 + </w:t>
      </w:r>
      <w:smartTag w:uri="urn:schemas-microsoft-com:office:smarttags" w:element="metricconverter">
        <w:smartTagPr>
          <w:attr w:name="ProductID" w:val="0.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0.2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втулка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d-t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=40-5.2=34.8 (35-0.2)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d-t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=40+3.5=43.5 (43.3+0.2)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высоту шпонки   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(-0.09)</w:t>
      </w: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длину паза вала   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(+1.2)</w:t>
      </w:r>
    </w:p>
    <w:p w:rsid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длину шпонки     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(-0.74)</w:t>
      </w:r>
    </w:p>
    <w:p w:rsidR="00E4319C" w:rsidRPr="00A64920" w:rsidRDefault="00E4319C" w:rsidP="00E4319C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E4319C" w:rsidRDefault="00E4319C" w:rsidP="00E4319C">
      <w:pPr>
        <w:tabs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Варианты индивидуальных заданий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7"/>
        <w:gridCol w:w="4898"/>
      </w:tblGrid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bookmarkStart w:id="0" w:name="_GoBack"/>
            <w:bookmarkEnd w:id="0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ф48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=60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ф50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63 мм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63 мм</w:t>
              </w:r>
            </w:smartTag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ф55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ф45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ф52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=80 мм</w:t>
            </w:r>
          </w:p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4920" w:rsidRPr="00A64920" w:rsidTr="001131E9">
        <w:trPr>
          <w:trHeight w:val="899"/>
        </w:trPr>
        <w:tc>
          <w:tcPr>
            <w:tcW w:w="4897" w:type="dxa"/>
          </w:tcPr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ф58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ф65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ф60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ф70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ф75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ф80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=250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tabs>
                <w:tab w:val="left" w:pos="2160"/>
                <w:tab w:val="center" w:pos="2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</w:p>
          <w:p w:rsidR="00A64920" w:rsidRPr="00A64920" w:rsidRDefault="00A64920" w:rsidP="00A64920">
            <w:pPr>
              <w:tabs>
                <w:tab w:val="left" w:pos="2160"/>
                <w:tab w:val="center" w:pos="2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ф85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=160 мм</w:t>
            </w: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ф90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=250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ф95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=280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ф102 -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 9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=12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ф10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ф12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ф13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=28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899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ф15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=36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ф17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=45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ф20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</w:t>
            </w: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ф22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ф25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=63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ф30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ф32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28                         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ф35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ф38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ф44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=125 мм</w:t>
            </w:r>
          </w:p>
        </w:tc>
      </w:tr>
    </w:tbl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801073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5</w:t>
      </w:r>
    </w:p>
    <w:p w:rsidR="00A64920" w:rsidRPr="00A64920" w:rsidRDefault="00A64920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Допуски и посадки шлицевых соединений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методики расчета точности шлицевых соединений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Шлицевое соединение – вид соединения валов со втулками по поверхностям сложного профиля с продольными выступами (шлицами) и впадинами. Обычно шлицевые соединения используют для передачи крутящих моментов в соединениях вала с зубчатым колесом (блоком зубчатых колес), со шкивом, полумуфтой или другой деталью. Как правило, это подвижные соединения, в которых втулка может перемещаться в осевом направлении, а шлицевые поверхности используют как направляющие для продольного перемещения деталей. Однако возможно и применение неподвижных шлицевых соединений.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Стандартизованы элементы деталей и соединений с 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прямобочной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эвольвентой формой профиля зубьев.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шлицевых соединениях посадки могут осуществляться по трем </w:t>
      </w:r>
      <w:r w:rsidRPr="00A649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поверхностям: по наружной цилиндрической поверхности (размер </w:t>
      </w:r>
      <w:r w:rsidRPr="00A64920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),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внутренней цилиндрической поверхности (размер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по боковым поверхностям впадин втулки и шлиц вала (размер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Поэтому для любого шлицевого соединения введены «центрирующие» и «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нецентрирующие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поверхности.</w:t>
      </w:r>
    </w:p>
    <w:p w:rsidR="00A64920" w:rsidRPr="00A64920" w:rsidRDefault="00A64920" w:rsidP="00E431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Прямобочные</w:t>
      </w:r>
      <w:proofErr w:type="spellEnd"/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шлицевые поверхности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A64920" w:rsidRPr="00E4319C" w:rsidRDefault="00A64920" w:rsidP="00E4319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Существуют три способа центрирования сопрягаемых 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прямобочных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шлицевых втулки и вала: по наружному диаметру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proofErr w:type="gram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рис.а</w:t>
      </w:r>
      <w:proofErr w:type="spellEnd"/>
      <w:proofErr w:type="gram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по внутреннему диаметру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рис.б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по боковым сторонам зубьев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="00E43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="00E43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рис.в</w:t>
      </w:r>
      <w:proofErr w:type="spellEnd"/>
      <w:r w:rsidR="00E43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Обозначения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прямобочных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шлицевых соединений валов и втулок содержат букву, обозначающую поверхность центрирования, число зубьев и номинальные размеры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d, 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за ко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торыми следуют обозначения посадок. Пример условного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обозначения шлицевого соединения с числом зубьев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z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= 6,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внутренним диаметром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d =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8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pacing w:val="-4"/>
            <w:sz w:val="24"/>
            <w:szCs w:val="24"/>
            <w:lang w:eastAsia="ru-RU"/>
          </w:rPr>
          <w:t>28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, наружным диаметром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34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pacing w:val="-4"/>
            <w:sz w:val="24"/>
            <w:szCs w:val="24"/>
            <w:lang w:eastAsia="ru-RU"/>
          </w:rPr>
          <w:t>34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,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шириной зуба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7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eastAsia="ru-RU"/>
          </w:rPr>
          <w:t>7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с центрированием по внутреннему диаметру, с посадкой по диаметру центрирования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7 и по размеру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 – 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f8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: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–</w:t>
      </w:r>
      <w:r w:rsidRPr="00A64920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6×28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7×34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12/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11×7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</w:t>
      </w:r>
      <w:r w:rsidRPr="00A64920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  <w:t>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При центрировании по наружному диаметру с посадкой по диаметру центрирования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7 и по размеру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 – 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10/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9: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</w:t>
      </w:r>
      <w:r w:rsidRPr="00A64920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6×28×34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7×7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10/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При центрировании по боковым сторонам профиля:</w:t>
      </w:r>
    </w:p>
    <w:p w:rsidR="00A64920" w:rsidRPr="00801073" w:rsidRDefault="00A64920" w:rsidP="008010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b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– 6×28×34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12/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11×7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="0080107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3367" cy="3077737"/>
            <wp:effectExtent l="0" t="0" r="0" b="889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96" cy="308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801073" w:rsidRDefault="00A44BC5" w:rsidP="008010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style="width:312.55pt;height:150.7pt">
            <v:imagedata r:id="rId30" o:title=""/>
          </v:shape>
        </w:pic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Эвольвентные</w:t>
      </w:r>
      <w:proofErr w:type="spellEnd"/>
      <w:r w:rsidRPr="00A6492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шлицевые поверхности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Характеризуются: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m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модуль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z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число шлицев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mz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делительой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окружности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номинальная толщина шлица вала по делительной окружности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е – ширина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номинальный диаметр соединения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окружности впадины втулки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окружности впадины вала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окружности вершин зубьев втулки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- диаметр окружности вершин шлицев вала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801073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>
            <wp:extent cx="5930900" cy="1536700"/>
            <wp:effectExtent l="0" t="0" r="0" b="635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эвольвентных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шлицевых соединений предусмотрены возможности центрирования по боковым поверхностям шлицев или по толщине зубьев,  по наружному диаметру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по внутреннему диаметру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Поля допусков боковых поверхностей зубьев для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эвольвентных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шлицевых соединений нормируют не квалитетами, а степенями точности (7...11).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Устанавливаются два вида допусков ширины впадины втулки и толщины зуба вала: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Т –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суммарный допуск, включающий отклонение собственно ширины впадины (толщины зуба) и отклонение формы и расположения элементов профиля впадины (зуба), контролируемый комплексным калибром;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vertAlign w:val="subscript"/>
          <w:lang w:eastAsia="ru-RU"/>
        </w:rPr>
        <w:t>e</w:t>
      </w:r>
      <w:proofErr w:type="spellEnd"/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proofErr w:type="spellStart"/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vertAlign w:val="subscript"/>
          <w:lang w:eastAsia="ru-RU"/>
        </w:rPr>
        <w:t>s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)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– допуск собственно ширины впадины втулки (толщины зуба вала).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Для суммарных допусков установлено по три предельных отклонения: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1. основные (суммарные) отклонения, которые определяют положение полей допусков относительно нулевой линии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для допусков ширины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-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для допусков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2. отклонения, определяющие границу между допуском на отклонение формы и расположение элементов профиля впадины или шлица и допуском на размер е или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 т.е.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EIe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нижнее отклонение для ширины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ese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верхнее отклонение для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3. отклонения, определяющие верхнюю границу поля допуска ширины впадины и нижнюю границу поля допуска шлица, т.е. 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верхнее отклонение для ширины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нижнее отклонение для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Численные значения предельных отклонений и допусков можно вычислить: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ширины впадины при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0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lastRenderedPageBreak/>
        <w:t>EIe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Te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    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Для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 xml:space="preserve"> =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 xml:space="preserve"> – T,          ese =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Ts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 xml:space="preserve"> +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proofErr w:type="spellEnd"/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>
            <wp:extent cx="5937250" cy="1752600"/>
            <wp:effectExtent l="0" t="0" r="6350" b="0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Условное обозначение шлицевых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эвольвентных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соединений содержат номинальный диаметр соединения, модуль, условное обозначение посадки и номер стандарта.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Пример условного обозначения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эвольвентного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шлицевого соединения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D = </w:t>
      </w:r>
      <w:smartTag w:uri="urn:schemas-microsoft-com:office:smarttags" w:element="metricconverter">
        <w:smartTagPr>
          <w:attr w:name="ProductID" w:val="50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eastAsia="ru-RU"/>
          </w:rPr>
          <w:t>50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;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m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2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eastAsia="ru-RU"/>
          </w:rPr>
          <w:t>2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с центрированием по боковым поверхностям зубьев: 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50×2×9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/9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g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ГОСТ 6033-80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 xml:space="preserve">То же с центрированием по наружному диаметру, с посадкой по центрирующему диаметру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Н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 xml:space="preserve">6 и посадкой по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нецентрирующим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 xml:space="preserve"> поверхностям зубьев 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/9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: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50×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6×2 ГОСТ 6033-80.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То же с центрированием по внутреннему диаметру, с посадкой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Н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6 и посадкой по </w:t>
      </w:r>
      <w:proofErr w:type="spellStart"/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нецентрирующим</w:t>
      </w:r>
      <w:proofErr w:type="spellEnd"/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 боковым поверхностям зубьев 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/9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:</w:t>
      </w:r>
    </w:p>
    <w:p w:rsidR="00A64920" w:rsidRPr="00A64920" w:rsidRDefault="00A64920" w:rsidP="00A64920">
      <w:pPr>
        <w:autoSpaceDE w:val="0"/>
        <w:autoSpaceDN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50×2×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6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ГОСТ 6033-80.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Дано: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мм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(подвижное шлицевое соединение)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Ø62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шлицевое соединение (Приложение П24 – П33)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A64920" w:rsidRPr="00A64920" w:rsidSect="001131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Отверстие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7 = 30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30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62.03 мм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softHyphen/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 </w:t>
      </w:r>
      <w:smartTag w:uri="urn:schemas-microsoft-com:office:smarttags" w:element="metricconverter">
        <w:smartTagPr>
          <w:attr w:name="ProductID" w:val="6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6= 19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-10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-29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2.990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62.990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1.971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61.971 мм</w:t>
        </w:r>
      </w:smartTag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64920" w:rsidRPr="00A64920" w:rsidSect="001131E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59мкм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TS</w:t>
      </w:r>
      <w:r w:rsidR="008010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69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10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64920" w:rsidRPr="00A64920" w:rsidSect="001131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Отверстие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8 = 22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13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35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10.035 мм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softHyphen/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.013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10.013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 </w:t>
      </w:r>
      <w:smartTag w:uri="urn:schemas-microsoft-com:office:smarttags" w:element="metricconverter">
        <w:smartTagPr>
          <w:attr w:name="ProductID" w:val="10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8= 22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-13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-35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9.987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9.987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proofErr w:type="gram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9.97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9.972 мм</w:t>
        </w:r>
      </w:smartTag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70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26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34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– не центровой диаметр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44BC5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44B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56 мм"/>
        </w:smartTagPr>
        <w:r w:rsidRPr="00A44BC5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56 </w:t>
        </w: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 = 190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ES = 190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A64920" w:rsidRPr="00A44BC5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44B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56 мм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softHyphen/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6.19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56.19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расположения полей допусков шлицевого соединения:</w:t>
      </w:r>
    </w:p>
    <w:p w:rsidR="00A64920" w:rsidRPr="00A64920" w:rsidRDefault="00A64920" w:rsidP="00801073">
      <w:pPr>
        <w:tabs>
          <w:tab w:val="left" w:pos="3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64920" w:rsidRPr="00A64920" w:rsidSect="001131E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600" cy="3352800"/>
            <wp:effectExtent l="0" t="0" r="0" b="0"/>
            <wp:docPr id="22" name="Рисунок 22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3.6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53.6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 зазоры по внутреннему диаметру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56+0.19-53.6 = 2.59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proofErr w:type="spellEnd"/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не определяется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Условное обозначение шлицевого соединения: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Вал –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Втулка –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Варианты индивидуальных заданий</w:t>
      </w:r>
    </w:p>
    <w:p w:rsidR="00A64920" w:rsidRPr="00A64920" w:rsidRDefault="00A64920" w:rsidP="00A649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3115"/>
        <w:gridCol w:w="3116"/>
      </w:tblGrid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0,8         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 5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7H   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</w:t>
            </w:r>
            <w:proofErr w:type="spellEnd"/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0,5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js6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0,6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  g6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 2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9H   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9h</w:t>
            </w:r>
            <w:proofErr w:type="spellEnd"/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18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 15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g8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1,25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=32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    n6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30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9H    </w:t>
            </w:r>
            <w:smartTag w:uri="urn:schemas-microsoft-com:office:smarttags" w:element="metricconverter">
              <w:smartTagPr>
                <w:attr w:name="ProductID" w:val="8f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8f</w:t>
              </w:r>
            </w:smartTag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1,5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h6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43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     g6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69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11H     10d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150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140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n6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=72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     g6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130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  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9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=48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h6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105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190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180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9H       8k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2,5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H7            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=100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170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=160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   9r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200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=190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=125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1,5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      8p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=3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   k7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=135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16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         7n</w:t>
            </w: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tabs>
                <w:tab w:val="left" w:pos="708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=42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37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p6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=185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174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=7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80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9H            </w:t>
            </w:r>
            <w:smartTag w:uri="urn:schemas-microsoft-com:office:smarttags" w:element="metricconverter">
              <w:smartTagPr>
                <w:attr w:name="ProductID" w:val="7f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7f</w:t>
              </w:r>
            </w:smartTag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=120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=10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=65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4,5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</w:t>
            </w:r>
            <w:proofErr w:type="spellEnd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   n6</w:t>
            </w:r>
          </w:p>
        </w:tc>
      </w:tr>
    </w:tbl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3115"/>
        <w:gridCol w:w="3116"/>
      </w:tblGrid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Таблица 18.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подвижное соединение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82 </w:t>
            </w:r>
            <w:smartTag w:uri="urn:schemas-microsoft-com:office:smarttags" w:element="metricconverter">
              <w:smartTagPr>
                <w:attr w:name="ProductID" w:val="88 мм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88 мм</w:t>
              </w:r>
            </w:smartTag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rPr>
          <w:trHeight w:val="505"/>
        </w:trPr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  <w:proofErr w:type="spellEnd"/>
          </w:p>
        </w:tc>
      </w:tr>
    </w:tbl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88A" w:rsidRDefault="008F288A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88A" w:rsidRDefault="008F288A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88A" w:rsidRPr="008F288A" w:rsidRDefault="00801073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по</w:t>
      </w:r>
      <w:r w:rsidR="008F288A"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«Стандартизация» </w:t>
      </w:r>
    </w:p>
    <w:p w:rsidR="008F288A" w:rsidRPr="008F288A" w:rsidRDefault="008F288A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Значение технического регулирования в управлении качеством продукции;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Совершенствование системы контроля за безопасностью продукции;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Понятие стандартизации. Цели и задачи стандартизации;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Документы, относящиеся к области стандартизации. Их категории и виды;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Методы стандартизации. Комплексная стандартизация. Опережающая стандартизация;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Методы определения показателей качества;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Требования и порядок разработки,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 стандартов</w:t>
      </w: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Технические барьеры из области стандартизации;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Нормативная база ГСС РК;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Объекты технических условий. Структурные элементы стандартов;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Органы и службы по стандартизации РК.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Межгосударственная система стандартизации; 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Применение международных стандартов в РК;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Значение стандартов в оценке качества продукции и услуг;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Понятие качества продукции;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Методы определения показателей качества продукции;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Стандартизация и кодирование информации о товаре;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Основные функции технических комитетов;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Стадии разработки стандартов;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Национальная стандартизация;</w:t>
      </w:r>
    </w:p>
    <w:p w:rsidR="00801073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Понятие технического регулирования. Принципы технического регулирования.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Понятие технического регулирования. Объекты технического регулирования;</w:t>
      </w:r>
    </w:p>
    <w:p w:rsidR="00801073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Технический регламент: понятие, формы принятия, условия применения, виды;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Требования технических регламентов;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25. Права, обязанности и ответственность органов государственного контроля (надзора) за соблюдением требований технических регламентов;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Правовая база технического регулирования;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27. Минимально необходимые требования технических регламентов;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Специальные требования технических регламентов: виды, условия </w:t>
      </w:r>
      <w:proofErr w:type="gramStart"/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применения;  29</w:t>
      </w:r>
      <w:proofErr w:type="gramEnd"/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Анализ закона РК «О техническом регулировании»;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Роль технического регулирования в устранении барьеров в международной торговле. </w:t>
      </w:r>
    </w:p>
    <w:p w:rsidR="008F288A" w:rsidRPr="008F288A" w:rsidRDefault="008F288A" w:rsidP="008F2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88A" w:rsidRDefault="008F288A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F2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по «Метрология»</w:t>
      </w:r>
    </w:p>
    <w:p w:rsidR="000F2674" w:rsidRDefault="000F2674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hyperlink r:id="rId34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Определения терминов: измерение, испытание, единство измерений, физическая величина, средство измерения, эталон, поверка, калибровка, погрешность.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hyperlink r:id="rId35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Виды и методы измерений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hyperlink r:id="rId36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Классификация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hyperlink r:id="rId37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Классификация средств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hyperlink r:id="rId38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Определение метрологии.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hyperlink r:id="rId39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Условия обеспечения единства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hyperlink r:id="rId40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Различие в назначении рабочих средств измерений и эталонов.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hyperlink r:id="rId41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Государственный метрологический контроль и надзор.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hyperlink r:id="rId42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Сертификация средств измерений: понятие, цели, значение.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hyperlink r:id="rId43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Задачи метрологического обеспечения испытаний продукции для целей подтверждения соответствия.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hyperlink r:id="rId44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Направления совершенствования метрологической деятельности.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hyperlink r:id="rId45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Ответственность за нарушение метрологических правил.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hyperlink r:id="rId46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Международное сотрудничество в области метрологии.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hyperlink r:id="rId47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Метрологическая экспертиза конструкторской и технической документации.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hyperlink r:id="rId48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Основы методики проведения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hyperlink r:id="rId49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Систематические и случайные погрешности. Методы их исключения.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hyperlink r:id="rId50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Системы единиц физических величин.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hyperlink r:id="rId51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Нормируемые метрологические характеристики средств измерений.</w:t>
        </w:r>
      </w:hyperlink>
    </w:p>
    <w:p w:rsidR="006615CB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hyperlink r:id="rId52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Обозначение классов точности.</w:t>
        </w:r>
      </w:hyperlink>
    </w:p>
    <w:p w:rsidR="000F2674" w:rsidRPr="008F288A" w:rsidRDefault="000F2674" w:rsidP="006615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88A" w:rsidRPr="008F288A" w:rsidRDefault="008F288A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288A" w:rsidRPr="006615CB" w:rsidRDefault="006615CB" w:rsidP="00661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по</w:t>
      </w:r>
      <w:r w:rsidR="008F288A" w:rsidRPr="00661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«Сертификация»</w:t>
      </w:r>
    </w:p>
    <w:p w:rsidR="008F288A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Инспекционный контроль за сертифицированной продукции;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Декларирование продукции и услуг;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Основные принципы технического регулирования в сфере подтверждения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Компетенция уполномоченного органа в сфере подтверждения соответствия;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Правила сертификации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импортируемой продукции;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Маркирование продукции и услуг знаком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Структура и порядок введения государственной системы технического регулирования РК;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Идентификация продукции </w:t>
      </w:r>
      <w:r w:rsidR="006615CB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подтверждении</w:t>
      </w: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Порядок проведения подтверждения соответствия системы менеджмента качества;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Порядок проведения подтверждения соответствия системы менеджмента качества на основе НАССР;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Порядок проведения подтверждения соответствия продукции пищевой промышленности и сельскохозяйственного производства;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Обязательная форма подтверждения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Добровольная форма подтверждения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Подтверждения соответствия в Евразийском экономическом Союзе;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Международное подтверждение соответствия;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 Региональное подтверждение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Экологическое подтверждение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Государственный контроль и надзор за сертифицированной продукцией;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Техническое регулирование в сфере подтверждения соответствия (ПС);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Функции и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органов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подтверждения соответствия;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Функции и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испытательных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лабораторий (центров) подтверждения соответствия;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Формы подтверждения соответствия;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Схемы подтверждения соответствия продукции;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Схемы подтверждения соответствия услуг;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проведения подтверждения соответствия продукции;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проведения подтверждения соответствия услуг; </w:t>
      </w:r>
    </w:p>
    <w:p w:rsidR="008F288A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Анализ состояния производства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подтверждении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соответствия. </w:t>
      </w:r>
    </w:p>
    <w:p w:rsidR="008F288A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31E9" w:rsidRDefault="001131E9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E9" w:rsidRDefault="001131E9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A64920" w:rsidRPr="00A64920" w:rsidRDefault="00A64920" w:rsidP="00A64920">
      <w:pPr>
        <w:autoSpaceDE w:val="0"/>
        <w:autoSpaceDN w:val="0"/>
        <w:adjustRightInd w:val="0"/>
        <w:spacing w:before="134" w:after="0" w:line="278" w:lineRule="exac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Зайцев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С.А.,Допуски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посадки и технические измерения, 2010</w:t>
      </w:r>
    </w:p>
    <w:p w:rsidR="00A64920" w:rsidRPr="00A64920" w:rsidRDefault="00A64920" w:rsidP="00A64920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Зайцев Г.Н. Нормирование точности геометрических параметров машин: учеб. Пособие, М., «Академия», 2009</w:t>
      </w:r>
    </w:p>
    <w:p w:rsidR="00A64920" w:rsidRPr="00A64920" w:rsidRDefault="00A64920" w:rsidP="00A64920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Зайцев С.А. Метрология, стандартизация и сертификация учебное пособие, М., «Академия», 2009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Ильянков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А.И., Метрология, стандартизация и сертификация в машиностроении,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М.,«Академия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2012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4. Покровский Б.С., Евстигнеев Н.А. Технические измерения в машиностроении,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М.,«Академия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Радкевич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Метрология, стандартизация и сертификация: Учеб. для вузов/ Я.М.  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Радкевич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А.Г.Схиртладзе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Б.И. Лактионов.-         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ind w:left="-561" w:firstLine="5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2008  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ind w:left="-561" w:firstLine="5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 Интернет-ресурсы: </w:t>
      </w: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gost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A64920" w:rsidRPr="00A64920" w:rsidRDefault="00A64920" w:rsidP="00A64920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/>
    <w:sectPr w:rsidR="00A64920" w:rsidRPr="00A6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A1E"/>
    <w:multiLevelType w:val="hybridMultilevel"/>
    <w:tmpl w:val="7210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5D42"/>
    <w:multiLevelType w:val="hybridMultilevel"/>
    <w:tmpl w:val="80C44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191D76"/>
    <w:multiLevelType w:val="hybridMultilevel"/>
    <w:tmpl w:val="89529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330258"/>
    <w:multiLevelType w:val="multilevel"/>
    <w:tmpl w:val="BD805A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4" w15:restartNumberingAfterBreak="0">
    <w:nsid w:val="08955B0F"/>
    <w:multiLevelType w:val="multilevel"/>
    <w:tmpl w:val="13C6EE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5" w15:restartNumberingAfterBreak="0">
    <w:nsid w:val="0B487B24"/>
    <w:multiLevelType w:val="hybridMultilevel"/>
    <w:tmpl w:val="0C2AF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A2162"/>
    <w:multiLevelType w:val="hybridMultilevel"/>
    <w:tmpl w:val="FA3EC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883B4A"/>
    <w:multiLevelType w:val="hybridMultilevel"/>
    <w:tmpl w:val="EF2C0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D200D"/>
    <w:multiLevelType w:val="hybridMultilevel"/>
    <w:tmpl w:val="40C2E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E0A83"/>
    <w:multiLevelType w:val="hybridMultilevel"/>
    <w:tmpl w:val="51D6EF5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CA92EE7"/>
    <w:multiLevelType w:val="hybridMultilevel"/>
    <w:tmpl w:val="9186598A"/>
    <w:lvl w:ilvl="0" w:tplc="66B6F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403EDC">
      <w:numFmt w:val="none"/>
      <w:lvlText w:val=""/>
      <w:lvlJc w:val="left"/>
      <w:pPr>
        <w:tabs>
          <w:tab w:val="num" w:pos="360"/>
        </w:tabs>
      </w:pPr>
    </w:lvl>
    <w:lvl w:ilvl="2" w:tplc="CA2A5F98">
      <w:numFmt w:val="none"/>
      <w:lvlText w:val=""/>
      <w:lvlJc w:val="left"/>
      <w:pPr>
        <w:tabs>
          <w:tab w:val="num" w:pos="360"/>
        </w:tabs>
      </w:pPr>
    </w:lvl>
    <w:lvl w:ilvl="3" w:tplc="A48E7320">
      <w:numFmt w:val="none"/>
      <w:lvlText w:val=""/>
      <w:lvlJc w:val="left"/>
      <w:pPr>
        <w:tabs>
          <w:tab w:val="num" w:pos="360"/>
        </w:tabs>
      </w:pPr>
    </w:lvl>
    <w:lvl w:ilvl="4" w:tplc="1F62793E">
      <w:numFmt w:val="none"/>
      <w:lvlText w:val=""/>
      <w:lvlJc w:val="left"/>
      <w:pPr>
        <w:tabs>
          <w:tab w:val="num" w:pos="360"/>
        </w:tabs>
      </w:pPr>
    </w:lvl>
    <w:lvl w:ilvl="5" w:tplc="AA40D3E0">
      <w:numFmt w:val="none"/>
      <w:lvlText w:val=""/>
      <w:lvlJc w:val="left"/>
      <w:pPr>
        <w:tabs>
          <w:tab w:val="num" w:pos="360"/>
        </w:tabs>
      </w:pPr>
    </w:lvl>
    <w:lvl w:ilvl="6" w:tplc="C61244EA">
      <w:numFmt w:val="none"/>
      <w:lvlText w:val=""/>
      <w:lvlJc w:val="left"/>
      <w:pPr>
        <w:tabs>
          <w:tab w:val="num" w:pos="360"/>
        </w:tabs>
      </w:pPr>
    </w:lvl>
    <w:lvl w:ilvl="7" w:tplc="199E323C">
      <w:numFmt w:val="none"/>
      <w:lvlText w:val=""/>
      <w:lvlJc w:val="left"/>
      <w:pPr>
        <w:tabs>
          <w:tab w:val="num" w:pos="360"/>
        </w:tabs>
      </w:pPr>
    </w:lvl>
    <w:lvl w:ilvl="8" w:tplc="B83696EE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1CEA72F2"/>
    <w:multiLevelType w:val="multilevel"/>
    <w:tmpl w:val="E368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897956"/>
    <w:multiLevelType w:val="hybridMultilevel"/>
    <w:tmpl w:val="40FA4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4C78E1"/>
    <w:multiLevelType w:val="hybridMultilevel"/>
    <w:tmpl w:val="0EA07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595FFE"/>
    <w:multiLevelType w:val="hybridMultilevel"/>
    <w:tmpl w:val="BAF60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794245"/>
    <w:multiLevelType w:val="hybridMultilevel"/>
    <w:tmpl w:val="2F728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60296"/>
    <w:multiLevelType w:val="multilevel"/>
    <w:tmpl w:val="C0700B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7" w15:restartNumberingAfterBreak="0">
    <w:nsid w:val="38903586"/>
    <w:multiLevelType w:val="hybridMultilevel"/>
    <w:tmpl w:val="C5FE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924D3"/>
    <w:multiLevelType w:val="hybridMultilevel"/>
    <w:tmpl w:val="72BAA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A125C9"/>
    <w:multiLevelType w:val="hybridMultilevel"/>
    <w:tmpl w:val="6BE6E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230E8"/>
    <w:multiLevelType w:val="hybridMultilevel"/>
    <w:tmpl w:val="145E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835595"/>
    <w:multiLevelType w:val="hybridMultilevel"/>
    <w:tmpl w:val="BD867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91D96"/>
    <w:multiLevelType w:val="hybridMultilevel"/>
    <w:tmpl w:val="66041F12"/>
    <w:lvl w:ilvl="0" w:tplc="41D615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F74E0"/>
    <w:multiLevelType w:val="hybridMultilevel"/>
    <w:tmpl w:val="719C0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D92563"/>
    <w:multiLevelType w:val="hybridMultilevel"/>
    <w:tmpl w:val="0346F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34B87"/>
    <w:multiLevelType w:val="hybridMultilevel"/>
    <w:tmpl w:val="B15C8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0899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101AE0"/>
    <w:multiLevelType w:val="hybridMultilevel"/>
    <w:tmpl w:val="038E9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A29F1"/>
    <w:multiLevelType w:val="hybridMultilevel"/>
    <w:tmpl w:val="14E87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C208DF"/>
    <w:multiLevelType w:val="hybridMultilevel"/>
    <w:tmpl w:val="312E3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37C27"/>
    <w:multiLevelType w:val="hybridMultilevel"/>
    <w:tmpl w:val="7AC8F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A32643"/>
    <w:multiLevelType w:val="hybridMultilevel"/>
    <w:tmpl w:val="38F8D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730CA"/>
    <w:multiLevelType w:val="hybridMultilevel"/>
    <w:tmpl w:val="3E36319E"/>
    <w:lvl w:ilvl="0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B81204AA">
      <w:start w:val="1"/>
      <w:numFmt w:val="bullet"/>
      <w:lvlText w:val="-"/>
      <w:lvlJc w:val="left"/>
      <w:pPr>
        <w:tabs>
          <w:tab w:val="num" w:pos="1837"/>
        </w:tabs>
        <w:ind w:left="183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56D57C84"/>
    <w:multiLevelType w:val="hybridMultilevel"/>
    <w:tmpl w:val="85D48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194B88"/>
    <w:multiLevelType w:val="hybridMultilevel"/>
    <w:tmpl w:val="77F09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8C51E9"/>
    <w:multiLevelType w:val="hybridMultilevel"/>
    <w:tmpl w:val="C21A13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5F8C5582"/>
    <w:multiLevelType w:val="hybridMultilevel"/>
    <w:tmpl w:val="315ABA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FFD2BBC"/>
    <w:multiLevelType w:val="hybridMultilevel"/>
    <w:tmpl w:val="C958A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D5C31"/>
    <w:multiLevelType w:val="hybridMultilevel"/>
    <w:tmpl w:val="BA863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03D9D"/>
    <w:multiLevelType w:val="hybridMultilevel"/>
    <w:tmpl w:val="8C5044E6"/>
    <w:lvl w:ilvl="0" w:tplc="7A6CE4F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5746E8F"/>
    <w:multiLevelType w:val="hybridMultilevel"/>
    <w:tmpl w:val="0E786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CF7EEE"/>
    <w:multiLevelType w:val="hybridMultilevel"/>
    <w:tmpl w:val="776A8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5C7F12"/>
    <w:multiLevelType w:val="hybridMultilevel"/>
    <w:tmpl w:val="F5C88880"/>
    <w:lvl w:ilvl="0" w:tplc="5908FB50">
      <w:start w:val="1"/>
      <w:numFmt w:val="decimal"/>
      <w:lvlText w:val="%1."/>
      <w:lvlJc w:val="left"/>
      <w:pPr>
        <w:tabs>
          <w:tab w:val="num" w:pos="836"/>
        </w:tabs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42" w15:restartNumberingAfterBreak="0">
    <w:nsid w:val="70CC0BC9"/>
    <w:multiLevelType w:val="hybridMultilevel"/>
    <w:tmpl w:val="08340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904017"/>
    <w:multiLevelType w:val="hybridMultilevel"/>
    <w:tmpl w:val="F5C66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D15377"/>
    <w:multiLevelType w:val="hybridMultilevel"/>
    <w:tmpl w:val="01AEF290"/>
    <w:lvl w:ilvl="0" w:tplc="01E614F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1E614F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26EEA"/>
    <w:multiLevelType w:val="hybridMultilevel"/>
    <w:tmpl w:val="9C866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03913"/>
    <w:multiLevelType w:val="hybridMultilevel"/>
    <w:tmpl w:val="D21AC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1"/>
  </w:num>
  <w:num w:numId="5">
    <w:abstractNumId w:val="44"/>
  </w:num>
  <w:num w:numId="6">
    <w:abstractNumId w:val="45"/>
  </w:num>
  <w:num w:numId="7">
    <w:abstractNumId w:val="17"/>
  </w:num>
  <w:num w:numId="8">
    <w:abstractNumId w:val="15"/>
  </w:num>
  <w:num w:numId="9">
    <w:abstractNumId w:val="5"/>
  </w:num>
  <w:num w:numId="10">
    <w:abstractNumId w:val="23"/>
  </w:num>
  <w:num w:numId="11">
    <w:abstractNumId w:val="22"/>
  </w:num>
  <w:num w:numId="12">
    <w:abstractNumId w:val="40"/>
  </w:num>
  <w:num w:numId="13">
    <w:abstractNumId w:val="26"/>
  </w:num>
  <w:num w:numId="14">
    <w:abstractNumId w:val="0"/>
  </w:num>
  <w:num w:numId="15">
    <w:abstractNumId w:val="8"/>
  </w:num>
  <w:num w:numId="16">
    <w:abstractNumId w:val="30"/>
  </w:num>
  <w:num w:numId="17">
    <w:abstractNumId w:val="27"/>
  </w:num>
  <w:num w:numId="18">
    <w:abstractNumId w:val="19"/>
  </w:num>
  <w:num w:numId="19">
    <w:abstractNumId w:val="43"/>
  </w:num>
  <w:num w:numId="20">
    <w:abstractNumId w:val="37"/>
  </w:num>
  <w:num w:numId="21">
    <w:abstractNumId w:val="7"/>
  </w:num>
  <w:num w:numId="22">
    <w:abstractNumId w:val="32"/>
  </w:num>
  <w:num w:numId="23">
    <w:abstractNumId w:val="21"/>
  </w:num>
  <w:num w:numId="24">
    <w:abstractNumId w:val="46"/>
  </w:num>
  <w:num w:numId="25">
    <w:abstractNumId w:val="36"/>
  </w:num>
  <w:num w:numId="26">
    <w:abstractNumId w:val="24"/>
  </w:num>
  <w:num w:numId="27">
    <w:abstractNumId w:val="14"/>
  </w:num>
  <w:num w:numId="28">
    <w:abstractNumId w:val="16"/>
  </w:num>
  <w:num w:numId="29">
    <w:abstractNumId w:val="10"/>
  </w:num>
  <w:num w:numId="30">
    <w:abstractNumId w:val="20"/>
  </w:num>
  <w:num w:numId="31">
    <w:abstractNumId w:val="25"/>
  </w:num>
  <w:num w:numId="32">
    <w:abstractNumId w:val="6"/>
  </w:num>
  <w:num w:numId="33">
    <w:abstractNumId w:val="31"/>
  </w:num>
  <w:num w:numId="34">
    <w:abstractNumId w:val="12"/>
  </w:num>
  <w:num w:numId="35">
    <w:abstractNumId w:val="2"/>
  </w:num>
  <w:num w:numId="36">
    <w:abstractNumId w:val="13"/>
  </w:num>
  <w:num w:numId="37">
    <w:abstractNumId w:val="18"/>
  </w:num>
  <w:num w:numId="38">
    <w:abstractNumId w:val="33"/>
  </w:num>
  <w:num w:numId="39">
    <w:abstractNumId w:val="9"/>
  </w:num>
  <w:num w:numId="40">
    <w:abstractNumId w:val="42"/>
  </w:num>
  <w:num w:numId="41">
    <w:abstractNumId w:val="1"/>
  </w:num>
  <w:num w:numId="42">
    <w:abstractNumId w:val="34"/>
  </w:num>
  <w:num w:numId="43">
    <w:abstractNumId w:val="39"/>
  </w:num>
  <w:num w:numId="44">
    <w:abstractNumId w:val="29"/>
  </w:num>
  <w:num w:numId="45">
    <w:abstractNumId w:val="38"/>
  </w:num>
  <w:num w:numId="46">
    <w:abstractNumId w:val="28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67"/>
    <w:rsid w:val="000F2674"/>
    <w:rsid w:val="00107A36"/>
    <w:rsid w:val="001131E9"/>
    <w:rsid w:val="001A6440"/>
    <w:rsid w:val="00405B85"/>
    <w:rsid w:val="006615CB"/>
    <w:rsid w:val="0068070A"/>
    <w:rsid w:val="00690A67"/>
    <w:rsid w:val="00801073"/>
    <w:rsid w:val="008F288A"/>
    <w:rsid w:val="008F59D9"/>
    <w:rsid w:val="00A44BC5"/>
    <w:rsid w:val="00A64920"/>
    <w:rsid w:val="00B75DE2"/>
    <w:rsid w:val="00CD0D5B"/>
    <w:rsid w:val="00E4319C"/>
    <w:rsid w:val="00F2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34FF32BA"/>
  <w15:chartTrackingRefBased/>
  <w15:docId w15:val="{76EA4743-4ADE-424F-8145-C58C413D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0A6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0A67"/>
    <w:rPr>
      <w:rFonts w:ascii="Times New Roman" w:eastAsia="Calibri" w:hAnsi="Times New Roman" w:cs="Times New Roman"/>
      <w:sz w:val="24"/>
      <w:szCs w:val="24"/>
      <w:lang w:val="en-US"/>
    </w:rPr>
  </w:style>
  <w:style w:type="numbering" w:customStyle="1" w:styleId="11">
    <w:name w:val="Нет списка1"/>
    <w:next w:val="a2"/>
    <w:semiHidden/>
    <w:rsid w:val="00690A67"/>
  </w:style>
  <w:style w:type="paragraph" w:customStyle="1" w:styleId="4">
    <w:name w:val="Стиль4"/>
    <w:basedOn w:val="a3"/>
    <w:rsid w:val="00690A67"/>
    <w:pPr>
      <w:spacing w:before="100" w:beforeAutospacing="1" w:after="100" w:afterAutospacing="1"/>
      <w:ind w:firstLine="567"/>
      <w:jc w:val="both"/>
    </w:pPr>
    <w:rPr>
      <w:sz w:val="28"/>
      <w:szCs w:val="28"/>
    </w:rPr>
  </w:style>
  <w:style w:type="paragraph" w:styleId="a3">
    <w:name w:val="Normal (Web)"/>
    <w:basedOn w:val="a"/>
    <w:rsid w:val="00690A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690A6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footnote text"/>
    <w:basedOn w:val="a"/>
    <w:link w:val="a5"/>
    <w:semiHidden/>
    <w:rsid w:val="00690A6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690A67"/>
    <w:rPr>
      <w:rFonts w:ascii="Calibri" w:eastAsia="Times New Roman" w:hAnsi="Calibri" w:cs="Times New Roman"/>
      <w:sz w:val="20"/>
      <w:szCs w:val="20"/>
    </w:rPr>
  </w:style>
  <w:style w:type="paragraph" w:styleId="2">
    <w:name w:val="Body Text 2"/>
    <w:basedOn w:val="a"/>
    <w:link w:val="20"/>
    <w:rsid w:val="00690A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link w:val="text0"/>
    <w:rsid w:val="00690A67"/>
    <w:pPr>
      <w:spacing w:before="6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0">
    <w:name w:val="text Знак"/>
    <w:link w:val="text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90A67"/>
    <w:pPr>
      <w:widowControl w:val="0"/>
      <w:autoSpaceDE w:val="0"/>
      <w:autoSpaceDN w:val="0"/>
      <w:adjustRightInd w:val="0"/>
      <w:spacing w:after="0" w:line="5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90A67"/>
    <w:pPr>
      <w:widowControl w:val="0"/>
      <w:autoSpaceDE w:val="0"/>
      <w:autoSpaceDN w:val="0"/>
      <w:adjustRightInd w:val="0"/>
      <w:spacing w:after="0" w:line="278" w:lineRule="exact"/>
      <w:ind w:firstLine="3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rsid w:val="00690A67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1"/>
    <w:rsid w:val="00690A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qFormat/>
    <w:rsid w:val="00690A67"/>
    <w:pPr>
      <w:spacing w:after="20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semiHidden/>
    <w:unhideWhenUsed/>
    <w:rsid w:val="00690A6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690A67"/>
    <w:rPr>
      <w:rFonts w:ascii="Tahoma" w:eastAsia="Calibri" w:hAnsi="Tahoma" w:cs="Tahoma"/>
      <w:sz w:val="16"/>
      <w:szCs w:val="16"/>
    </w:rPr>
  </w:style>
  <w:style w:type="paragraph" w:styleId="aa">
    <w:name w:val="footer"/>
    <w:basedOn w:val="a"/>
    <w:link w:val="ab"/>
    <w:rsid w:val="00690A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690A67"/>
  </w:style>
  <w:style w:type="paragraph" w:styleId="ad">
    <w:name w:val="Body Text"/>
    <w:basedOn w:val="a"/>
    <w:link w:val="ae"/>
    <w:rsid w:val="00690A6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690A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semiHidden/>
    <w:rsid w:val="00690A67"/>
    <w:pPr>
      <w:autoSpaceDE w:val="0"/>
      <w:autoSpaceDN w:val="0"/>
      <w:spacing w:after="0" w:line="360" w:lineRule="auto"/>
      <w:ind w:left="-28" w:right="16" w:firstLine="578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Style9">
    <w:name w:val="Style9"/>
    <w:basedOn w:val="a"/>
    <w:rsid w:val="00690A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690A67"/>
    <w:rPr>
      <w:rFonts w:ascii="Times New Roman" w:hAnsi="Times New Roman" w:cs="Times New Roman"/>
      <w:b/>
      <w:bCs/>
      <w:sz w:val="22"/>
      <w:szCs w:val="22"/>
    </w:rPr>
  </w:style>
  <w:style w:type="numbering" w:customStyle="1" w:styleId="23">
    <w:name w:val="Нет списка2"/>
    <w:next w:val="a2"/>
    <w:semiHidden/>
    <w:rsid w:val="00690A67"/>
  </w:style>
  <w:style w:type="table" w:customStyle="1" w:styleId="13">
    <w:name w:val="Сетка таблицы1"/>
    <w:basedOn w:val="a1"/>
    <w:next w:val="a6"/>
    <w:rsid w:val="00690A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6"/>
    <w:uiPriority w:val="59"/>
    <w:rsid w:val="00690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59"/>
    <w:rsid w:val="00690A6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6"/>
    <w:uiPriority w:val="59"/>
    <w:rsid w:val="00690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semiHidden/>
    <w:rsid w:val="00A64920"/>
  </w:style>
  <w:style w:type="table" w:customStyle="1" w:styleId="30">
    <w:name w:val="Сетка таблицы3"/>
    <w:basedOn w:val="a1"/>
    <w:next w:val="a6"/>
    <w:rsid w:val="00A649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6"/>
    <w:uiPriority w:val="59"/>
    <w:rsid w:val="00A44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57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1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9988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45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31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294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231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156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6285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5870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1189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878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828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816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362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9816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052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9860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68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992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259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1568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201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773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6914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309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29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422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6647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410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2994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1094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885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55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5242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50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84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295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0079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644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705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551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0624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3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905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869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511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5369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9117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7922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4377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8051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4356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034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067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96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38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35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08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05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277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010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59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060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2489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8644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758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88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88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46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381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9090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684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700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503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3655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814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305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4819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71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068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7628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2524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789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8833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829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3413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072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538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9539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919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7273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22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3623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4038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61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54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611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0542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9207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404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765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226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7990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63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3879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8393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779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8049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060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87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62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13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5052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7870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9752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714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1744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99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616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87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9594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311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013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956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097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393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7164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2480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397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513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464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719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725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5234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786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64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9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615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09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859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059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5761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0478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266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595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446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448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3496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4217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786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981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0623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522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8840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36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826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9436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248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382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6493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7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7995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982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4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35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5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20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4745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949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625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90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177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2950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061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234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6644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039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789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6323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2333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342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1638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8834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1439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353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5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3984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62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974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737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429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477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1698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278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506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6746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127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10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2274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292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6923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760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806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083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037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282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610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159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4320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785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212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36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245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842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1037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07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796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392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59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8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79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211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215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576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74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0785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1654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27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7343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5072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5612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1809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252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117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49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10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231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862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6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535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067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268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3022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886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25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483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670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1245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188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637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669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901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9280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4959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3126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243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718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0200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015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7949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534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597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7003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163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2620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33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1370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5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969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18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125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724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5667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777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79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517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330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4194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3465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804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755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583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16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3255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8583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625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63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7026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5683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94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249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920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868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126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9011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072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6388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051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9173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26" Type="http://schemas.openxmlformats.org/officeDocument/2006/relationships/image" Target="http://www.computermodeling.ru/images/stories/1/8/228736573/017.png" TargetMode="External"/><Relationship Id="rId39" Type="http://schemas.openxmlformats.org/officeDocument/2006/relationships/hyperlink" Target="https://www.metro-logiya.ru/index.php?action=full&amp;id=39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hyperlink" Target="https://www.metro-logiya.ru/index.php?action=full&amp;id=387" TargetMode="External"/><Relationship Id="rId42" Type="http://schemas.openxmlformats.org/officeDocument/2006/relationships/hyperlink" Target="https://www.metro-logiya.ru/index.php?action=full&amp;id=395" TargetMode="External"/><Relationship Id="rId47" Type="http://schemas.openxmlformats.org/officeDocument/2006/relationships/hyperlink" Target="https://www.metro-logiya.ru/index.php?action=full&amp;id=400" TargetMode="External"/><Relationship Id="rId50" Type="http://schemas.openxmlformats.org/officeDocument/2006/relationships/hyperlink" Target="https://www.metro-logiya.ru/index.php?action=full&amp;id=40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hyperlink" Target="https://www.metro-logiya.ru/index.php?action=full&amp;id=391" TargetMode="External"/><Relationship Id="rId46" Type="http://schemas.openxmlformats.org/officeDocument/2006/relationships/hyperlink" Target="https://www.metro-logiya.ru/index.php?action=full&amp;id=399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gif"/><Relationship Id="rId29" Type="http://schemas.openxmlformats.org/officeDocument/2006/relationships/image" Target="media/image19.png"/><Relationship Id="rId41" Type="http://schemas.openxmlformats.org/officeDocument/2006/relationships/hyperlink" Target="https://www.metro-logiya.ru/index.php?action=full&amp;id=39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://www.computermodeling.ru/images/stories/1/8/228736573/009-.png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www.metro-logiya.ru/index.php?action=full&amp;id=390" TargetMode="External"/><Relationship Id="rId40" Type="http://schemas.openxmlformats.org/officeDocument/2006/relationships/hyperlink" Target="https://www.metro-logiya.ru/index.php?action=full&amp;id=393" TargetMode="External"/><Relationship Id="rId45" Type="http://schemas.openxmlformats.org/officeDocument/2006/relationships/hyperlink" Target="https://www.metro-logiya.ru/index.php?action=full&amp;id=398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s://www.metro-logiya.ru/index.php?action=full&amp;id=389" TargetMode="External"/><Relationship Id="rId49" Type="http://schemas.openxmlformats.org/officeDocument/2006/relationships/hyperlink" Target="https://www.metro-logiya.ru/index.php?action=full&amp;id=402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gif"/><Relationship Id="rId31" Type="http://schemas.openxmlformats.org/officeDocument/2006/relationships/image" Target="media/image21.png"/><Relationship Id="rId44" Type="http://schemas.openxmlformats.org/officeDocument/2006/relationships/hyperlink" Target="https://www.metro-logiya.ru/index.php?action=full&amp;id=397" TargetMode="External"/><Relationship Id="rId52" Type="http://schemas.openxmlformats.org/officeDocument/2006/relationships/hyperlink" Target="https://www.metro-logiya.ru/index.php?action=full&amp;id=4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hyperlink" Target="https://www.metro-logiya.ru/index.php?action=full&amp;id=388" TargetMode="External"/><Relationship Id="rId43" Type="http://schemas.openxmlformats.org/officeDocument/2006/relationships/hyperlink" Target="https://www.metro-logiya.ru/index.php?action=full&amp;id=396" TargetMode="External"/><Relationship Id="rId48" Type="http://schemas.openxmlformats.org/officeDocument/2006/relationships/hyperlink" Target="https://www.metro-logiya.ru/index.php?action=full&amp;id=401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metro-logiya.ru/index.php?action=full&amp;id=4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7698</Words>
  <Characters>43882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Чирухина Ирина Владимировна</dc:creator>
  <cp:keywords/>
  <dc:description/>
  <cp:lastModifiedBy>Чирухина Ирина Владимировна</cp:lastModifiedBy>
  <cp:revision>7</cp:revision>
  <dcterms:created xsi:type="dcterms:W3CDTF">2019-11-15T12:40:00Z</dcterms:created>
  <dcterms:modified xsi:type="dcterms:W3CDTF">2019-11-22T16:35:00Z</dcterms:modified>
</cp:coreProperties>
</file>