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4B" w:rsidRDefault="00A47F4B" w:rsidP="00A47F4B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Две частицы движутся с ускорением </w:t>
      </w:r>
      <w:r>
        <w:rPr>
          <w:i/>
          <w:iCs/>
          <w:color w:val="000000"/>
          <w:sz w:val="28"/>
          <w:szCs w:val="28"/>
          <w:lang w:val="en-US" w:eastAsia="ru-RU"/>
        </w:rPr>
        <w:t>g</w:t>
      </w:r>
      <w:r>
        <w:rPr>
          <w:color w:val="000000"/>
          <w:sz w:val="28"/>
          <w:szCs w:val="28"/>
          <w:lang w:eastAsia="ru-RU"/>
        </w:rPr>
        <w:t xml:space="preserve"> в однородном поле силы тяжести. В начальный момент частицы находились в одной точке и имели скорости 3 </w:t>
      </w:r>
      <w:r>
        <w:rPr>
          <w:i/>
          <w:iCs/>
          <w:color w:val="000000"/>
          <w:sz w:val="28"/>
          <w:szCs w:val="28"/>
          <w:lang w:eastAsia="ru-RU"/>
        </w:rPr>
        <w:t>м/с</w:t>
      </w:r>
      <w:r>
        <w:rPr>
          <w:color w:val="000000"/>
          <w:sz w:val="28"/>
          <w:szCs w:val="28"/>
          <w:lang w:eastAsia="ru-RU"/>
        </w:rPr>
        <w:t xml:space="preserve"> и 4 </w:t>
      </w:r>
      <w:r>
        <w:rPr>
          <w:i/>
          <w:iCs/>
          <w:color w:val="000000"/>
          <w:sz w:val="28"/>
          <w:szCs w:val="28"/>
          <w:lang w:eastAsia="ru-RU"/>
        </w:rPr>
        <w:t>м/</w:t>
      </w:r>
      <w:proofErr w:type="gramStart"/>
      <w:r>
        <w:rPr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color w:val="000000"/>
          <w:sz w:val="28"/>
          <w:szCs w:val="28"/>
          <w:lang w:eastAsia="ru-RU"/>
        </w:rPr>
        <w:t>, направленные горизонтально в противоположные стороны. Найти расстояние между частицами в момент, когда векторы их скоростей окажутся взаимно перпендикулярными.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A47F4B"/>
    <w:rsid w:val="00A47F4B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2020-03-28T12:17:00Z</dcterms:created>
  <dcterms:modified xsi:type="dcterms:W3CDTF">2020-03-28T12:17:00Z</dcterms:modified>
</cp:coreProperties>
</file>