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35" w:rsidRPr="00AC10F1" w:rsidRDefault="00AC10F1" w:rsidP="00AC10F1">
      <w:r>
        <w:t xml:space="preserve">Нуклид 227Ас претерпевает превращения по двум параллельным реакциям: с бета– </w:t>
      </w:r>
      <w:proofErr w:type="gramStart"/>
      <w:r>
        <w:t>-и</w:t>
      </w:r>
      <w:proofErr w:type="gramEnd"/>
      <w:r>
        <w:t xml:space="preserve">злучением (98,6 %) и </w:t>
      </w:r>
      <w:proofErr w:type="spellStart"/>
      <w:r>
        <w:t>альфа-излучением</w:t>
      </w:r>
      <w:proofErr w:type="spellEnd"/>
      <w:r>
        <w:t xml:space="preserve"> (1,4 %). Определите константы скорости каждого из процессов, если период полураспада Ас равен 21,6 лет.</w:t>
      </w:r>
    </w:p>
    <w:sectPr w:rsidR="00F35D35" w:rsidRPr="00AC10F1" w:rsidSect="00F3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161E"/>
    <w:rsid w:val="0035161E"/>
    <w:rsid w:val="00AC10F1"/>
    <w:rsid w:val="00F3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2020-03-30T15:34:00Z</dcterms:created>
  <dcterms:modified xsi:type="dcterms:W3CDTF">2020-03-30T15:40:00Z</dcterms:modified>
</cp:coreProperties>
</file>