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r w:rsidRPr="001625D2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D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D2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5D2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САНКТ-ПЕТЕРБУРГСКИЙ ГОСУДАРСТВЕННЫЙ УНИВЕРСИТЕТ </w:t>
      </w:r>
      <w:r w:rsidRPr="001625D2">
        <w:rPr>
          <w:rFonts w:ascii="Times New Roman" w:hAnsi="Times New Roman" w:cs="Times New Roman"/>
          <w:b/>
          <w:bCs/>
          <w:sz w:val="24"/>
          <w:szCs w:val="24"/>
        </w:rPr>
        <w:br/>
        <w:t>АЭРОКОСМИЧЕСКОГО ПРИБОРОСТРОЕНИЯ</w:t>
      </w:r>
      <w:bookmarkEnd w:id="0"/>
    </w:p>
    <w:p w:rsidR="000F0D58" w:rsidRPr="000F0D58" w:rsidRDefault="000F0D58" w:rsidP="001625D2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D58" w:rsidRPr="000F0D58" w:rsidRDefault="000F0D58" w:rsidP="000F0D58">
      <w:pPr>
        <w:pStyle w:val="31"/>
        <w:jc w:val="center"/>
        <w:rPr>
          <w:b/>
        </w:rPr>
      </w:pPr>
    </w:p>
    <w:p w:rsidR="009804F9" w:rsidRPr="005F187B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D58">
        <w:rPr>
          <w:rFonts w:ascii="Times New Roman" w:eastAsia="Calibri" w:hAnsi="Times New Roman" w:cs="Times New Roman"/>
          <w:sz w:val="24"/>
          <w:szCs w:val="24"/>
        </w:rPr>
        <w:t>Кафедра №</w:t>
      </w:r>
      <w:bookmarkStart w:id="1" w:name="rkaf"/>
      <w:bookmarkEnd w:id="1"/>
      <w:r w:rsidRPr="000F0D58">
        <w:rPr>
          <w:rFonts w:ascii="Times New Roman" w:eastAsia="Calibri" w:hAnsi="Times New Roman" w:cs="Times New Roman"/>
          <w:sz w:val="24"/>
          <w:szCs w:val="24"/>
        </w:rPr>
        <w:t>8</w:t>
      </w:r>
      <w:r w:rsidR="005F187B" w:rsidRPr="0037763C">
        <w:rPr>
          <w:rFonts w:ascii="Times New Roman" w:eastAsia="Calibri" w:hAnsi="Times New Roman" w:cs="Times New Roman"/>
          <w:sz w:val="24"/>
          <w:szCs w:val="24"/>
        </w:rPr>
        <w:t>4</w:t>
      </w:r>
      <w:r w:rsidRPr="000F0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187B">
        <w:rPr>
          <w:rFonts w:ascii="Times New Roman" w:hAnsi="Times New Roman" w:cs="Times New Roman"/>
          <w:sz w:val="24"/>
          <w:szCs w:val="24"/>
        </w:rPr>
        <w:t>безопасности высокотехнологичных систем</w:t>
      </w: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Pr="00D004D4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D4" w:rsidRPr="005F187B" w:rsidRDefault="00841025" w:rsidP="000F0D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</w:t>
      </w:r>
      <w:r w:rsidR="00D004D4" w:rsidRPr="00D004D4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D004D4" w:rsidRPr="005F187B" w:rsidRDefault="00D004D4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D58" w:rsidRPr="00BF225C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D58" w:rsidRPr="00BF225C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0D58" w:rsidRPr="00BF225C" w:rsidRDefault="000F0D58" w:rsidP="000F0D5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D004D4" w:rsidRPr="00BF225C" w:rsidRDefault="00D004D4">
      <w:pPr>
        <w:rPr>
          <w:sz w:val="24"/>
          <w:szCs w:val="24"/>
        </w:rPr>
      </w:pPr>
    </w:p>
    <w:p w:rsidR="005248E8" w:rsidRDefault="001625D2" w:rsidP="00D004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534E0C" w:rsidRPr="00D2139A" w:rsidRDefault="00784D2A">
      <w:pPr>
        <w:rPr>
          <w:rFonts w:ascii="Times New Roman" w:hAnsi="Times New Roman" w:cs="Times New Roman"/>
          <w:sz w:val="24"/>
          <w:szCs w:val="24"/>
        </w:rPr>
      </w:pPr>
      <w:r w:rsidRPr="00425DD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4E0C" w:rsidRPr="00A5249D" w:rsidRDefault="00534E0C" w:rsidP="00534E0C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249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МЕТОДИЧЕСКИЕ УКАЗАНИЯ</w:t>
      </w:r>
    </w:p>
    <w:p w:rsidR="00534E0C" w:rsidRPr="00A5249D" w:rsidRDefault="00534E0C" w:rsidP="00534E0C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5249D">
        <w:rPr>
          <w:rFonts w:ascii="Times New Roman" w:hAnsi="Times New Roman"/>
          <w:color w:val="000000"/>
          <w:sz w:val="28"/>
          <w:szCs w:val="28"/>
        </w:rPr>
        <w:t>по выполнению контрольной работы по дисциплине «</w:t>
      </w:r>
      <w:r>
        <w:rPr>
          <w:rFonts w:ascii="Times New Roman" w:hAnsi="Times New Roman"/>
          <w:color w:val="000000"/>
          <w:sz w:val="28"/>
          <w:szCs w:val="28"/>
        </w:rPr>
        <w:t>Микроэкономика»</w:t>
      </w:r>
    </w:p>
    <w:p w:rsidR="00534E0C" w:rsidRPr="0051358A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1</w:t>
      </w:r>
      <w:r w:rsidRPr="00AB0A14">
        <w:rPr>
          <w:color w:val="000000"/>
          <w:sz w:val="28"/>
          <w:szCs w:val="28"/>
        </w:rPr>
        <w:t>. </w:t>
      </w:r>
      <w:r w:rsidRPr="00AB0A14">
        <w:rPr>
          <w:b/>
          <w:bCs/>
          <w:color w:val="000000"/>
          <w:sz w:val="28"/>
          <w:szCs w:val="28"/>
        </w:rPr>
        <w:t>Общие положения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контрольной работы является обязательным условием допуска к итоговому контролю. </w:t>
      </w:r>
      <w:r w:rsidRPr="00AB0A14">
        <w:rPr>
          <w:color w:val="000000"/>
          <w:sz w:val="28"/>
          <w:szCs w:val="28"/>
        </w:rPr>
        <w:t>Выполнение контрольного задания включает сл</w:t>
      </w:r>
      <w:r w:rsidRPr="00AB0A14">
        <w:rPr>
          <w:color w:val="000000"/>
          <w:sz w:val="28"/>
          <w:szCs w:val="28"/>
        </w:rPr>
        <w:t>е</w:t>
      </w:r>
      <w:r w:rsidRPr="00AB0A14">
        <w:rPr>
          <w:color w:val="000000"/>
          <w:sz w:val="28"/>
          <w:szCs w:val="28"/>
        </w:rPr>
        <w:t>дующие этапы:</w:t>
      </w:r>
    </w:p>
    <w:p w:rsidR="00534E0C" w:rsidRPr="00AB0A14" w:rsidRDefault="00534E0C" w:rsidP="00534E0C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Подбор литературы по избранной теме и изучение литературных источников.</w:t>
      </w:r>
    </w:p>
    <w:p w:rsidR="00534E0C" w:rsidRPr="00AB0A14" w:rsidRDefault="00534E0C" w:rsidP="00534E0C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и и</w:t>
      </w:r>
      <w:r w:rsidRPr="00AB0A14">
        <w:rPr>
          <w:color w:val="000000"/>
          <w:sz w:val="28"/>
          <w:szCs w:val="28"/>
        </w:rPr>
        <w:t>зложение содержательной части работы.</w:t>
      </w:r>
    </w:p>
    <w:p w:rsidR="00534E0C" w:rsidRPr="00AB0A14" w:rsidRDefault="00534E0C" w:rsidP="00534E0C">
      <w:pPr>
        <w:pStyle w:val="af0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Оформление контрольного задания в соответствии с предъявля</w:t>
      </w:r>
      <w:r w:rsidRPr="00AB0A14">
        <w:rPr>
          <w:color w:val="000000"/>
          <w:sz w:val="28"/>
          <w:szCs w:val="28"/>
        </w:rPr>
        <w:t>е</w:t>
      </w:r>
      <w:r w:rsidRPr="00AB0A14">
        <w:rPr>
          <w:color w:val="000000"/>
          <w:sz w:val="28"/>
          <w:szCs w:val="28"/>
        </w:rPr>
        <w:t>мыми требованиями.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B0A14">
        <w:rPr>
          <w:color w:val="000000"/>
          <w:sz w:val="28"/>
          <w:szCs w:val="28"/>
        </w:rPr>
        <w:t>. Защита контрольного задания.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Структура контрольного задания и очередность размещения отдельных частей:</w:t>
      </w:r>
    </w:p>
    <w:p w:rsidR="00534E0C" w:rsidRPr="00AB0A14" w:rsidRDefault="00534E0C" w:rsidP="00534E0C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титульный лист;</w:t>
      </w:r>
    </w:p>
    <w:p w:rsidR="00534E0C" w:rsidRPr="00C95FC7" w:rsidRDefault="00534E0C" w:rsidP="00534E0C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содержание;</w:t>
      </w:r>
    </w:p>
    <w:p w:rsidR="00534E0C" w:rsidRPr="00AB0A14" w:rsidRDefault="00534E0C" w:rsidP="00534E0C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основная часть;</w:t>
      </w:r>
    </w:p>
    <w:p w:rsidR="00534E0C" w:rsidRPr="00AB0A14" w:rsidRDefault="00534E0C" w:rsidP="00534E0C">
      <w:pPr>
        <w:pStyle w:val="af0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библиографический список.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bookmarkStart w:id="2" w:name="_Toc229300909"/>
      <w:bookmarkEnd w:id="2"/>
      <w:r w:rsidRPr="00AB0A14">
        <w:rPr>
          <w:b/>
          <w:bCs/>
          <w:color w:val="000000"/>
          <w:sz w:val="28"/>
          <w:szCs w:val="28"/>
        </w:rPr>
        <w:t>2.</w:t>
      </w:r>
      <w:r w:rsidRPr="00AB0A14">
        <w:rPr>
          <w:color w:val="000000"/>
          <w:sz w:val="28"/>
          <w:szCs w:val="28"/>
        </w:rPr>
        <w:t> </w:t>
      </w:r>
      <w:r w:rsidRPr="00AB0A14">
        <w:rPr>
          <w:b/>
          <w:bCs/>
          <w:color w:val="000000"/>
          <w:sz w:val="28"/>
          <w:szCs w:val="28"/>
        </w:rPr>
        <w:t>Общие требования</w:t>
      </w:r>
    </w:p>
    <w:p w:rsidR="00534E0C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Контрольное задание</w:t>
      </w:r>
      <w:r w:rsidRPr="00AB0A14">
        <w:rPr>
          <w:color w:val="000000"/>
          <w:sz w:val="28"/>
          <w:szCs w:val="28"/>
        </w:rPr>
        <w:t> выполняется на компьютере. Шрифт </w:t>
      </w:r>
      <w:r w:rsidRPr="00AB0A14">
        <w:rPr>
          <w:color w:val="000000"/>
          <w:sz w:val="28"/>
          <w:szCs w:val="28"/>
          <w:lang w:val="en-US"/>
        </w:rPr>
        <w:t>Times</w:t>
      </w:r>
      <w:r w:rsidRPr="00AB0A14">
        <w:rPr>
          <w:color w:val="000000"/>
          <w:sz w:val="28"/>
          <w:szCs w:val="28"/>
        </w:rPr>
        <w:t> </w:t>
      </w:r>
      <w:r w:rsidRPr="00AB0A14">
        <w:rPr>
          <w:color w:val="000000"/>
          <w:sz w:val="28"/>
          <w:szCs w:val="28"/>
          <w:lang w:val="en-US"/>
        </w:rPr>
        <w:t>New</w:t>
      </w:r>
      <w:r w:rsidRPr="00AB0A14">
        <w:rPr>
          <w:color w:val="000000"/>
          <w:sz w:val="28"/>
          <w:szCs w:val="28"/>
        </w:rPr>
        <w:t> </w:t>
      </w:r>
      <w:r w:rsidRPr="00AB0A14">
        <w:rPr>
          <w:color w:val="000000"/>
          <w:sz w:val="28"/>
          <w:szCs w:val="28"/>
          <w:lang w:val="en-US"/>
        </w:rPr>
        <w:t>Roman</w:t>
      </w:r>
      <w:r w:rsidRPr="00AB0A14">
        <w:rPr>
          <w:color w:val="000000"/>
          <w:sz w:val="28"/>
          <w:szCs w:val="28"/>
        </w:rPr>
        <w:t>, размер шрифта 14. Размеры полей: левое – 30 мм, правое – 10 мм, верхнее – 20 мм, нижнее – 20 мм. Межстрочное расстояние 1,</w:t>
      </w:r>
      <w:r>
        <w:rPr>
          <w:color w:val="000000"/>
          <w:sz w:val="28"/>
          <w:szCs w:val="28"/>
        </w:rPr>
        <w:t>5</w:t>
      </w:r>
      <w:r w:rsidRPr="00AB0A14">
        <w:rPr>
          <w:color w:val="000000"/>
          <w:sz w:val="28"/>
          <w:szCs w:val="28"/>
        </w:rPr>
        <w:t>. При написании допускаются только общепринятые сокращения. Межа</w:t>
      </w:r>
      <w:r w:rsidRPr="00AB0A14">
        <w:rPr>
          <w:color w:val="000000"/>
          <w:sz w:val="28"/>
          <w:szCs w:val="28"/>
        </w:rPr>
        <w:t>б</w:t>
      </w:r>
      <w:r w:rsidRPr="00AB0A14">
        <w:rPr>
          <w:color w:val="000000"/>
          <w:sz w:val="28"/>
          <w:szCs w:val="28"/>
        </w:rPr>
        <w:t>зацный отступ слева – 0см</w:t>
      </w:r>
      <w:r w:rsidR="00DE3CE9" w:rsidRPr="00AB0A14">
        <w:rPr>
          <w:color w:val="000000"/>
          <w:sz w:val="28"/>
          <w:szCs w:val="28"/>
        </w:rPr>
        <w:t>,</w:t>
      </w:r>
      <w:r w:rsidRPr="00AB0A14">
        <w:rPr>
          <w:color w:val="000000"/>
          <w:sz w:val="28"/>
          <w:szCs w:val="28"/>
        </w:rPr>
        <w:t xml:space="preserve"> справа -0см, интервал перед и после абзаца -0 ТП. Выравнивание текста по ширине.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контрольных задач оформляется на листах А4 или в рукопи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ном варианте, или в напечатанном. 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Текст основной части делят на </w:t>
      </w:r>
      <w:r w:rsidRPr="00AB0A14">
        <w:rPr>
          <w:b/>
          <w:bCs/>
          <w:color w:val="000000"/>
          <w:sz w:val="28"/>
          <w:szCs w:val="28"/>
        </w:rPr>
        <w:t>разделы </w:t>
      </w:r>
      <w:r w:rsidRPr="00AB0A14">
        <w:rPr>
          <w:color w:val="000000"/>
          <w:sz w:val="28"/>
          <w:szCs w:val="28"/>
        </w:rPr>
        <w:t>(при необходимости – на подразделы). Название раздела пишут прописными буквами. Каждый ра</w:t>
      </w:r>
      <w:r w:rsidRPr="00AB0A14">
        <w:rPr>
          <w:color w:val="000000"/>
          <w:sz w:val="28"/>
          <w:szCs w:val="28"/>
        </w:rPr>
        <w:t>з</w:t>
      </w:r>
      <w:r w:rsidRPr="00AB0A14">
        <w:rPr>
          <w:color w:val="000000"/>
          <w:sz w:val="28"/>
          <w:szCs w:val="28"/>
        </w:rPr>
        <w:t>дел следует начинать с нового листа. Названия разделов размещают в вер</w:t>
      </w:r>
      <w:r w:rsidRPr="00AB0A14">
        <w:rPr>
          <w:color w:val="000000"/>
          <w:sz w:val="28"/>
          <w:szCs w:val="28"/>
        </w:rPr>
        <w:t>х</w:t>
      </w:r>
      <w:r w:rsidRPr="00AB0A14">
        <w:rPr>
          <w:color w:val="000000"/>
          <w:sz w:val="28"/>
          <w:szCs w:val="28"/>
        </w:rPr>
        <w:t>ней части листа симметрично тексту. Точка в кон</w:t>
      </w:r>
      <w:r>
        <w:rPr>
          <w:color w:val="000000"/>
          <w:sz w:val="28"/>
          <w:szCs w:val="28"/>
        </w:rPr>
        <w:t>це названия раздела не 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вится</w:t>
      </w:r>
      <w:r w:rsidRPr="00AB0A14">
        <w:rPr>
          <w:color w:val="000000"/>
          <w:sz w:val="28"/>
          <w:szCs w:val="28"/>
        </w:rPr>
        <w:t>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Расстояние между заголовком раздела и текстом – 1 строка. Название раздела не подчеркивается.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Разделы имеют порядковую нумерацию, нумеруются арабскими ци</w:t>
      </w:r>
      <w:r w:rsidRPr="00AB0A14">
        <w:rPr>
          <w:color w:val="000000"/>
          <w:sz w:val="28"/>
          <w:szCs w:val="28"/>
        </w:rPr>
        <w:t>ф</w:t>
      </w:r>
      <w:r w:rsidRPr="00AB0A14">
        <w:rPr>
          <w:color w:val="000000"/>
          <w:sz w:val="28"/>
          <w:szCs w:val="28"/>
        </w:rPr>
        <w:t>рами; подразделы, пункты нумеруются в пределах разделов.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Страницы</w:t>
      </w:r>
      <w:r w:rsidRPr="00AB0A14">
        <w:rPr>
          <w:color w:val="000000"/>
          <w:sz w:val="28"/>
          <w:szCs w:val="28"/>
        </w:rPr>
        <w:t> контрольной работы нумеруют арабскими цифрами. Т</w:t>
      </w:r>
      <w:r w:rsidRPr="00AB0A14">
        <w:rPr>
          <w:color w:val="000000"/>
          <w:sz w:val="28"/>
          <w:szCs w:val="28"/>
        </w:rPr>
        <w:t>и</w:t>
      </w:r>
      <w:r w:rsidRPr="00AB0A14">
        <w:rPr>
          <w:color w:val="000000"/>
          <w:sz w:val="28"/>
          <w:szCs w:val="28"/>
        </w:rPr>
        <w:t>тульный лист включают в общую нумерацию. На титульном листе номер не ставят, на последующих страницах номер проставляют внизу страницы по центру.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Иллюстрации</w:t>
      </w:r>
      <w:r w:rsidRPr="00AB0A14">
        <w:rPr>
          <w:color w:val="000000"/>
          <w:sz w:val="28"/>
          <w:szCs w:val="28"/>
        </w:rPr>
        <w:t> (кроме таблиц) обозначают словом рис. (в тексте с н</w:t>
      </w:r>
      <w:r w:rsidRPr="00AB0A14">
        <w:rPr>
          <w:color w:val="000000"/>
          <w:sz w:val="28"/>
          <w:szCs w:val="28"/>
        </w:rPr>
        <w:t>о</w:t>
      </w:r>
      <w:r w:rsidRPr="00AB0A14">
        <w:rPr>
          <w:color w:val="000000"/>
          <w:sz w:val="28"/>
          <w:szCs w:val="28"/>
        </w:rPr>
        <w:t>мером) и нумеруют в пределах раздела (например, рис. 1.2 – второй рисунок первого раздела). Наименование иллюстрации помещают над нею, поясня</w:t>
      </w:r>
      <w:r w:rsidRPr="00AB0A14">
        <w:rPr>
          <w:color w:val="000000"/>
          <w:sz w:val="28"/>
          <w:szCs w:val="28"/>
        </w:rPr>
        <w:t>ю</w:t>
      </w:r>
      <w:r w:rsidRPr="00AB0A14">
        <w:rPr>
          <w:color w:val="000000"/>
          <w:sz w:val="28"/>
          <w:szCs w:val="28"/>
        </w:rPr>
        <w:t>щие записи – под ней, номер иллюстрации – ниже поясняющей надписи.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lastRenderedPageBreak/>
        <w:t>Таблицы </w:t>
      </w:r>
      <w:r w:rsidRPr="00AB0A14">
        <w:rPr>
          <w:color w:val="000000"/>
          <w:sz w:val="28"/>
          <w:szCs w:val="28"/>
        </w:rPr>
        <w:t>нумеруют арабскими цифрами в пределах раздела. Таблица имеет заголовок, над которым в правом верхнем углу пишут, например, Та</w:t>
      </w:r>
      <w:r w:rsidRPr="00AB0A14">
        <w:rPr>
          <w:color w:val="000000"/>
          <w:sz w:val="28"/>
          <w:szCs w:val="28"/>
        </w:rPr>
        <w:t>б</w:t>
      </w:r>
      <w:r w:rsidRPr="00AB0A14">
        <w:rPr>
          <w:color w:val="000000"/>
          <w:sz w:val="28"/>
          <w:szCs w:val="28"/>
        </w:rPr>
        <w:t>лица 1.2. (вторая таблица первого раздела). Если в контрольной работе одна таблица, ее не нумеруют и слово Таблица не пишут. Заголовок таблицы и слово Таблица пишут с прописной буквы, не подчеркивают.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Иллюстрации и таблицы размещают в контрольном задании после пе</w:t>
      </w:r>
      <w:r w:rsidRPr="00AB0A14">
        <w:rPr>
          <w:color w:val="000000"/>
          <w:sz w:val="28"/>
          <w:szCs w:val="28"/>
        </w:rPr>
        <w:t>р</w:t>
      </w:r>
      <w:r w:rsidRPr="00AB0A14">
        <w:rPr>
          <w:color w:val="000000"/>
          <w:sz w:val="28"/>
          <w:szCs w:val="28"/>
        </w:rPr>
        <w:t>вого упоминания о них в тексте. На все таблицы должны быть ссылки в те</w:t>
      </w:r>
      <w:r w:rsidRPr="00AB0A14">
        <w:rPr>
          <w:color w:val="000000"/>
          <w:sz w:val="28"/>
          <w:szCs w:val="28"/>
        </w:rPr>
        <w:t>к</w:t>
      </w:r>
      <w:r w:rsidRPr="00AB0A14">
        <w:rPr>
          <w:color w:val="000000"/>
          <w:sz w:val="28"/>
          <w:szCs w:val="28"/>
        </w:rPr>
        <w:t>сте, при этом слово Таблица в тексте пишут полностью, если таблица не им</w:t>
      </w:r>
      <w:r w:rsidRPr="00AB0A14">
        <w:rPr>
          <w:color w:val="000000"/>
          <w:sz w:val="28"/>
          <w:szCs w:val="28"/>
        </w:rPr>
        <w:t>е</w:t>
      </w:r>
      <w:r w:rsidRPr="00AB0A14">
        <w:rPr>
          <w:color w:val="000000"/>
          <w:sz w:val="28"/>
          <w:szCs w:val="28"/>
        </w:rPr>
        <w:t>ет номера; и сокращенно, если имеет номер, например, «… в табл. 1.2».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Формулы </w:t>
      </w:r>
      <w:r w:rsidRPr="00AB0A14">
        <w:rPr>
          <w:color w:val="000000"/>
          <w:sz w:val="28"/>
          <w:szCs w:val="28"/>
        </w:rPr>
        <w:t>нумеруются арабскими цифрами в пределах раздела. Номер формулы состоит из номера раздела и порядкового номера формулы в разд</w:t>
      </w:r>
      <w:r w:rsidRPr="00AB0A14">
        <w:rPr>
          <w:color w:val="000000"/>
          <w:sz w:val="28"/>
          <w:szCs w:val="28"/>
        </w:rPr>
        <w:t>е</w:t>
      </w:r>
      <w:r w:rsidRPr="00AB0A14">
        <w:rPr>
          <w:color w:val="000000"/>
          <w:sz w:val="28"/>
          <w:szCs w:val="28"/>
        </w:rPr>
        <w:t>ле, разделяют их точкой. Номер помещают в круглых скобках с правой ст</w:t>
      </w:r>
      <w:r w:rsidRPr="00AB0A14">
        <w:rPr>
          <w:color w:val="000000"/>
          <w:sz w:val="28"/>
          <w:szCs w:val="28"/>
        </w:rPr>
        <w:t>о</w:t>
      </w:r>
      <w:r w:rsidRPr="00AB0A14">
        <w:rPr>
          <w:color w:val="000000"/>
          <w:sz w:val="28"/>
          <w:szCs w:val="28"/>
        </w:rPr>
        <w:t>роны листа на уровне формулы, например, (3.1) – первая формула третьего раздела.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Ссылки </w:t>
      </w:r>
      <w:r w:rsidRPr="00AB0A14">
        <w:rPr>
          <w:color w:val="000000"/>
          <w:sz w:val="28"/>
          <w:szCs w:val="28"/>
        </w:rPr>
        <w:t>в тексте на источники следует указывать как порядковый н</w:t>
      </w:r>
      <w:r w:rsidRPr="00AB0A14">
        <w:rPr>
          <w:color w:val="000000"/>
          <w:sz w:val="28"/>
          <w:szCs w:val="28"/>
        </w:rPr>
        <w:t>о</w:t>
      </w:r>
      <w:r w:rsidRPr="00AB0A14">
        <w:rPr>
          <w:color w:val="000000"/>
          <w:sz w:val="28"/>
          <w:szCs w:val="28"/>
        </w:rPr>
        <w:t>мер источника по списку источников и номер страницы, выделенные ква</w:t>
      </w:r>
      <w:r w:rsidRPr="00AB0A14">
        <w:rPr>
          <w:color w:val="000000"/>
          <w:sz w:val="28"/>
          <w:szCs w:val="28"/>
        </w:rPr>
        <w:t>д</w:t>
      </w:r>
      <w:r w:rsidRPr="00AB0A14">
        <w:rPr>
          <w:color w:val="000000"/>
          <w:sz w:val="28"/>
          <w:szCs w:val="28"/>
        </w:rPr>
        <w:t>ратными скобками, например, [3, с. 76].</w:t>
      </w:r>
    </w:p>
    <w:p w:rsidR="00534E0C" w:rsidRPr="00A5249D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3.</w:t>
      </w:r>
      <w:r w:rsidRPr="00AB0A14">
        <w:rPr>
          <w:color w:val="000000"/>
          <w:sz w:val="28"/>
          <w:szCs w:val="28"/>
        </w:rPr>
        <w:t> </w:t>
      </w:r>
      <w:r w:rsidRPr="00AB0A14">
        <w:rPr>
          <w:b/>
          <w:bCs/>
          <w:color w:val="000000"/>
          <w:sz w:val="28"/>
          <w:szCs w:val="28"/>
        </w:rPr>
        <w:t>Оформление отдельных структурных частей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Титульный лист </w:t>
      </w:r>
      <w:r w:rsidRPr="00AB0A14">
        <w:rPr>
          <w:color w:val="000000"/>
          <w:sz w:val="28"/>
          <w:szCs w:val="28"/>
        </w:rPr>
        <w:t>оформляется в соответствии с Приложением.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Содержание </w:t>
      </w:r>
      <w:r w:rsidRPr="00AB0A14">
        <w:rPr>
          <w:color w:val="000000"/>
          <w:sz w:val="28"/>
          <w:szCs w:val="28"/>
        </w:rPr>
        <w:t>включает введение, наименование всех разделов, подра</w:t>
      </w:r>
      <w:r w:rsidRPr="00AB0A14">
        <w:rPr>
          <w:color w:val="000000"/>
          <w:sz w:val="28"/>
          <w:szCs w:val="28"/>
        </w:rPr>
        <w:t>з</w:t>
      </w:r>
      <w:r w:rsidRPr="00AB0A14">
        <w:rPr>
          <w:color w:val="000000"/>
          <w:sz w:val="28"/>
          <w:szCs w:val="28"/>
        </w:rPr>
        <w:t>делов и пунктов (если они имеют наименование), заключение, список и</w:t>
      </w:r>
      <w:r w:rsidRPr="00AB0A14">
        <w:rPr>
          <w:color w:val="000000"/>
          <w:sz w:val="28"/>
          <w:szCs w:val="28"/>
        </w:rPr>
        <w:t>с</w:t>
      </w:r>
      <w:r w:rsidRPr="00AB0A14">
        <w:rPr>
          <w:color w:val="000000"/>
          <w:sz w:val="28"/>
          <w:szCs w:val="28"/>
        </w:rPr>
        <w:t>пользованных источников, приложений, с указанием номеров страниц, на к</w:t>
      </w:r>
      <w:r w:rsidRPr="00AB0A14">
        <w:rPr>
          <w:color w:val="000000"/>
          <w:sz w:val="28"/>
          <w:szCs w:val="28"/>
        </w:rPr>
        <w:t>о</w:t>
      </w:r>
      <w:r w:rsidRPr="00AB0A14">
        <w:rPr>
          <w:color w:val="000000"/>
          <w:sz w:val="28"/>
          <w:szCs w:val="28"/>
        </w:rPr>
        <w:t>торых размещается начало материала разделов (подразделов, пунктов). Н</w:t>
      </w:r>
      <w:r w:rsidRPr="00AB0A14">
        <w:rPr>
          <w:color w:val="000000"/>
          <w:sz w:val="28"/>
          <w:szCs w:val="28"/>
        </w:rPr>
        <w:t>а</w:t>
      </w:r>
      <w:r w:rsidRPr="00AB0A14">
        <w:rPr>
          <w:color w:val="000000"/>
          <w:sz w:val="28"/>
          <w:szCs w:val="28"/>
        </w:rPr>
        <w:t>именование и нумерация разделов в содержании должны в точности соотве</w:t>
      </w:r>
      <w:r w:rsidRPr="00AB0A14">
        <w:rPr>
          <w:color w:val="000000"/>
          <w:sz w:val="28"/>
          <w:szCs w:val="28"/>
        </w:rPr>
        <w:t>т</w:t>
      </w:r>
      <w:r w:rsidRPr="00AB0A14">
        <w:rPr>
          <w:color w:val="000000"/>
          <w:sz w:val="28"/>
          <w:szCs w:val="28"/>
        </w:rPr>
        <w:t>ствовать тем, которые содержатся в тексте контрольной работы.</w:t>
      </w:r>
    </w:p>
    <w:p w:rsidR="00534E0C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Библиографический список.</w:t>
      </w:r>
      <w:r w:rsidRPr="00AB0A14">
        <w:rPr>
          <w:color w:val="000000"/>
          <w:sz w:val="28"/>
          <w:szCs w:val="28"/>
        </w:rPr>
        <w:t> Название этой части должно быть в точности воспроизведено в ее заголовке прописными буквами. Список должен содержать перечень источников, использованных при выполнении контрольной работы, и включать не менее 6 источников. Сведения об исто</w:t>
      </w:r>
      <w:r w:rsidRPr="00AB0A14">
        <w:rPr>
          <w:color w:val="000000"/>
          <w:sz w:val="28"/>
          <w:szCs w:val="28"/>
        </w:rPr>
        <w:t>ч</w:t>
      </w:r>
      <w:r w:rsidRPr="00AB0A14">
        <w:rPr>
          <w:color w:val="000000"/>
          <w:sz w:val="28"/>
          <w:szCs w:val="28"/>
        </w:rPr>
        <w:t>никах необходимо давать в соответствии с предъявляемыми требованиями (автор, название, место издания, издательство, год издания, номер период</w:t>
      </w:r>
      <w:r w:rsidRPr="00AB0A14">
        <w:rPr>
          <w:color w:val="000000"/>
          <w:sz w:val="28"/>
          <w:szCs w:val="28"/>
        </w:rPr>
        <w:t>и</w:t>
      </w:r>
      <w:r w:rsidRPr="00AB0A14">
        <w:rPr>
          <w:color w:val="000000"/>
          <w:sz w:val="28"/>
          <w:szCs w:val="28"/>
        </w:rPr>
        <w:t>ческого издания и его название).</w:t>
      </w:r>
    </w:p>
    <w:p w:rsidR="00534E0C" w:rsidRPr="00534E0C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Style w:val="af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При изучении курса рекомендуется пользоваться учебной литературой библиотеки ГУАП.</w:t>
      </w:r>
      <w:r>
        <w:rPr>
          <w:rStyle w:val="af"/>
          <w:sz w:val="28"/>
          <w:szCs w:val="28"/>
        </w:rPr>
        <w:t xml:space="preserve"> </w:t>
      </w:r>
    </w:p>
    <w:p w:rsidR="00534E0C" w:rsidRPr="00534E0C" w:rsidRDefault="00E137E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FF" w:themeColor="hyperlink"/>
          <w:sz w:val="28"/>
          <w:szCs w:val="28"/>
          <w:u w:val="single"/>
        </w:rPr>
      </w:pPr>
      <w:hyperlink r:id="rId8" w:history="1">
        <w:r w:rsidR="00534E0C" w:rsidRPr="00DD0A07">
          <w:rPr>
            <w:rStyle w:val="af"/>
            <w:sz w:val="28"/>
            <w:szCs w:val="28"/>
          </w:rPr>
          <w:t>http://lib.aanet.ru/jirbis2/index.php?option=com_content&amp;view=featured&amp;Itemid=417</w:t>
        </w:r>
      </w:hyperlink>
      <w:r w:rsidR="00534E0C">
        <w:rPr>
          <w:color w:val="000000"/>
          <w:sz w:val="28"/>
          <w:szCs w:val="28"/>
        </w:rPr>
        <w:t xml:space="preserve"> – электронная библиотека ГУАП</w:t>
      </w:r>
    </w:p>
    <w:p w:rsidR="00534E0C" w:rsidRDefault="00E137E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534E0C" w:rsidRPr="00DD0A07">
          <w:rPr>
            <w:rStyle w:val="af"/>
            <w:sz w:val="28"/>
            <w:szCs w:val="28"/>
          </w:rPr>
          <w:t>http://guap.ru/guap/standart/prav_main.shtml</w:t>
        </w:r>
      </w:hyperlink>
      <w:r w:rsidR="00534E0C">
        <w:rPr>
          <w:color w:val="000000"/>
          <w:sz w:val="28"/>
          <w:szCs w:val="28"/>
        </w:rPr>
        <w:t xml:space="preserve"> - вкладка «примеры офор</w:t>
      </w:r>
      <w:r w:rsidR="00534E0C">
        <w:rPr>
          <w:color w:val="000000"/>
          <w:sz w:val="28"/>
          <w:szCs w:val="28"/>
        </w:rPr>
        <w:t>м</w:t>
      </w:r>
      <w:r w:rsidR="00534E0C">
        <w:rPr>
          <w:color w:val="000000"/>
          <w:sz w:val="28"/>
          <w:szCs w:val="28"/>
        </w:rPr>
        <w:t>ления библиографического описания»</w:t>
      </w: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</w:p>
    <w:p w:rsidR="00534E0C" w:rsidRPr="00AB0A14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AB0A14">
        <w:rPr>
          <w:b/>
          <w:bCs/>
          <w:color w:val="000000"/>
          <w:sz w:val="28"/>
          <w:szCs w:val="28"/>
        </w:rPr>
        <w:t>4.</w:t>
      </w:r>
      <w:r w:rsidRPr="00AB0A14">
        <w:rPr>
          <w:color w:val="000000"/>
          <w:sz w:val="28"/>
          <w:szCs w:val="28"/>
        </w:rPr>
        <w:t> </w:t>
      </w:r>
      <w:r w:rsidRPr="00AB0A14">
        <w:rPr>
          <w:b/>
          <w:bCs/>
          <w:color w:val="000000"/>
          <w:sz w:val="28"/>
          <w:szCs w:val="28"/>
        </w:rPr>
        <w:t>Защита контрольного задания</w:t>
      </w:r>
    </w:p>
    <w:p w:rsidR="007F2B72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0A14">
        <w:rPr>
          <w:color w:val="000000"/>
          <w:sz w:val="28"/>
          <w:szCs w:val="28"/>
        </w:rPr>
        <w:t>Защита контрольного задания проводится на экзамене. При защите студент кратко излагает основные положения задания, при этом студент должен свободно ориентироваться и знать основные концепции и факты, и</w:t>
      </w:r>
      <w:r w:rsidRPr="00AB0A14">
        <w:rPr>
          <w:color w:val="000000"/>
          <w:sz w:val="28"/>
          <w:szCs w:val="28"/>
        </w:rPr>
        <w:t>с</w:t>
      </w:r>
      <w:r w:rsidRPr="00AB0A14">
        <w:rPr>
          <w:color w:val="000000"/>
          <w:sz w:val="28"/>
          <w:szCs w:val="28"/>
        </w:rPr>
        <w:t>пользованные при написании контрольного задания.</w:t>
      </w:r>
      <w:r>
        <w:rPr>
          <w:color w:val="000000"/>
          <w:sz w:val="28"/>
          <w:szCs w:val="28"/>
        </w:rPr>
        <w:t xml:space="preserve"> При успешной защите контрольного задания студент допускается к итоговому тесту.</w:t>
      </w:r>
    </w:p>
    <w:p w:rsidR="00957058" w:rsidRDefault="00957058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F2B72" w:rsidRPr="00754255" w:rsidTr="002A5A17">
        <w:tc>
          <w:tcPr>
            <w:tcW w:w="4785" w:type="dxa"/>
          </w:tcPr>
          <w:p w:rsidR="007F2B72" w:rsidRPr="00D004D4" w:rsidRDefault="007F2B72" w:rsidP="002A5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04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Первая буква фамилии студента</w:t>
            </w:r>
          </w:p>
        </w:tc>
        <w:tc>
          <w:tcPr>
            <w:tcW w:w="4786" w:type="dxa"/>
          </w:tcPr>
          <w:p w:rsidR="007F2B72" w:rsidRPr="00D004D4" w:rsidRDefault="007F2B72" w:rsidP="002A5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04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варианта</w:t>
            </w:r>
          </w:p>
        </w:tc>
      </w:tr>
      <w:tr w:rsidR="007F2B72" w:rsidRPr="00754255" w:rsidTr="002A5A17">
        <w:tc>
          <w:tcPr>
            <w:tcW w:w="4785" w:type="dxa"/>
          </w:tcPr>
          <w:p w:rsidR="007F2B72" w:rsidRPr="00754255" w:rsidRDefault="007F2B72" w:rsidP="002A5A1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Б, В, Г, Д, Е, Ж, З, И</w:t>
            </w:r>
          </w:p>
        </w:tc>
        <w:tc>
          <w:tcPr>
            <w:tcW w:w="4786" w:type="dxa"/>
          </w:tcPr>
          <w:p w:rsidR="007F2B72" w:rsidRPr="00754255" w:rsidRDefault="007F2B72" w:rsidP="002A5A1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</w:tr>
      <w:tr w:rsidR="007F2B72" w:rsidRPr="00754255" w:rsidTr="002A5A17">
        <w:tc>
          <w:tcPr>
            <w:tcW w:w="4785" w:type="dxa"/>
          </w:tcPr>
          <w:p w:rsidR="007F2B72" w:rsidRPr="00754255" w:rsidRDefault="007F2B72" w:rsidP="002A5A1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К, Л, М Н, О, П, Р С, Т,</w:t>
            </w:r>
          </w:p>
        </w:tc>
        <w:tc>
          <w:tcPr>
            <w:tcW w:w="4786" w:type="dxa"/>
          </w:tcPr>
          <w:p w:rsidR="007F2B72" w:rsidRPr="00754255" w:rsidRDefault="007F2B72" w:rsidP="002A5A1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</w:tr>
      <w:tr w:rsidR="007F2B72" w:rsidRPr="00754255" w:rsidTr="002A5A17">
        <w:tc>
          <w:tcPr>
            <w:tcW w:w="4785" w:type="dxa"/>
          </w:tcPr>
          <w:p w:rsidR="007F2B72" w:rsidRPr="00754255" w:rsidRDefault="007F2B72" w:rsidP="002A5A1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 Ф, Х, Ц, Ч, Ш, Щ, Э, Ю, Я</w:t>
            </w:r>
          </w:p>
        </w:tc>
        <w:tc>
          <w:tcPr>
            <w:tcW w:w="4786" w:type="dxa"/>
          </w:tcPr>
          <w:p w:rsidR="007F2B72" w:rsidRPr="00754255" w:rsidRDefault="007F2B72" w:rsidP="002A5A17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42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вариант</w:t>
            </w:r>
          </w:p>
        </w:tc>
      </w:tr>
    </w:tbl>
    <w:p w:rsidR="00534E0C" w:rsidRDefault="00534E0C" w:rsidP="00534E0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4D2A" w:rsidRPr="00534E0C" w:rsidRDefault="00784D2A">
      <w:pPr>
        <w:rPr>
          <w:rFonts w:ascii="Times New Roman" w:hAnsi="Times New Roman" w:cs="Times New Roman"/>
          <w:b/>
          <w:sz w:val="28"/>
          <w:szCs w:val="28"/>
        </w:rPr>
      </w:pPr>
    </w:p>
    <w:p w:rsidR="009804F9" w:rsidRPr="00754255" w:rsidRDefault="00754255" w:rsidP="00754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3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54255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E71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1.Спрос и предложение описываются уравнениями:</w:t>
      </w:r>
    </w:p>
    <w:p w:rsid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Qd</w:t>
      </w:r>
      <w:r w:rsidRPr="000F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F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0F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F0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CF7283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0F0D58">
        <w:rPr>
          <w:rFonts w:ascii="Times New Roman" w:hAnsi="Times New Roman" w:cs="Times New Roman"/>
          <w:sz w:val="28"/>
          <w:szCs w:val="28"/>
        </w:rPr>
        <w:t xml:space="preserve"> =  300 + 30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 xml:space="preserve">А) определить параметры равновесия на рынке данного товара (Ре, 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754255">
        <w:rPr>
          <w:rFonts w:ascii="Times New Roman" w:hAnsi="Times New Roman" w:cs="Times New Roman"/>
          <w:sz w:val="28"/>
          <w:szCs w:val="28"/>
        </w:rPr>
        <w:t>)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Б) Что образуется на рынке избыток или дефицит при рыночной цене равной  12 руб.?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В) Определить излишек покупателя.</w:t>
      </w:r>
    </w:p>
    <w:p w:rsidR="00CF7283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D58" w:rsidRPr="00754255" w:rsidRDefault="000F0D58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2.Определить коэффициент эластичности спроса по доходу, если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вестно ч</w:t>
      </w:r>
      <w:r w:rsidR="00C548A7">
        <w:rPr>
          <w:rFonts w:ascii="Times New Roman" w:hAnsi="Times New Roman" w:cs="Times New Roman"/>
          <w:sz w:val="28"/>
          <w:szCs w:val="28"/>
        </w:rPr>
        <w:t>то, при доходе в 40000 руб. в ме</w:t>
      </w:r>
      <w:r>
        <w:rPr>
          <w:rFonts w:ascii="Times New Roman" w:hAnsi="Times New Roman" w:cs="Times New Roman"/>
          <w:sz w:val="28"/>
          <w:szCs w:val="28"/>
        </w:rPr>
        <w:t xml:space="preserve">сяц объём спроса на данный товар составляет 20 шт., а при доходе  в 50000 руб. – 16 </w:t>
      </w:r>
      <w:r w:rsidR="00DE3CE9">
        <w:rPr>
          <w:rFonts w:ascii="Times New Roman" w:hAnsi="Times New Roman" w:cs="Times New Roman"/>
          <w:sz w:val="28"/>
          <w:szCs w:val="28"/>
        </w:rPr>
        <w:t>шт.</w:t>
      </w:r>
    </w:p>
    <w:p w:rsidR="00C87E71" w:rsidRPr="00754255" w:rsidRDefault="00C87E71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E71" w:rsidRPr="00754255" w:rsidRDefault="00C87E71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 xml:space="preserve">3. </w:t>
      </w:r>
      <w:r w:rsidR="00754255" w:rsidRPr="000F0D58">
        <w:rPr>
          <w:rFonts w:ascii="Times New Roman" w:hAnsi="Times New Roman" w:cs="Times New Roman"/>
          <w:noProof/>
          <w:sz w:val="28"/>
          <w:szCs w:val="28"/>
          <w:lang w:eastAsia="ru-RU"/>
        </w:rPr>
        <w:t>Заполните таблицу и постройте графики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2"/>
        <w:gridCol w:w="884"/>
        <w:gridCol w:w="1249"/>
        <w:gridCol w:w="1356"/>
        <w:gridCol w:w="1066"/>
        <w:gridCol w:w="956"/>
        <w:gridCol w:w="1321"/>
        <w:gridCol w:w="1431"/>
      </w:tblGrid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  <w:shd w:val="clear" w:color="auto" w:fill="FFFFFF" w:themeFill="background1"/>
          </w:tcPr>
          <w:p w:rsidR="00754255" w:rsidRPr="00C548A7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Q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TFC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TVC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C548A7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</w:t>
            </w: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AFC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AVC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54255" w:rsidRPr="00C548A7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54255" w:rsidRPr="00C548A7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54255" w:rsidRPr="00C548A7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87E71" w:rsidRDefault="00C87E71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BE2" w:rsidRDefault="00531BE2" w:rsidP="00841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058" w:rsidRDefault="00957058" w:rsidP="00841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D2A" w:rsidRPr="00754255" w:rsidRDefault="00841025" w:rsidP="00841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4D2A">
        <w:rPr>
          <w:rFonts w:ascii="Times New Roman" w:hAnsi="Times New Roman" w:cs="Times New Roman"/>
          <w:sz w:val="28"/>
          <w:szCs w:val="28"/>
        </w:rPr>
        <w:t>. Подгото</w:t>
      </w:r>
      <w:r w:rsidR="001625D2">
        <w:rPr>
          <w:rFonts w:ascii="Times New Roman" w:hAnsi="Times New Roman" w:cs="Times New Roman"/>
          <w:sz w:val="28"/>
          <w:szCs w:val="28"/>
        </w:rPr>
        <w:t>вьте один теоретический вопрос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4D2A">
        <w:rPr>
          <w:rFonts w:ascii="Times New Roman" w:hAnsi="Times New Roman" w:cs="Times New Roman"/>
          <w:sz w:val="28"/>
          <w:szCs w:val="28"/>
        </w:rPr>
        <w:t>№ варианта соответствует последней цифре зачётной книжки студента)</w:t>
      </w:r>
    </w:p>
    <w:tbl>
      <w:tblPr>
        <w:tblStyle w:val="a5"/>
        <w:tblW w:w="0" w:type="auto"/>
        <w:tblLook w:val="04A0"/>
      </w:tblPr>
      <w:tblGrid>
        <w:gridCol w:w="2093"/>
        <w:gridCol w:w="7371"/>
      </w:tblGrid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Теория предельной полезности: возникновение, сущность, развитие.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Полезность и предпочтения, их экономическое содержание, влияние на величину спроса.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84D2A" w:rsidRPr="00784D2A" w:rsidRDefault="00DE3CE9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784D2A" w:rsidRPr="00784D2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Реакция потребителя на изменение дохода и цен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Изокванта и изокоста. Оптимум производителя.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Линия роста фирмы в коротком и длительном периодах.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Отдача от масштаба производства и понятие «минимально эффе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тивный размер пред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softHyphen/>
              <w:t>при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softHyphen/>
              <w:t>ятия».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Равновесие конкурентной фирмы в долгосрочном периоде: типичная фирма и нулевая экономическая прибыль.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Поведение монополиста и линия спроса монополистической фирмы.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 xml:space="preserve">Максимизация прибыли или минимизация убытков монополистом. </w:t>
            </w:r>
          </w:p>
        </w:tc>
      </w:tr>
    </w:tbl>
    <w:p w:rsidR="000F0D58" w:rsidRDefault="000F0D58">
      <w:pPr>
        <w:rPr>
          <w:rFonts w:ascii="Times New Roman" w:hAnsi="Times New Roman" w:cs="Times New Roman"/>
          <w:sz w:val="28"/>
          <w:szCs w:val="28"/>
        </w:rPr>
      </w:pPr>
    </w:p>
    <w:p w:rsidR="00784D2A" w:rsidRDefault="00784D2A">
      <w:pPr>
        <w:rPr>
          <w:rFonts w:ascii="Times New Roman" w:hAnsi="Times New Roman" w:cs="Times New Roman"/>
          <w:b/>
          <w:sz w:val="28"/>
          <w:szCs w:val="28"/>
        </w:rPr>
      </w:pPr>
    </w:p>
    <w:p w:rsidR="00C87E71" w:rsidRPr="00754255" w:rsidRDefault="00754255" w:rsidP="0075425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55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1.Спрос и предложение описываются уравнениями:</w:t>
      </w:r>
    </w:p>
    <w:p w:rsidR="00CF7283" w:rsidRPr="000F0D58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= 14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-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2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CF7283" w:rsidRPr="000F0D58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= -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4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+</w:t>
      </w:r>
      <w:r w:rsidR="00754255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0F0D58">
        <w:rPr>
          <w:rFonts w:ascii="Times New Roman" w:hAnsi="Times New Roman" w:cs="Times New Roman"/>
          <w:sz w:val="28"/>
          <w:szCs w:val="28"/>
        </w:rPr>
        <w:t>2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 xml:space="preserve">А) определить параметры равновесия на рынке данного товара (Ре, 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754255">
        <w:rPr>
          <w:rFonts w:ascii="Times New Roman" w:hAnsi="Times New Roman" w:cs="Times New Roman"/>
          <w:sz w:val="28"/>
          <w:szCs w:val="28"/>
        </w:rPr>
        <w:t>)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Б) Что образуется на рынке избыток или дефицит при рыночной цене равной  3 руб.?</w:t>
      </w: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 xml:space="preserve">В) Определить излишек </w:t>
      </w:r>
      <w:r w:rsidRPr="000F0D58">
        <w:rPr>
          <w:rFonts w:ascii="Times New Roman" w:hAnsi="Times New Roman" w:cs="Times New Roman"/>
          <w:sz w:val="28"/>
          <w:szCs w:val="28"/>
        </w:rPr>
        <w:t>продавца</w:t>
      </w:r>
      <w:r w:rsidRPr="00754255">
        <w:rPr>
          <w:rFonts w:ascii="Times New Roman" w:hAnsi="Times New Roman" w:cs="Times New Roman"/>
          <w:sz w:val="28"/>
          <w:szCs w:val="28"/>
        </w:rPr>
        <w:t>.</w:t>
      </w:r>
    </w:p>
    <w:p w:rsidR="00CF7283" w:rsidRPr="000F0D58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D58" w:rsidRDefault="00C87E71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2</w:t>
      </w:r>
      <w:r w:rsidR="000F0D58">
        <w:rPr>
          <w:rFonts w:ascii="Times New Roman" w:hAnsi="Times New Roman" w:cs="Times New Roman"/>
          <w:sz w:val="28"/>
          <w:szCs w:val="28"/>
        </w:rPr>
        <w:t>. Определите коэффициент перекрёстной эластичности спроса на т</w:t>
      </w:r>
      <w:r w:rsidR="000F0D58">
        <w:rPr>
          <w:rFonts w:ascii="Times New Roman" w:hAnsi="Times New Roman" w:cs="Times New Roman"/>
          <w:sz w:val="28"/>
          <w:szCs w:val="28"/>
        </w:rPr>
        <w:t>о</w:t>
      </w:r>
      <w:r w:rsidR="000F0D58">
        <w:rPr>
          <w:rFonts w:ascii="Times New Roman" w:hAnsi="Times New Roman" w:cs="Times New Roman"/>
          <w:sz w:val="28"/>
          <w:szCs w:val="28"/>
        </w:rPr>
        <w:t>вар</w:t>
      </w:r>
      <w:r w:rsidR="000F0D58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="000F0D58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0F0D58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="000F0D58">
        <w:rPr>
          <w:rFonts w:ascii="Times New Roman" w:hAnsi="Times New Roman" w:cs="Times New Roman"/>
          <w:sz w:val="28"/>
          <w:szCs w:val="28"/>
        </w:rPr>
        <w:t xml:space="preserve">по цене </w:t>
      </w:r>
      <w:r w:rsidR="000F0D58">
        <w:rPr>
          <w:rFonts w:ascii="Times New Roman" w:hAnsi="Times New Roman" w:cs="Times New Roman"/>
          <w:sz w:val="28"/>
          <w:szCs w:val="28"/>
          <w:lang w:val="en-GB"/>
        </w:rPr>
        <w:t>X</w:t>
      </w:r>
      <w:r w:rsidR="000F0D58">
        <w:rPr>
          <w:rFonts w:ascii="Times New Roman" w:hAnsi="Times New Roman" w:cs="Times New Roman"/>
          <w:sz w:val="28"/>
          <w:szCs w:val="28"/>
        </w:rPr>
        <w:t xml:space="preserve">, если известно, что при цене товара </w:t>
      </w:r>
      <w:r w:rsidR="000F0D58">
        <w:rPr>
          <w:rFonts w:ascii="Times New Roman" w:hAnsi="Times New Roman" w:cs="Times New Roman"/>
          <w:sz w:val="28"/>
          <w:szCs w:val="28"/>
          <w:lang w:val="en-GB"/>
        </w:rPr>
        <w:t>X</w:t>
      </w:r>
      <w:r w:rsidR="000F0D58"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="000F0D58">
        <w:rPr>
          <w:rFonts w:ascii="Times New Roman" w:hAnsi="Times New Roman" w:cs="Times New Roman"/>
          <w:sz w:val="28"/>
          <w:szCs w:val="28"/>
        </w:rPr>
        <w:t xml:space="preserve">равной 400 руб., объём спроса на товар </w:t>
      </w:r>
      <w:r w:rsidR="000F0D58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0F0D58">
        <w:rPr>
          <w:rFonts w:ascii="Times New Roman" w:hAnsi="Times New Roman" w:cs="Times New Roman"/>
          <w:sz w:val="28"/>
          <w:szCs w:val="28"/>
        </w:rPr>
        <w:t xml:space="preserve"> составляет 200 шт., а при цене товара </w:t>
      </w:r>
      <w:r w:rsidR="000F0D58">
        <w:rPr>
          <w:rFonts w:ascii="Times New Roman" w:hAnsi="Times New Roman" w:cs="Times New Roman"/>
          <w:sz w:val="28"/>
          <w:szCs w:val="28"/>
          <w:lang w:val="en-GB"/>
        </w:rPr>
        <w:t>X</w:t>
      </w:r>
      <w:r w:rsidR="000F0D58">
        <w:rPr>
          <w:rFonts w:ascii="Times New Roman" w:hAnsi="Times New Roman" w:cs="Times New Roman"/>
          <w:sz w:val="28"/>
          <w:szCs w:val="28"/>
        </w:rPr>
        <w:t xml:space="preserve">, равной 700 руб., объём спроса на товар </w:t>
      </w:r>
      <w:r w:rsidR="000F0D58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0F0D58">
        <w:rPr>
          <w:rFonts w:ascii="Times New Roman" w:hAnsi="Times New Roman" w:cs="Times New Roman"/>
          <w:sz w:val="28"/>
          <w:szCs w:val="28"/>
        </w:rPr>
        <w:t xml:space="preserve">  140 шт. К какой группе товаров относится данный товар?</w:t>
      </w:r>
    </w:p>
    <w:p w:rsid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283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3.</w:t>
      </w:r>
      <w:r w:rsidRPr="0075425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данных таблицы рассчитайте показатели и постройте гр</w:t>
      </w:r>
      <w:r w:rsidRPr="007542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4255">
        <w:rPr>
          <w:rFonts w:ascii="Times New Roman" w:hAnsi="Times New Roman" w:cs="Times New Roman"/>
          <w:color w:val="000000"/>
          <w:sz w:val="28"/>
          <w:szCs w:val="28"/>
        </w:rPr>
        <w:t xml:space="preserve">фики: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2"/>
        <w:gridCol w:w="1011"/>
        <w:gridCol w:w="1227"/>
        <w:gridCol w:w="1333"/>
        <w:gridCol w:w="1048"/>
        <w:gridCol w:w="940"/>
        <w:gridCol w:w="1298"/>
        <w:gridCol w:w="1406"/>
      </w:tblGrid>
      <w:tr w:rsidR="00754255" w:rsidRPr="000F0D58" w:rsidTr="000F0D58">
        <w:trPr>
          <w:tblCellSpacing w:w="0" w:type="dxa"/>
          <w:jc w:val="center"/>
        </w:trPr>
        <w:tc>
          <w:tcPr>
            <w:tcW w:w="593" w:type="pct"/>
            <w:shd w:val="clear" w:color="auto" w:fill="FFFFFF" w:themeFill="background1"/>
          </w:tcPr>
          <w:p w:rsidR="00CF7283" w:rsidRPr="000F0D58" w:rsidRDefault="00754255" w:rsidP="007542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Q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TC 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TFC 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TVC 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MC 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</w:t>
            </w:r>
            <w:r w:rsidR="00754255"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AFC </w:t>
            </w:r>
          </w:p>
        </w:tc>
        <w:tc>
          <w:tcPr>
            <w:tcW w:w="0" w:type="auto"/>
            <w:shd w:val="clear" w:color="auto" w:fill="FFFFFF" w:themeFill="background1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AVC </w:t>
            </w:r>
          </w:p>
        </w:tc>
      </w:tr>
      <w:tr w:rsidR="00CF7283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CF7283" w:rsidRPr="000F0D58" w:rsidRDefault="00CF7283" w:rsidP="007542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CF7283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CF7283" w:rsidRPr="000F0D58" w:rsidRDefault="00CF7283" w:rsidP="007542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CF7283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CF7283" w:rsidRPr="000F0D58" w:rsidRDefault="00CF7283" w:rsidP="007542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CF7283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CF7283" w:rsidRPr="000F0D58" w:rsidRDefault="00CF7283" w:rsidP="007542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145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CF7283" w:rsidRPr="000F0D58" w:rsidTr="000F0D58">
        <w:trPr>
          <w:tblCellSpacing w:w="0" w:type="dxa"/>
          <w:jc w:val="center"/>
        </w:trPr>
        <w:tc>
          <w:tcPr>
            <w:tcW w:w="593" w:type="pct"/>
          </w:tcPr>
          <w:p w:rsidR="00CF7283" w:rsidRPr="000F0D58" w:rsidRDefault="00CF7283" w:rsidP="007542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180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CF7283" w:rsidRPr="000F0D58" w:rsidRDefault="00CF7283" w:rsidP="007542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</w:tbl>
    <w:p w:rsidR="00784D2A" w:rsidRDefault="00784D2A" w:rsidP="00784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8FD" w:rsidRDefault="008F18FD" w:rsidP="00841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7283" w:rsidRPr="00754255" w:rsidRDefault="00841025" w:rsidP="00784D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5D2">
        <w:rPr>
          <w:rFonts w:ascii="Times New Roman" w:hAnsi="Times New Roman" w:cs="Times New Roman"/>
          <w:sz w:val="28"/>
          <w:szCs w:val="28"/>
        </w:rPr>
        <w:t>. Подготовьте один</w:t>
      </w:r>
      <w:r w:rsidR="00784D2A">
        <w:rPr>
          <w:rFonts w:ascii="Times New Roman" w:hAnsi="Times New Roman" w:cs="Times New Roman"/>
          <w:sz w:val="28"/>
          <w:szCs w:val="28"/>
        </w:rPr>
        <w:t xml:space="preserve"> </w:t>
      </w:r>
      <w:r w:rsidR="001625D2">
        <w:rPr>
          <w:rFonts w:ascii="Times New Roman" w:hAnsi="Times New Roman" w:cs="Times New Roman"/>
          <w:sz w:val="28"/>
          <w:szCs w:val="28"/>
        </w:rPr>
        <w:t>теоретический вопрос</w:t>
      </w:r>
      <w:r w:rsidR="00784D2A">
        <w:rPr>
          <w:rFonts w:ascii="Times New Roman" w:hAnsi="Times New Roman" w:cs="Times New Roman"/>
          <w:sz w:val="28"/>
          <w:szCs w:val="28"/>
        </w:rPr>
        <w:t xml:space="preserve"> (№ варианта соответствует последней цифре зачётной книжки студента)</w:t>
      </w:r>
    </w:p>
    <w:tbl>
      <w:tblPr>
        <w:tblStyle w:val="a5"/>
        <w:tblW w:w="0" w:type="auto"/>
        <w:tblLook w:val="04A0"/>
      </w:tblPr>
      <w:tblGrid>
        <w:gridCol w:w="2093"/>
        <w:gridCol w:w="7371"/>
      </w:tblGrid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Понятие денег и их эволюция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Функции полезности. Количественная и порядковая полезность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Производственная функция и стадии производства. Свойства прои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водственной функции.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Общий, средний и предельный про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 переменного фактора.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Холм производства и зона рациональных технологий.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Общая классификация рыночных структур.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Монополистическая прибыль и индексы монопольной власти.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Три степени ценовой дискриминации.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Двусторонняя монополия.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84D2A" w:rsidRPr="00784D2A" w:rsidRDefault="00784D2A" w:rsidP="0079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совершенной конкуренции.</w:t>
            </w:r>
          </w:p>
        </w:tc>
      </w:tr>
    </w:tbl>
    <w:p w:rsidR="00957058" w:rsidRDefault="00957058" w:rsidP="009C3829">
      <w:pPr>
        <w:rPr>
          <w:rFonts w:ascii="Times New Roman" w:hAnsi="Times New Roman" w:cs="Times New Roman"/>
          <w:b/>
          <w:sz w:val="28"/>
          <w:szCs w:val="28"/>
        </w:rPr>
      </w:pPr>
    </w:p>
    <w:p w:rsidR="00957058" w:rsidRDefault="00957058" w:rsidP="009C3829">
      <w:pPr>
        <w:rPr>
          <w:rFonts w:ascii="Times New Roman" w:hAnsi="Times New Roman" w:cs="Times New Roman"/>
          <w:b/>
          <w:sz w:val="28"/>
          <w:szCs w:val="28"/>
        </w:rPr>
      </w:pPr>
    </w:p>
    <w:p w:rsidR="00C87E71" w:rsidRPr="00754255" w:rsidRDefault="00754255" w:rsidP="009C3829">
      <w:pPr>
        <w:rPr>
          <w:rFonts w:ascii="Times New Roman" w:hAnsi="Times New Roman" w:cs="Times New Roman"/>
          <w:b/>
          <w:sz w:val="28"/>
          <w:szCs w:val="28"/>
        </w:rPr>
      </w:pPr>
      <w:r w:rsidRPr="00754255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754255" w:rsidRPr="00754255" w:rsidRDefault="00CF7283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1.</w:t>
      </w:r>
      <w:r w:rsidR="00754255" w:rsidRPr="00754255">
        <w:rPr>
          <w:rFonts w:ascii="Times New Roman" w:hAnsi="Times New Roman" w:cs="Times New Roman"/>
          <w:sz w:val="28"/>
          <w:szCs w:val="28"/>
        </w:rPr>
        <w:t>Спрос и предложение описываются уравнениями:</w:t>
      </w:r>
    </w:p>
    <w:p w:rsidR="00754255" w:rsidRPr="000F0D58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Qd</w:t>
      </w:r>
      <w:r w:rsidRPr="000F0D58">
        <w:rPr>
          <w:rFonts w:ascii="Times New Roman" w:hAnsi="Times New Roman" w:cs="Times New Roman"/>
          <w:sz w:val="28"/>
          <w:szCs w:val="28"/>
        </w:rPr>
        <w:t xml:space="preserve"> </w:t>
      </w:r>
      <w:r w:rsidRPr="00754255">
        <w:rPr>
          <w:rFonts w:ascii="Times New Roman" w:hAnsi="Times New Roman" w:cs="Times New Roman"/>
          <w:sz w:val="28"/>
          <w:szCs w:val="28"/>
        </w:rPr>
        <w:t>=</w:t>
      </w:r>
      <w:r w:rsidRPr="000F0D58">
        <w:rPr>
          <w:rFonts w:ascii="Times New Roman" w:hAnsi="Times New Roman" w:cs="Times New Roman"/>
          <w:sz w:val="28"/>
          <w:szCs w:val="28"/>
        </w:rPr>
        <w:t xml:space="preserve"> 600 - 100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754255" w:rsidRPr="000F0D58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0F0D58">
        <w:rPr>
          <w:rFonts w:ascii="Times New Roman" w:hAnsi="Times New Roman" w:cs="Times New Roman"/>
          <w:sz w:val="28"/>
          <w:szCs w:val="28"/>
        </w:rPr>
        <w:t xml:space="preserve"> = 150 + 50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754255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 xml:space="preserve">А) определить параметры равновесия на рынке данного товара (Ре, </w:t>
      </w:r>
      <w:r w:rsidRPr="00754255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754255">
        <w:rPr>
          <w:rFonts w:ascii="Times New Roman" w:hAnsi="Times New Roman" w:cs="Times New Roman"/>
          <w:sz w:val="28"/>
          <w:szCs w:val="28"/>
        </w:rPr>
        <w:t>)</w:t>
      </w:r>
    </w:p>
    <w:p w:rsidR="00754255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Б) Что образуется на рынке избыток или дефицит при рыночной цене равной  4 руб.?</w:t>
      </w:r>
    </w:p>
    <w:p w:rsidR="00754255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 xml:space="preserve">В) Определить излишек </w:t>
      </w:r>
      <w:r w:rsidRPr="000F0D58">
        <w:rPr>
          <w:rFonts w:ascii="Times New Roman" w:hAnsi="Times New Roman" w:cs="Times New Roman"/>
          <w:sz w:val="28"/>
          <w:szCs w:val="28"/>
        </w:rPr>
        <w:t>продавца</w:t>
      </w:r>
      <w:r w:rsidRPr="00754255">
        <w:rPr>
          <w:rFonts w:ascii="Times New Roman" w:hAnsi="Times New Roman" w:cs="Times New Roman"/>
          <w:sz w:val="28"/>
          <w:szCs w:val="28"/>
        </w:rPr>
        <w:t>.</w:t>
      </w:r>
    </w:p>
    <w:p w:rsidR="00754255" w:rsidRPr="000F0D58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D58" w:rsidRDefault="000F0D58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Функция спроса на товар имеет вид </w:t>
      </w:r>
      <w:r>
        <w:rPr>
          <w:rFonts w:ascii="Times New Roman" w:hAnsi="Times New Roman" w:cs="Times New Roman"/>
          <w:sz w:val="28"/>
          <w:szCs w:val="28"/>
          <w:lang w:val="en-GB"/>
        </w:rPr>
        <w:t>Qd</w:t>
      </w:r>
      <w:r w:rsidRPr="000F0D58">
        <w:rPr>
          <w:rFonts w:ascii="Times New Roman" w:hAnsi="Times New Roman" w:cs="Times New Roman"/>
          <w:sz w:val="28"/>
          <w:szCs w:val="28"/>
        </w:rPr>
        <w:t xml:space="preserve"> = 10 –</w:t>
      </w:r>
      <w:r>
        <w:rPr>
          <w:rFonts w:ascii="Times New Roman" w:hAnsi="Times New Roman" w:cs="Times New Roman"/>
          <w:sz w:val="28"/>
          <w:szCs w:val="28"/>
        </w:rPr>
        <w:t xml:space="preserve"> 0, 5 P .</w:t>
      </w:r>
    </w:p>
    <w:p w:rsidR="00C87E71" w:rsidRPr="000F0D58" w:rsidRDefault="000F0D58" w:rsidP="0075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коэффициент прямой эластичности спроса по цене при 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0F0D58">
        <w:rPr>
          <w:rFonts w:ascii="Times New Roman" w:hAnsi="Times New Roman" w:cs="Times New Roman"/>
          <w:sz w:val="28"/>
          <w:szCs w:val="28"/>
        </w:rPr>
        <w:t xml:space="preserve"> = 8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CF7283" w:rsidRPr="00C87E71" w:rsidRDefault="00CF7283" w:rsidP="00754255">
      <w:pPr>
        <w:ind w:firstLine="709"/>
      </w:pPr>
    </w:p>
    <w:p w:rsidR="00754255" w:rsidRPr="00754255" w:rsidRDefault="00754255" w:rsidP="0075425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55">
        <w:rPr>
          <w:rFonts w:ascii="Times New Roman" w:hAnsi="Times New Roman" w:cs="Times New Roman"/>
          <w:sz w:val="28"/>
          <w:szCs w:val="28"/>
        </w:rPr>
        <w:t>3.</w:t>
      </w:r>
      <w:r w:rsidRPr="0075425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данных таблицы рассчитайте показатели и постройте гр</w:t>
      </w:r>
      <w:r w:rsidRPr="007542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54255">
        <w:rPr>
          <w:rFonts w:ascii="Times New Roman" w:hAnsi="Times New Roman" w:cs="Times New Roman"/>
          <w:color w:val="000000"/>
          <w:sz w:val="28"/>
          <w:szCs w:val="28"/>
        </w:rPr>
        <w:t xml:space="preserve">фики: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13"/>
        <w:gridCol w:w="1011"/>
        <w:gridCol w:w="1227"/>
        <w:gridCol w:w="1332"/>
        <w:gridCol w:w="1048"/>
        <w:gridCol w:w="940"/>
        <w:gridCol w:w="1298"/>
        <w:gridCol w:w="1406"/>
      </w:tblGrid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Q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TFC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TVC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MC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</w:t>
            </w: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AFC </w:t>
            </w:r>
          </w:p>
        </w:tc>
        <w:tc>
          <w:tcPr>
            <w:tcW w:w="0" w:type="auto"/>
            <w:shd w:val="clear" w:color="auto" w:fill="FFFFFF" w:themeFill="background1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AVC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270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400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4255" w:rsidRPr="000F0D58" w:rsidTr="000F0D58">
        <w:trPr>
          <w:tblCellSpacing w:w="0" w:type="dxa"/>
          <w:jc w:val="center"/>
        </w:trPr>
        <w:tc>
          <w:tcPr>
            <w:tcW w:w="594" w:type="pct"/>
          </w:tcPr>
          <w:p w:rsidR="00754255" w:rsidRPr="000F0D58" w:rsidRDefault="00754255" w:rsidP="008417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4255" w:rsidRPr="000F0D58" w:rsidRDefault="00754255" w:rsidP="008417E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41025" w:rsidRDefault="00841025" w:rsidP="00957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D2A" w:rsidRPr="00754255" w:rsidRDefault="00841025" w:rsidP="008410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5D2">
        <w:rPr>
          <w:rFonts w:ascii="Times New Roman" w:hAnsi="Times New Roman" w:cs="Times New Roman"/>
          <w:sz w:val="28"/>
          <w:szCs w:val="28"/>
        </w:rPr>
        <w:t>. Подготовьте один теоретический вопрос</w:t>
      </w:r>
      <w:r w:rsidR="00784D2A">
        <w:rPr>
          <w:rFonts w:ascii="Times New Roman" w:hAnsi="Times New Roman" w:cs="Times New Roman"/>
          <w:sz w:val="28"/>
          <w:szCs w:val="28"/>
        </w:rPr>
        <w:t xml:space="preserve"> (№ варианта соответствует последней цифре зачётной книжки студента)</w:t>
      </w:r>
    </w:p>
    <w:tbl>
      <w:tblPr>
        <w:tblStyle w:val="a5"/>
        <w:tblW w:w="0" w:type="auto"/>
        <w:tblLook w:val="04A0"/>
      </w:tblPr>
      <w:tblGrid>
        <w:gridCol w:w="2093"/>
        <w:gridCol w:w="7371"/>
      </w:tblGrid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Первый и второй законы Г.Г. Госсена.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Реакция потребителя на изменение дохода и цен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Изокванта</w:t>
            </w:r>
            <w:proofErr w:type="spellEnd"/>
            <w:r w:rsidRPr="00784D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изокоста</w:t>
            </w:r>
            <w:proofErr w:type="spellEnd"/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. Оптимум производителя.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совершенной конкуренции.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Поведение предприятия в условиях совершенной конкуренции.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Индивидуальная и рыночная кривые предложения фирмы при с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вершенной конку</w:t>
            </w:r>
            <w:r w:rsidRPr="00784D2A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ренции.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 или минимизация убытков в краткосрочном периоде.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Регулирование монополии с помощью потолочных цен и налогов.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Ценовая дискриминация на рынке несовершенной конкуренции</w:t>
            </w:r>
          </w:p>
        </w:tc>
      </w:tr>
      <w:tr w:rsidR="00784D2A" w:rsidRPr="00784D2A" w:rsidTr="007954CD">
        <w:tc>
          <w:tcPr>
            <w:tcW w:w="2093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84D2A" w:rsidRPr="00784D2A" w:rsidRDefault="00784D2A" w:rsidP="0078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A">
              <w:rPr>
                <w:rFonts w:ascii="Times New Roman" w:hAnsi="Times New Roman" w:cs="Times New Roman"/>
                <w:sz w:val="24"/>
                <w:szCs w:val="24"/>
              </w:rPr>
              <w:t>Олигополия и  ломаная линия спроса.</w:t>
            </w:r>
          </w:p>
        </w:tc>
      </w:tr>
    </w:tbl>
    <w:p w:rsidR="00D70625" w:rsidRPr="001B473B" w:rsidRDefault="00D70625" w:rsidP="00D70625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D70625" w:rsidRDefault="00D70625" w:rsidP="00957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5D2" w:rsidRDefault="001625D2" w:rsidP="00957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5D2" w:rsidRDefault="001625D2" w:rsidP="009570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5D2" w:rsidRDefault="00162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5D2">
        <w:rPr>
          <w:rFonts w:ascii="Times New Roman" w:hAnsi="Times New Roman" w:cs="Times New Roman"/>
          <w:bCs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5D2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5D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5D2">
        <w:rPr>
          <w:rFonts w:ascii="Times New Roman" w:hAnsi="Times New Roman" w:cs="Times New Roman"/>
          <w:bCs/>
          <w:sz w:val="24"/>
          <w:szCs w:val="24"/>
        </w:rPr>
        <w:t xml:space="preserve">САНКТ-ПЕТЕРБУРГСКИЙ ГОСУДАРСТВЕННЫЙ УНИВЕРСИТЕТ </w:t>
      </w:r>
      <w:r w:rsidRPr="001625D2">
        <w:rPr>
          <w:rFonts w:ascii="Times New Roman" w:hAnsi="Times New Roman" w:cs="Times New Roman"/>
          <w:bCs/>
          <w:sz w:val="24"/>
          <w:szCs w:val="24"/>
        </w:rPr>
        <w:br/>
        <w:t>АЭРОКОСМИЧЕСКОГО ПРИБОРОСТРОЕНИЯ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625D2">
        <w:rPr>
          <w:rFonts w:ascii="Times New Roman" w:hAnsi="Times New Roman" w:cs="Times New Roman"/>
        </w:rPr>
        <w:br/>
        <w:t>ОЦЕНКА</w:t>
      </w:r>
    </w:p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625D2">
        <w:rPr>
          <w:rFonts w:ascii="Times New Roman" w:hAnsi="Times New Roman" w:cs="Times New Roman"/>
        </w:rPr>
        <w:t>ПРЕПОДАВАТЕЛЬ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3"/>
        <w:gridCol w:w="239"/>
        <w:gridCol w:w="2876"/>
        <w:gridCol w:w="239"/>
        <w:gridCol w:w="3072"/>
      </w:tblGrid>
      <w:tr w:rsidR="001625D2" w:rsidRPr="001625D2" w:rsidTr="00387C97">
        <w:tc>
          <w:tcPr>
            <w:tcW w:w="3166" w:type="dxa"/>
            <w:tcBorders>
              <w:top w:val="nil"/>
              <w:left w:val="nil"/>
              <w:right w:val="nil"/>
            </w:tcBorders>
            <w:vAlign w:val="center"/>
          </w:tcPr>
          <w:p w:rsidR="001625D2" w:rsidRPr="001625D2" w:rsidRDefault="001625D2" w:rsidP="001625D2">
            <w:pPr>
              <w:spacing w:after="0"/>
              <w:rPr>
                <w:rFonts w:ascii="Times New Roman" w:hAnsi="Times New Roman" w:cs="Times New Roman"/>
              </w:rPr>
            </w:pPr>
            <w:r w:rsidRPr="001625D2">
              <w:rPr>
                <w:rFonts w:ascii="Times New Roman" w:hAnsi="Times New Roman" w:cs="Times New Roman"/>
                <w:shd w:val="clear" w:color="auto" w:fill="FFFFFF"/>
              </w:rPr>
              <w:t>доцент, кандидат экономич</w:t>
            </w:r>
            <w:r w:rsidRPr="001625D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1625D2">
              <w:rPr>
                <w:rFonts w:ascii="Times New Roman" w:hAnsi="Times New Roman" w:cs="Times New Roman"/>
                <w:shd w:val="clear" w:color="auto" w:fill="FFFFFF"/>
              </w:rPr>
              <w:t>ских наук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5D2">
              <w:rPr>
                <w:rFonts w:ascii="Times New Roman" w:hAnsi="Times New Roman" w:cs="Times New Roman"/>
              </w:rPr>
              <w:t>О.В.Кириллова</w:t>
            </w:r>
          </w:p>
        </w:tc>
      </w:tr>
      <w:tr w:rsidR="001625D2" w:rsidRPr="001625D2" w:rsidTr="00387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D2">
              <w:rPr>
                <w:rFonts w:ascii="Times New Roman" w:hAnsi="Times New Roman" w:cs="Times New Roman"/>
                <w:sz w:val="20"/>
                <w:szCs w:val="20"/>
              </w:rPr>
              <w:t>должность, уч. степень, звание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D2">
              <w:rPr>
                <w:rFonts w:ascii="Times New Roman" w:hAnsi="Times New Roman" w:cs="Times New Roman"/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D2">
              <w:rPr>
                <w:rFonts w:ascii="Times New Roman" w:hAnsi="Times New Roman" w:cs="Times New Roman"/>
                <w:sz w:val="20"/>
                <w:szCs w:val="20"/>
              </w:rPr>
              <w:t>инициалы, фамилия</w:t>
            </w:r>
          </w:p>
        </w:tc>
      </w:tr>
    </w:tbl>
    <w:p w:rsidR="001625D2" w:rsidRPr="001625D2" w:rsidRDefault="001625D2" w:rsidP="001625D2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9463"/>
      </w:tblGrid>
      <w:tr w:rsidR="001625D2" w:rsidRPr="001625D2" w:rsidTr="00387C9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25D2" w:rsidRPr="001625D2" w:rsidRDefault="001625D2" w:rsidP="001625D2">
            <w:pPr>
              <w:pStyle w:val="a7"/>
              <w:spacing w:before="840"/>
              <w:jc w:val="center"/>
              <w:rPr>
                <w:rFonts w:ascii="Times New Roman" w:hAnsi="Times New Roman" w:cs="Times New Roman"/>
              </w:rPr>
            </w:pPr>
            <w:r w:rsidRPr="001625D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625D2" w:rsidRPr="001625D2" w:rsidTr="00387C9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25D2" w:rsidRPr="001625D2" w:rsidRDefault="001625D2" w:rsidP="00387C97">
            <w:pPr>
              <w:pStyle w:val="1"/>
              <w:tabs>
                <w:tab w:val="left" w:pos="3900"/>
              </w:tabs>
              <w:spacing w:before="840" w:after="840"/>
              <w:jc w:val="left"/>
              <w:rPr>
                <w:b w:val="0"/>
                <w:sz w:val="32"/>
                <w:szCs w:val="32"/>
              </w:rPr>
            </w:pPr>
            <w:r w:rsidRPr="001625D2">
              <w:rPr>
                <w:b w:val="0"/>
                <w:sz w:val="32"/>
                <w:szCs w:val="32"/>
              </w:rPr>
              <w:tab/>
            </w:r>
          </w:p>
        </w:tc>
      </w:tr>
      <w:tr w:rsidR="001625D2" w:rsidRPr="001625D2" w:rsidTr="00387C9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</w:rPr>
            </w:pPr>
            <w:r w:rsidRPr="001625D2">
              <w:rPr>
                <w:rFonts w:ascii="Times New Roman" w:hAnsi="Times New Roman" w:cs="Times New Roman"/>
              </w:rPr>
              <w:t>по дисциплине: Микроэкономика</w:t>
            </w:r>
          </w:p>
        </w:tc>
      </w:tr>
      <w:tr w:rsidR="001625D2" w:rsidRPr="001625D2" w:rsidTr="00387C9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5D2" w:rsidRPr="001625D2" w:rsidRDefault="001625D2" w:rsidP="00387C97">
            <w:pPr>
              <w:pStyle w:val="3"/>
              <w:keepNext w:val="0"/>
              <w:spacing w:before="140"/>
              <w:rPr>
                <w:sz w:val="28"/>
                <w:szCs w:val="28"/>
                <w:lang w:val="ru-RU"/>
              </w:rPr>
            </w:pPr>
          </w:p>
        </w:tc>
      </w:tr>
      <w:tr w:rsidR="001625D2" w:rsidRPr="001625D2" w:rsidTr="00387C9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625D2" w:rsidRDefault="001625D2" w:rsidP="00387C97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</w:rPr>
            </w:pPr>
          </w:p>
          <w:p w:rsidR="001625D2" w:rsidRDefault="001625D2" w:rsidP="00387C97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</w:rPr>
            </w:pPr>
          </w:p>
          <w:p w:rsidR="001625D2" w:rsidRDefault="001625D2" w:rsidP="00387C97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</w:rPr>
            </w:pPr>
          </w:p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before="1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5D2" w:rsidRPr="001625D2" w:rsidRDefault="001625D2" w:rsidP="001625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625D2">
        <w:rPr>
          <w:rFonts w:ascii="Times New Roman" w:hAnsi="Times New Roman" w:cs="Times New Roman"/>
        </w:rPr>
        <w:t>РАБОТУ ВЫПОЛНИЛА</w:t>
      </w:r>
    </w:p>
    <w:tbl>
      <w:tblPr>
        <w:tblW w:w="9639" w:type="dxa"/>
        <w:tblInd w:w="108" w:type="dxa"/>
        <w:tblLook w:val="0000"/>
      </w:tblPr>
      <w:tblGrid>
        <w:gridCol w:w="2127"/>
        <w:gridCol w:w="1275"/>
        <w:gridCol w:w="426"/>
        <w:gridCol w:w="2823"/>
        <w:gridCol w:w="295"/>
        <w:gridCol w:w="2693"/>
      </w:tblGrid>
      <w:tr w:rsidR="001625D2" w:rsidRPr="001625D2" w:rsidTr="00387C9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625D2">
              <w:rPr>
                <w:rFonts w:ascii="Times New Roman" w:hAnsi="Times New Roman" w:cs="Times New Roman"/>
              </w:rPr>
              <w:t>СТУДЕНТ ГР. 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25D2">
              <w:rPr>
                <w:rFonts w:ascii="Times New Roman" w:hAnsi="Times New Roman" w:cs="Times New Roman"/>
              </w:rPr>
              <w:t>8953Кз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25D2" w:rsidRPr="001625D2" w:rsidRDefault="001625D2" w:rsidP="001625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5D2">
              <w:rPr>
                <w:rFonts w:ascii="Times New Roman" w:hAnsi="Times New Roman" w:cs="Times New Roman"/>
              </w:rPr>
              <w:t>А.А.Иванова</w:t>
            </w:r>
          </w:p>
        </w:tc>
      </w:tr>
      <w:tr w:rsidR="001625D2" w:rsidRPr="001625D2" w:rsidTr="00387C9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D2">
              <w:rPr>
                <w:rFonts w:ascii="Times New Roman" w:hAnsi="Times New Roman" w:cs="Times New Roman"/>
                <w:sz w:val="20"/>
                <w:szCs w:val="20"/>
              </w:rPr>
              <w:t>подпись, дата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5D2" w:rsidRPr="001625D2" w:rsidRDefault="001625D2" w:rsidP="00387C97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5D2">
              <w:rPr>
                <w:rFonts w:ascii="Times New Roman" w:hAnsi="Times New Roman" w:cs="Times New Roman"/>
                <w:sz w:val="20"/>
                <w:szCs w:val="20"/>
              </w:rPr>
              <w:t>инициалы, фамилия</w:t>
            </w:r>
          </w:p>
        </w:tc>
      </w:tr>
    </w:tbl>
    <w:p w:rsidR="001625D2" w:rsidRPr="001625D2" w:rsidRDefault="001625D2" w:rsidP="001625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625D2" w:rsidRDefault="001625D2" w:rsidP="001625D2">
      <w:pPr>
        <w:pStyle w:val="2"/>
        <w:jc w:val="center"/>
        <w:rPr>
          <w:rFonts w:ascii="Times New Roman" w:hAnsi="Times New Roman" w:cs="Times New Roman"/>
        </w:rPr>
      </w:pPr>
    </w:p>
    <w:p w:rsidR="001625D2" w:rsidRDefault="001625D2" w:rsidP="001625D2">
      <w:pPr>
        <w:pStyle w:val="2"/>
        <w:jc w:val="center"/>
        <w:rPr>
          <w:rFonts w:ascii="Times New Roman" w:hAnsi="Times New Roman" w:cs="Times New Roman"/>
        </w:rPr>
      </w:pPr>
    </w:p>
    <w:p w:rsidR="001625D2" w:rsidRDefault="001625D2" w:rsidP="001625D2">
      <w:pPr>
        <w:pStyle w:val="2"/>
        <w:jc w:val="center"/>
        <w:rPr>
          <w:rFonts w:ascii="Times New Roman" w:hAnsi="Times New Roman" w:cs="Times New Roman"/>
        </w:rPr>
      </w:pPr>
    </w:p>
    <w:p w:rsidR="001625D2" w:rsidRDefault="001625D2" w:rsidP="001625D2">
      <w:pPr>
        <w:pStyle w:val="2"/>
        <w:jc w:val="center"/>
        <w:rPr>
          <w:rFonts w:ascii="Times New Roman" w:hAnsi="Times New Roman" w:cs="Times New Roman"/>
        </w:rPr>
      </w:pPr>
    </w:p>
    <w:p w:rsidR="001625D2" w:rsidRPr="005B2D76" w:rsidRDefault="001625D2" w:rsidP="005B2D76">
      <w:pPr>
        <w:pStyle w:val="2"/>
        <w:jc w:val="center"/>
        <w:rPr>
          <w:rFonts w:ascii="Times New Roman" w:hAnsi="Times New Roman" w:cs="Times New Roman"/>
        </w:rPr>
      </w:pPr>
      <w:bookmarkStart w:id="3" w:name="_GoBack"/>
      <w:bookmarkEnd w:id="3"/>
      <w:r w:rsidRPr="001625D2">
        <w:rPr>
          <w:rFonts w:ascii="Times New Roman" w:hAnsi="Times New Roman" w:cs="Times New Roman"/>
        </w:rPr>
        <w:t>Санкт-Петербург 2020</w:t>
      </w:r>
    </w:p>
    <w:sectPr w:rsidR="001625D2" w:rsidRPr="005B2D76" w:rsidSect="009C3829">
      <w:footerReference w:type="default" r:id="rId10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95" w:rsidRDefault="008E3095" w:rsidP="00D004D4">
      <w:pPr>
        <w:spacing w:after="0" w:line="240" w:lineRule="auto"/>
      </w:pPr>
      <w:r>
        <w:separator/>
      </w:r>
    </w:p>
  </w:endnote>
  <w:endnote w:type="continuationSeparator" w:id="0">
    <w:p w:rsidR="008E3095" w:rsidRDefault="008E3095" w:rsidP="00D0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29" w:rsidRDefault="009C3829">
    <w:pPr>
      <w:pStyle w:val="ad"/>
      <w:jc w:val="center"/>
    </w:pPr>
  </w:p>
  <w:p w:rsidR="009C3829" w:rsidRDefault="009C38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95" w:rsidRDefault="008E3095" w:rsidP="00D004D4">
      <w:pPr>
        <w:spacing w:after="0" w:line="240" w:lineRule="auto"/>
      </w:pPr>
      <w:r>
        <w:separator/>
      </w:r>
    </w:p>
  </w:footnote>
  <w:footnote w:type="continuationSeparator" w:id="0">
    <w:p w:rsidR="008E3095" w:rsidRDefault="008E3095" w:rsidP="00D0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904"/>
    <w:multiLevelType w:val="multilevel"/>
    <w:tmpl w:val="9DF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E4B"/>
    <w:multiLevelType w:val="singleLevel"/>
    <w:tmpl w:val="D7EC2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110845"/>
    <w:multiLevelType w:val="multilevel"/>
    <w:tmpl w:val="FA6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79B6"/>
    <w:multiLevelType w:val="singleLevel"/>
    <w:tmpl w:val="CBB4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597CC1"/>
    <w:multiLevelType w:val="multilevel"/>
    <w:tmpl w:val="B6B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F500A"/>
    <w:multiLevelType w:val="hybridMultilevel"/>
    <w:tmpl w:val="23EC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654A5"/>
    <w:multiLevelType w:val="hybridMultilevel"/>
    <w:tmpl w:val="23EC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B52A3"/>
    <w:multiLevelType w:val="multilevel"/>
    <w:tmpl w:val="F69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61FEE"/>
    <w:multiLevelType w:val="singleLevel"/>
    <w:tmpl w:val="CBB4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3F4056"/>
    <w:multiLevelType w:val="multilevel"/>
    <w:tmpl w:val="DAE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F1F6E"/>
    <w:multiLevelType w:val="hybridMultilevel"/>
    <w:tmpl w:val="0AFE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92E12"/>
    <w:multiLevelType w:val="hybridMultilevel"/>
    <w:tmpl w:val="23EC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D0AD2"/>
    <w:multiLevelType w:val="hybridMultilevel"/>
    <w:tmpl w:val="0AFE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E1926"/>
    <w:multiLevelType w:val="singleLevel"/>
    <w:tmpl w:val="CBB4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7E5BE0"/>
    <w:multiLevelType w:val="multilevel"/>
    <w:tmpl w:val="AE30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1023B"/>
    <w:multiLevelType w:val="multilevel"/>
    <w:tmpl w:val="859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606DD"/>
    <w:multiLevelType w:val="hybridMultilevel"/>
    <w:tmpl w:val="6388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C1627"/>
    <w:multiLevelType w:val="multilevel"/>
    <w:tmpl w:val="3AA4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2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6A"/>
    <w:rsid w:val="0003067F"/>
    <w:rsid w:val="000C0346"/>
    <w:rsid w:val="000F0D58"/>
    <w:rsid w:val="001625D2"/>
    <w:rsid w:val="001B473B"/>
    <w:rsid w:val="001D576D"/>
    <w:rsid w:val="001E27BE"/>
    <w:rsid w:val="002D4481"/>
    <w:rsid w:val="0037154E"/>
    <w:rsid w:val="0037763C"/>
    <w:rsid w:val="00385AF8"/>
    <w:rsid w:val="003D595C"/>
    <w:rsid w:val="00425DD4"/>
    <w:rsid w:val="004365E2"/>
    <w:rsid w:val="00444608"/>
    <w:rsid w:val="004E5339"/>
    <w:rsid w:val="005037DC"/>
    <w:rsid w:val="005248E8"/>
    <w:rsid w:val="00531BE2"/>
    <w:rsid w:val="00534E0C"/>
    <w:rsid w:val="005B2D76"/>
    <w:rsid w:val="005F187B"/>
    <w:rsid w:val="00633994"/>
    <w:rsid w:val="006A31DF"/>
    <w:rsid w:val="006B38FC"/>
    <w:rsid w:val="00727427"/>
    <w:rsid w:val="00754255"/>
    <w:rsid w:val="00771CC8"/>
    <w:rsid w:val="00784D2A"/>
    <w:rsid w:val="007C2884"/>
    <w:rsid w:val="007E6FC1"/>
    <w:rsid w:val="007F2B72"/>
    <w:rsid w:val="00841025"/>
    <w:rsid w:val="008879A2"/>
    <w:rsid w:val="008A6C50"/>
    <w:rsid w:val="008E03E0"/>
    <w:rsid w:val="008E3095"/>
    <w:rsid w:val="008F18FD"/>
    <w:rsid w:val="008F4CEA"/>
    <w:rsid w:val="009102D8"/>
    <w:rsid w:val="00957058"/>
    <w:rsid w:val="009804F9"/>
    <w:rsid w:val="009B3B57"/>
    <w:rsid w:val="009C3829"/>
    <w:rsid w:val="00A1764D"/>
    <w:rsid w:val="00AD1745"/>
    <w:rsid w:val="00B679DF"/>
    <w:rsid w:val="00B8095A"/>
    <w:rsid w:val="00BF225C"/>
    <w:rsid w:val="00C548A7"/>
    <w:rsid w:val="00C87E71"/>
    <w:rsid w:val="00CF7283"/>
    <w:rsid w:val="00D004D4"/>
    <w:rsid w:val="00D2139A"/>
    <w:rsid w:val="00D4467F"/>
    <w:rsid w:val="00D535AF"/>
    <w:rsid w:val="00D70625"/>
    <w:rsid w:val="00DE3CE9"/>
    <w:rsid w:val="00E137EC"/>
    <w:rsid w:val="00E33E2C"/>
    <w:rsid w:val="00E74A13"/>
    <w:rsid w:val="00E8346A"/>
    <w:rsid w:val="00EA7815"/>
    <w:rsid w:val="00F82E21"/>
    <w:rsid w:val="00FA2674"/>
    <w:rsid w:val="00FC4D40"/>
    <w:rsid w:val="00FE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DC"/>
  </w:style>
  <w:style w:type="paragraph" w:styleId="1">
    <w:name w:val="heading 1"/>
    <w:basedOn w:val="a"/>
    <w:next w:val="a"/>
    <w:link w:val="10"/>
    <w:uiPriority w:val="99"/>
    <w:qFormat/>
    <w:rsid w:val="00D004D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04D4"/>
    <w:pPr>
      <w:keepNext/>
      <w:widowControl w:val="0"/>
      <w:autoSpaceDE w:val="0"/>
      <w:autoSpaceDN w:val="0"/>
      <w:adjustRightInd w:val="0"/>
      <w:spacing w:before="360"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F0D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0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062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D004D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004D4"/>
  </w:style>
  <w:style w:type="character" w:customStyle="1" w:styleId="10">
    <w:name w:val="Заголовок 1 Знак"/>
    <w:basedOn w:val="a0"/>
    <w:link w:val="1"/>
    <w:uiPriority w:val="99"/>
    <w:rsid w:val="00D004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04D4"/>
    <w:rPr>
      <w:rFonts w:ascii="Times New Roman" w:eastAsia="Times New Roman" w:hAnsi="Times New Roman" w:cs="Times New Roman"/>
      <w:sz w:val="32"/>
      <w:szCs w:val="32"/>
      <w:lang w:val="en-US" w:eastAsia="ru-RU"/>
    </w:rPr>
  </w:style>
  <w:style w:type="paragraph" w:styleId="a9">
    <w:name w:val="Title"/>
    <w:basedOn w:val="a"/>
    <w:link w:val="aa"/>
    <w:uiPriority w:val="99"/>
    <w:qFormat/>
    <w:rsid w:val="00D004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D004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0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4D4"/>
  </w:style>
  <w:style w:type="paragraph" w:styleId="ad">
    <w:name w:val="footer"/>
    <w:basedOn w:val="a"/>
    <w:link w:val="ae"/>
    <w:uiPriority w:val="99"/>
    <w:unhideWhenUsed/>
    <w:rsid w:val="00D0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4D4"/>
  </w:style>
  <w:style w:type="character" w:styleId="af">
    <w:name w:val="Hyperlink"/>
    <w:basedOn w:val="a0"/>
    <w:uiPriority w:val="99"/>
    <w:unhideWhenUsed/>
    <w:rsid w:val="005F187B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53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34E0C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1625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62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aanet.ru/jirbis2/index.php?option=com_content&amp;view=featured&amp;Itemid=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uap.ru/guap/standart/prav_mai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53CB-A602-4412-BB1D-0EB177AF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iRU</cp:lastModifiedBy>
  <cp:revision>3</cp:revision>
  <dcterms:created xsi:type="dcterms:W3CDTF">2020-03-17T09:29:00Z</dcterms:created>
  <dcterms:modified xsi:type="dcterms:W3CDTF">2020-03-17T09:30:00Z</dcterms:modified>
</cp:coreProperties>
</file>