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F0" w:rsidRDefault="00827BF0" w:rsidP="00827BF0">
      <w:r>
        <w:t>Желательно решение представить в развернуто</w:t>
      </w:r>
      <w:proofErr w:type="gramStart"/>
      <w:r>
        <w:t>м(</w:t>
      </w:r>
      <w:proofErr w:type="gramEnd"/>
      <w:r>
        <w:t>максимально объемном) виде</w:t>
      </w:r>
    </w:p>
    <w:p w:rsidR="00827BF0" w:rsidRPr="007D400F" w:rsidRDefault="00827BF0" w:rsidP="00827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Задача</w:t>
      </w:r>
    </w:p>
    <w:p w:rsidR="00827BF0" w:rsidRDefault="00827BF0" w:rsidP="00827BF0"/>
    <w:p w:rsidR="00827BF0" w:rsidRDefault="00827BF0" w:rsidP="00827BF0">
      <w:r>
        <w:rPr>
          <w:noProof/>
          <w:lang w:eastAsia="ru-RU"/>
        </w:rPr>
        <w:drawing>
          <wp:inline distT="0" distB="0" distL="0" distR="0">
            <wp:extent cx="2852420" cy="3862070"/>
            <wp:effectExtent l="19050" t="0" r="5080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386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BF0" w:rsidRDefault="00827BF0" w:rsidP="00827BF0">
      <w:pPr>
        <w:rPr>
          <w:rFonts w:ascii="Times New Roman" w:hAnsi="Times New Roman" w:cs="Times New Roman"/>
          <w:sz w:val="28"/>
          <w:szCs w:val="28"/>
        </w:rPr>
      </w:pPr>
    </w:p>
    <w:p w:rsidR="00827BF0" w:rsidRPr="007D400F" w:rsidRDefault="00827BF0" w:rsidP="00827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Рис.1</w:t>
      </w:r>
    </w:p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/>
    <w:p w:rsidR="00827BF0" w:rsidRDefault="00827BF0" w:rsidP="00827BF0">
      <w:pPr>
        <w:rPr>
          <w:rFonts w:ascii="Times New Roman" w:hAnsi="Times New Roman" w:cs="Times New Roman"/>
          <w:sz w:val="28"/>
          <w:szCs w:val="28"/>
        </w:rPr>
      </w:pPr>
      <w:r w:rsidRPr="008C31DE">
        <w:rPr>
          <w:rFonts w:ascii="Times New Roman" w:hAnsi="Times New Roman" w:cs="Times New Roman"/>
          <w:sz w:val="28"/>
          <w:szCs w:val="28"/>
          <w:u w:val="single"/>
        </w:rPr>
        <w:t>Исходные 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7BF0" w:rsidRDefault="00827BF0" w:rsidP="00827BF0">
      <w:pPr>
        <w:rPr>
          <w:rFonts w:ascii="Times New Roman" w:hAnsi="Times New Roman" w:cs="Times New Roman"/>
          <w:sz w:val="28"/>
          <w:szCs w:val="28"/>
        </w:rPr>
      </w:pPr>
      <w:r w:rsidRPr="007D400F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частица шарообразной формы массой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Диаметр – 0,1 мм.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 – кварц).</w:t>
      </w:r>
      <w:proofErr w:type="gramEnd"/>
    </w:p>
    <w:p w:rsidR="00827BF0" w:rsidRDefault="00827BF0" w:rsidP="00827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Окружающая среда – вакуум.</w:t>
      </w:r>
    </w:p>
    <w:p w:rsidR="00827BF0" w:rsidRDefault="00827BF0" w:rsidP="00827BF0">
      <w:pPr>
        <w:rPr>
          <w:rFonts w:ascii="Times New Roman" w:hAnsi="Times New Roman" w:cs="Times New Roman"/>
          <w:sz w:val="28"/>
          <w:szCs w:val="28"/>
        </w:rPr>
      </w:pPr>
    </w:p>
    <w:p w:rsidR="00827BF0" w:rsidRDefault="00827BF0" w:rsidP="00827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частица начинает свободное падение. В точке B на частицу действует сила F</w:t>
      </w:r>
      <w:r w:rsidRPr="003E3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далее частица летит по баллистической траектории и заканчивает движение в точке С.</w:t>
      </w:r>
    </w:p>
    <w:p w:rsidR="00827BF0" w:rsidRDefault="00827BF0" w:rsidP="00827BF0">
      <w:pPr>
        <w:rPr>
          <w:rFonts w:ascii="Times New Roman" w:hAnsi="Times New Roman" w:cs="Times New Roman"/>
          <w:sz w:val="28"/>
          <w:szCs w:val="28"/>
        </w:rPr>
      </w:pPr>
    </w:p>
    <w:p w:rsidR="00827BF0" w:rsidRPr="00291BFB" w:rsidRDefault="00827BF0" w:rsidP="00827BF0">
      <w:pPr>
        <w:rPr>
          <w:rFonts w:ascii="Times New Roman" w:hAnsi="Times New Roman" w:cs="Times New Roman"/>
          <w:sz w:val="28"/>
          <w:szCs w:val="28"/>
        </w:rPr>
      </w:pPr>
      <w:r w:rsidRPr="008C31DE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  Рассчитать силу F</w:t>
      </w:r>
    </w:p>
    <w:p w:rsidR="00BD547E" w:rsidRDefault="00BD547E"/>
    <w:sectPr w:rsidR="00BD547E" w:rsidSect="00BD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27BF0"/>
    <w:rsid w:val="00827BF0"/>
    <w:rsid w:val="00BD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2020-03-31T18:01:00Z</dcterms:created>
  <dcterms:modified xsi:type="dcterms:W3CDTF">2020-03-31T18:01:00Z</dcterms:modified>
</cp:coreProperties>
</file>