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5A" w:rsidRDefault="005D665A" w:rsidP="005D665A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Кислород, находящийся в состоянии 1 при давлении </w:t>
      </w:r>
      <w:r>
        <w:rPr>
          <w:noProof/>
          <w:position w:val="-10"/>
          <w:sz w:val="24"/>
          <w:szCs w:val="28"/>
        </w:rPr>
        <w:drawing>
          <wp:inline distT="0" distB="0" distL="0" distR="0">
            <wp:extent cx="165100" cy="213309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1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 xml:space="preserve">=0,25 МПа, температуре </w:t>
      </w:r>
      <w:r>
        <w:rPr>
          <w:noProof/>
          <w:position w:val="-10"/>
          <w:sz w:val="24"/>
          <w:szCs w:val="28"/>
        </w:rPr>
        <w:drawing>
          <wp:inline distT="0" distB="0" distL="0" distR="0">
            <wp:extent cx="180354" cy="213309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54" cy="21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>=550</w:t>
      </w:r>
      <w:proofErr w:type="gramStart"/>
      <w:r>
        <w:rPr>
          <w:sz w:val="24"/>
          <w:szCs w:val="28"/>
        </w:rPr>
        <w:t xml:space="preserve"> К</w:t>
      </w:r>
      <w:proofErr w:type="gramEnd"/>
      <w:r>
        <w:rPr>
          <w:sz w:val="24"/>
          <w:szCs w:val="28"/>
        </w:rPr>
        <w:t xml:space="preserve"> и занимающий объем </w:t>
      </w:r>
      <w:r>
        <w:rPr>
          <w:noProof/>
          <w:position w:val="-10"/>
          <w:sz w:val="24"/>
          <w:szCs w:val="28"/>
        </w:rPr>
        <w:drawing>
          <wp:inline distT="0" distB="0" distL="0" distR="0">
            <wp:extent cx="180354" cy="213309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54" cy="21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8"/>
        </w:rPr>
        <w:t>=2,5л, изохорно перевели в состояние 2 с температурой Т</w:t>
      </w:r>
      <w:r>
        <w:rPr>
          <w:sz w:val="24"/>
          <w:szCs w:val="28"/>
          <w:vertAlign w:val="subscript"/>
        </w:rPr>
        <w:t>2</w:t>
      </w:r>
      <w:r>
        <w:rPr>
          <w:sz w:val="24"/>
          <w:szCs w:val="28"/>
        </w:rPr>
        <w:t xml:space="preserve">=650 К. Затем </w:t>
      </w:r>
      <w:proofErr w:type="spellStart"/>
      <w:r>
        <w:rPr>
          <w:sz w:val="24"/>
          <w:szCs w:val="28"/>
        </w:rPr>
        <w:t>адиабатно</w:t>
      </w:r>
      <w:proofErr w:type="spellEnd"/>
      <w:r>
        <w:rPr>
          <w:sz w:val="24"/>
          <w:szCs w:val="28"/>
        </w:rPr>
        <w:t xml:space="preserve"> давление газа было уменьшено в 2 раза. Определить термодинамические параметры каждого из состояний.   Для каждого из описанных процессов найти: 1) работу, совершенную газом; 2) изменение его внутренней энергии; 3) количество подведенной к газу теплоты.</w:t>
      </w:r>
    </w:p>
    <w:p w:rsidR="00367D23" w:rsidRDefault="00367D23"/>
    <w:sectPr w:rsidR="00367D23" w:rsidSect="0036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665A"/>
    <w:rsid w:val="00367D23"/>
    <w:rsid w:val="005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2020-04-15T09:54:00Z</dcterms:created>
  <dcterms:modified xsi:type="dcterms:W3CDTF">2020-04-15T09:54:00Z</dcterms:modified>
</cp:coreProperties>
</file>