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00" w:rsidRPr="002965CC" w:rsidRDefault="00F00400" w:rsidP="00F00400">
      <w:pPr>
        <w:spacing w:before="240" w:after="120" w:line="264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Экспериментальная установка</w:t>
      </w:r>
    </w:p>
    <w:p w:rsidR="00F00400" w:rsidRDefault="00F00400" w:rsidP="00F0040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Схема установки изображена на рисунке 3. Через выпрямитель</w:t>
      </w:r>
      <w:proofErr w:type="gramStart"/>
      <w:r>
        <w:rPr>
          <w:rFonts w:ascii="Times New Roman" w:hAnsi="Times New Roman"/>
        </w:rPr>
        <w:t xml:space="preserve"> В</w:t>
      </w:r>
      <w:proofErr w:type="gramEnd"/>
      <w:r>
        <w:rPr>
          <w:rFonts w:ascii="Times New Roman" w:hAnsi="Times New Roman"/>
        </w:rPr>
        <w:t xml:space="preserve"> на сурьмяно-цезиевый фотоэлемент СЦВ-4 (</w:t>
      </w:r>
      <w:r w:rsidRPr="005E75FD"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</w:rPr>
        <w:t>) подается напряжение, регул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руемое реостатом </w:t>
      </w:r>
      <w:r w:rsidRPr="005E75FD"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, включенным </w:t>
      </w:r>
      <w:proofErr w:type="spellStart"/>
      <w:r>
        <w:rPr>
          <w:rFonts w:ascii="Times New Roman" w:hAnsi="Times New Roman"/>
        </w:rPr>
        <w:t>потенциометрически</w:t>
      </w:r>
      <w:proofErr w:type="spellEnd"/>
      <w:r>
        <w:rPr>
          <w:rFonts w:ascii="Times New Roman" w:hAnsi="Times New Roman"/>
        </w:rPr>
        <w:t>. Вольтметр и микроамперметр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μ</w:t>
      </w:r>
      <w:r w:rsidRPr="005E75FD">
        <w:rPr>
          <w:rFonts w:ascii="Times New Roman" w:hAnsi="Times New Roman"/>
        </w:rPr>
        <w:t>А</w:t>
      </w:r>
      <w:proofErr w:type="gramEnd"/>
      <w:r>
        <w:rPr>
          <w:rFonts w:ascii="Times New Roman" w:hAnsi="Times New Roman"/>
        </w:rPr>
        <w:t xml:space="preserve"> измеряют напряжение на фотоэлементе и фототок. Фотоэлемент освещается лампой накаливания </w:t>
      </w:r>
      <w:r w:rsidRPr="005E75FD"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, сила света </w:t>
      </w:r>
      <w:r w:rsidRPr="005E75FD"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которой не изм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няется в процессе работы. Изменение светового потока осуществляется с помощью диафрагмы с переменным диаметром. Вольтамперная характ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ристика снимается четыре раза для различных световых потоков с пом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щью четырех диафрагм, диаметры которых указаны на установке. </w:t>
      </w:r>
    </w:p>
    <w:p w:rsidR="00F00400" w:rsidRDefault="00F00400" w:rsidP="00F00400">
      <w:pPr>
        <w:pStyle w:val="Default"/>
        <w:spacing w:after="29"/>
        <w:rPr>
          <w:b/>
          <w:sz w:val="28"/>
          <w:szCs w:val="28"/>
        </w:rPr>
      </w:pPr>
    </w:p>
    <w:p w:rsidR="00F00400" w:rsidRDefault="00F00400" w:rsidP="00F00400">
      <w:pPr>
        <w:pStyle w:val="Default"/>
        <w:spacing w:after="29"/>
        <w:rPr>
          <w:b/>
          <w:sz w:val="28"/>
          <w:szCs w:val="28"/>
        </w:rPr>
      </w:pPr>
      <w:r>
        <w:rPr>
          <w:b/>
          <w:sz w:val="28"/>
          <w:szCs w:val="28"/>
        </w:rPr>
        <w:t>ЭТО СУРЬМЯНО-ЦЕЗИЕВЫЙ ФОТОЭЛЕМЕНТ</w:t>
      </w:r>
    </w:p>
    <w:p w:rsidR="00F00400" w:rsidRDefault="00F00400" w:rsidP="00F00400">
      <w:pPr>
        <w:pStyle w:val="Default"/>
        <w:spacing w:after="29"/>
        <w:rPr>
          <w:b/>
          <w:sz w:val="28"/>
          <w:szCs w:val="28"/>
        </w:rPr>
      </w:pPr>
    </w:p>
    <w:p w:rsidR="00F00400" w:rsidRDefault="00F00400" w:rsidP="00F00400">
      <w:pPr>
        <w:pStyle w:val="Default"/>
        <w:spacing w:after="29"/>
        <w:rPr>
          <w:sz w:val="28"/>
          <w:szCs w:val="28"/>
        </w:rPr>
      </w:pPr>
      <w:r w:rsidRPr="00925642">
        <w:rPr>
          <w:b/>
          <w:sz w:val="28"/>
          <w:szCs w:val="28"/>
        </w:rPr>
        <w:t>3.</w:t>
      </w:r>
      <w:r w:rsidRPr="00925642">
        <w:rPr>
          <w:sz w:val="28"/>
          <w:szCs w:val="28"/>
        </w:rPr>
        <w:t xml:space="preserve"> Для данного металла задерживающее напряжение зависит </w:t>
      </w:r>
      <w:proofErr w:type="gramStart"/>
      <w:r w:rsidRPr="00925642">
        <w:rPr>
          <w:sz w:val="28"/>
          <w:szCs w:val="28"/>
        </w:rPr>
        <w:t>от</w:t>
      </w:r>
      <w:proofErr w:type="gramEnd"/>
    </w:p>
    <w:p w:rsidR="00F00400" w:rsidRPr="00925642" w:rsidRDefault="00F00400" w:rsidP="00F00400">
      <w:pPr>
        <w:pStyle w:val="Default"/>
        <w:spacing w:after="29"/>
        <w:rPr>
          <w:sz w:val="28"/>
          <w:szCs w:val="28"/>
        </w:rPr>
      </w:pPr>
      <w:proofErr w:type="spellStart"/>
      <w:r w:rsidRPr="00925642">
        <w:rPr>
          <w:sz w:val="28"/>
          <w:szCs w:val="28"/>
        </w:rPr>
        <w:t>a</w:t>
      </w:r>
      <w:proofErr w:type="spellEnd"/>
      <w:r w:rsidRPr="00925642">
        <w:rPr>
          <w:sz w:val="28"/>
          <w:szCs w:val="28"/>
        </w:rPr>
        <w:t xml:space="preserve">) работы выхода; </w:t>
      </w:r>
    </w:p>
    <w:p w:rsidR="00F00400" w:rsidRPr="00925642" w:rsidRDefault="00F00400" w:rsidP="00F00400">
      <w:pPr>
        <w:pStyle w:val="Default"/>
        <w:spacing w:after="29"/>
        <w:rPr>
          <w:sz w:val="28"/>
          <w:szCs w:val="28"/>
        </w:rPr>
      </w:pPr>
      <w:proofErr w:type="spellStart"/>
      <w:r w:rsidRPr="00925642">
        <w:rPr>
          <w:sz w:val="28"/>
          <w:szCs w:val="28"/>
        </w:rPr>
        <w:t>b</w:t>
      </w:r>
      <w:proofErr w:type="spellEnd"/>
      <w:r w:rsidRPr="00925642">
        <w:rPr>
          <w:sz w:val="28"/>
          <w:szCs w:val="28"/>
        </w:rPr>
        <w:t xml:space="preserve">) кинетической энергии фотоэлектронов; </w:t>
      </w:r>
    </w:p>
    <w:p w:rsidR="00F00400" w:rsidRPr="00925642" w:rsidRDefault="00F00400" w:rsidP="00F00400">
      <w:pPr>
        <w:pStyle w:val="Default"/>
        <w:spacing w:after="29"/>
        <w:rPr>
          <w:sz w:val="28"/>
          <w:szCs w:val="28"/>
        </w:rPr>
      </w:pPr>
      <w:proofErr w:type="spellStart"/>
      <w:r w:rsidRPr="00925642">
        <w:rPr>
          <w:sz w:val="28"/>
          <w:szCs w:val="28"/>
        </w:rPr>
        <w:t>c</w:t>
      </w:r>
      <w:proofErr w:type="spellEnd"/>
      <w:r w:rsidRPr="00925642">
        <w:rPr>
          <w:sz w:val="28"/>
          <w:szCs w:val="28"/>
        </w:rPr>
        <w:t xml:space="preserve">) энергии падающих фотонов; </w:t>
      </w:r>
    </w:p>
    <w:p w:rsidR="00F00400" w:rsidRPr="00925642" w:rsidRDefault="00F00400" w:rsidP="00F00400">
      <w:pPr>
        <w:pStyle w:val="Default"/>
        <w:rPr>
          <w:sz w:val="28"/>
          <w:szCs w:val="28"/>
        </w:rPr>
      </w:pPr>
      <w:proofErr w:type="spellStart"/>
      <w:r w:rsidRPr="00925642">
        <w:rPr>
          <w:sz w:val="28"/>
          <w:szCs w:val="28"/>
        </w:rPr>
        <w:t>d</w:t>
      </w:r>
      <w:proofErr w:type="spellEnd"/>
      <w:r w:rsidRPr="00925642">
        <w:rPr>
          <w:sz w:val="28"/>
          <w:szCs w:val="28"/>
        </w:rPr>
        <w:t xml:space="preserve">) количества падающих фотонов. </w:t>
      </w:r>
    </w:p>
    <w:p w:rsidR="00F00400" w:rsidRPr="00925642" w:rsidRDefault="00F00400" w:rsidP="00F00400">
      <w:pPr>
        <w:pStyle w:val="Default"/>
        <w:rPr>
          <w:sz w:val="28"/>
          <w:szCs w:val="28"/>
        </w:rPr>
      </w:pPr>
    </w:p>
    <w:p w:rsidR="00F00400" w:rsidRDefault="00F00400" w:rsidP="00F00400">
      <w:pPr>
        <w:pStyle w:val="Default"/>
        <w:rPr>
          <w:sz w:val="28"/>
          <w:szCs w:val="28"/>
        </w:rPr>
      </w:pPr>
    </w:p>
    <w:p w:rsidR="00322F7B" w:rsidRDefault="00322F7B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0400"/>
    <w:rsid w:val="00322F7B"/>
    <w:rsid w:val="00F0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0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основное содержание"/>
    <w:basedOn w:val="a"/>
    <w:link w:val="a4"/>
    <w:rsid w:val="00F00400"/>
    <w:pPr>
      <w:spacing w:after="0" w:line="264" w:lineRule="auto"/>
      <w:ind w:firstLine="709"/>
      <w:jc w:val="both"/>
    </w:pPr>
    <w:rPr>
      <w:rFonts w:ascii="Courier New" w:eastAsia="Times New Roman" w:hAnsi="Courier New" w:cs="Courier New"/>
      <w:sz w:val="28"/>
      <w:szCs w:val="20"/>
      <w:lang w:eastAsia="ru-RU"/>
    </w:rPr>
  </w:style>
  <w:style w:type="character" w:customStyle="1" w:styleId="a4">
    <w:name w:val="основное содержание Знак"/>
    <w:link w:val="a3"/>
    <w:rsid w:val="00F00400"/>
    <w:rPr>
      <w:rFonts w:ascii="Courier New" w:eastAsia="Times New Roman" w:hAnsi="Courier New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2020-04-18T14:41:00Z</dcterms:created>
  <dcterms:modified xsi:type="dcterms:W3CDTF">2020-04-18T14:41:00Z</dcterms:modified>
</cp:coreProperties>
</file>