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F" w:rsidRDefault="000F35F7">
      <w:r>
        <w:rPr>
          <w:rFonts w:ascii="Arial" w:hAnsi="Arial" w:cs="Arial"/>
          <w:color w:val="202124"/>
          <w:spacing w:val="5"/>
          <w:sz w:val="18"/>
          <w:szCs w:val="18"/>
          <w:shd w:val="clear" w:color="auto" w:fill="FFFFFF"/>
        </w:rPr>
        <w:t>В фирме перед карантином выбрали 8 человек, которые ближе всех живут к офису, чтобы определить какие 2 человека будут ходить поливать цветы в офисе. Решили провести следующий отбор: заказали пиццу, но попросили четвертинку пиццы сделать очень острой: кто выберет 2 острых куска, те будут ходить в офис поливать цветы. Правила простые: закрытая коробка пиццы раскручивается на столе и первый человек берет любой кусок пиццы. Следующий за ним либо берет следующий по часовой стрелке кусок от последнего выбранного, либо раскручивает коробку и берет любой кусок. Представим, что вы оказались вторым человеком, которому надо выбирать кусок и первый человек выбрал не острый кусок. Как и почему вам лучше поступить, чтобы не поливать цветы: раскрутить коробку пиццы или взять следующий по часовой стрелке кусок?</w:t>
      </w:r>
    </w:p>
    <w:sectPr w:rsidR="0007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35F7"/>
    <w:rsid w:val="00074CEF"/>
    <w:rsid w:val="000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Бородин</dc:creator>
  <cp:keywords/>
  <dc:description/>
  <cp:lastModifiedBy>Валерий Бородин</cp:lastModifiedBy>
  <cp:revision>2</cp:revision>
  <dcterms:created xsi:type="dcterms:W3CDTF">2020-04-19T14:31:00Z</dcterms:created>
  <dcterms:modified xsi:type="dcterms:W3CDTF">2020-04-19T14:31:00Z</dcterms:modified>
</cp:coreProperties>
</file>