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7DB0" w:rsidRPr="00A57DB0" w:rsidRDefault="00A57DB0" w:rsidP="00A57DB0">
      <w:r w:rsidRPr="00A57DB0">
        <w:t xml:space="preserve">Частица движется так, что ее скорость зависит от времени по закону </w:t>
      </w:r>
      <w:r w:rsidRPr="00A57DB0">
        <w:rPr>
          <w:position w:val="-26"/>
        </w:rPr>
        <w:object w:dxaOrig="2040" w:dyaOrig="64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02pt;height:32.25pt" o:ole="">
            <v:imagedata r:id="rId4" o:title=""/>
          </v:shape>
          <o:OLEObject Type="Embed" ProgID="Equation.DSMT4" ShapeID="_x0000_i1025" DrawAspect="Content" ObjectID="_1648931657" r:id="rId5"/>
        </w:object>
      </w:r>
      <w:r w:rsidRPr="00A57DB0">
        <w:t xml:space="preserve">, где </w:t>
      </w:r>
      <w:r w:rsidRPr="00A57DB0">
        <w:rPr>
          <w:position w:val="-10"/>
        </w:rPr>
        <w:object w:dxaOrig="465" w:dyaOrig="285">
          <v:shape id="_x0000_i1026" type="#_x0000_t75" style="width:23.25pt;height:14.25pt" o:ole="">
            <v:imagedata r:id="rId6" o:title=""/>
          </v:shape>
          <o:OLEObject Type="Embed" ProgID="Equation.DSMT4" ShapeID="_x0000_i1026" DrawAspect="Content" ObjectID="_1648931658" r:id="rId7"/>
        </w:object>
      </w:r>
      <w:r w:rsidRPr="00A57DB0">
        <w:t xml:space="preserve"> – постоянные величины, </w:t>
      </w:r>
      <w:r w:rsidRPr="00A57DB0">
        <w:rPr>
          <w:position w:val="-10"/>
        </w:rPr>
        <w:object w:dxaOrig="405" w:dyaOrig="315">
          <v:shape id="_x0000_i1027" type="#_x0000_t75" style="width:20.25pt;height:15.75pt" o:ole="">
            <v:imagedata r:id="rId8" o:title=""/>
          </v:shape>
          <o:OLEObject Type="Embed" ProgID="Equation.DSMT4" ShapeID="_x0000_i1027" DrawAspect="Content" ObjectID="_1648931659" r:id="rId9"/>
        </w:object>
      </w:r>
      <w:r w:rsidRPr="00A57DB0">
        <w:t xml:space="preserve"> – единичные орты в декартовой системе координат. Через сколько секунд ускорение частицы будет направлено под углом 45</w:t>
      </w:r>
      <w:r w:rsidRPr="00A57DB0">
        <w:sym w:font="Symbol" w:char="F0B0"/>
      </w:r>
      <w:r w:rsidRPr="00A57DB0">
        <w:t xml:space="preserve"> к оси </w:t>
      </w:r>
      <w:proofErr w:type="spellStart"/>
      <w:r w:rsidRPr="00A57DB0">
        <w:rPr>
          <w:i/>
          <w:iCs/>
        </w:rPr>
        <w:t>х</w:t>
      </w:r>
      <w:proofErr w:type="spellEnd"/>
      <w:r w:rsidRPr="00A57DB0">
        <w:rPr>
          <w:iCs/>
        </w:rPr>
        <w:t xml:space="preserve">, если </w:t>
      </w:r>
      <w:r w:rsidRPr="00A57DB0">
        <w:rPr>
          <w:iCs/>
          <w:position w:val="-6"/>
        </w:rPr>
        <w:object w:dxaOrig="435" w:dyaOrig="240">
          <v:shape id="_x0000_i1028" type="#_x0000_t75" style="width:21.75pt;height:12pt" o:ole="">
            <v:imagedata r:id="rId10" o:title=""/>
          </v:shape>
          <o:OLEObject Type="Embed" ProgID="Equation.DSMT4" ShapeID="_x0000_i1028" DrawAspect="Content" ObjectID="_1648931660" r:id="rId11"/>
        </w:object>
      </w:r>
      <w:r w:rsidRPr="00A57DB0">
        <w:rPr>
          <w:iCs/>
        </w:rPr>
        <w:t xml:space="preserve"> с, </w:t>
      </w:r>
      <w:r w:rsidRPr="00A57DB0">
        <w:rPr>
          <w:i/>
        </w:rPr>
        <w:t>А</w:t>
      </w:r>
      <w:r w:rsidRPr="00A57DB0">
        <w:rPr>
          <w:iCs/>
        </w:rPr>
        <w:t xml:space="preserve"> = 2 м/</w:t>
      </w:r>
      <w:r w:rsidRPr="00A57DB0">
        <w:rPr>
          <w:iCs/>
          <w:lang w:val="en-US"/>
        </w:rPr>
        <w:t>c</w:t>
      </w:r>
      <w:r w:rsidRPr="00A57DB0">
        <w:rPr>
          <w:iCs/>
        </w:rPr>
        <w:t xml:space="preserve">, </w:t>
      </w:r>
      <w:r w:rsidRPr="00A57DB0">
        <w:rPr>
          <w:i/>
        </w:rPr>
        <w:t>В</w:t>
      </w:r>
      <w:r w:rsidRPr="00A57DB0">
        <w:t xml:space="preserve"> = 3 м/</w:t>
      </w:r>
      <w:r w:rsidRPr="00A57DB0">
        <w:rPr>
          <w:lang w:val="en-US"/>
        </w:rPr>
        <w:t>c</w:t>
      </w:r>
      <w:r w:rsidRPr="00A57DB0">
        <w:t>.</w:t>
      </w:r>
    </w:p>
    <w:p w:rsidR="00A57DB0" w:rsidRDefault="00A57DB0" w:rsidP="00A57DB0">
      <w:r w:rsidRPr="00A57DB0">
        <w:t>а) 0,222 с;    б)  0,333 с;    в)  0,444 с;   г) 0,555 с</w:t>
      </w:r>
      <w:proofErr w:type="gramStart"/>
      <w:r w:rsidRPr="00A57DB0">
        <w:t xml:space="preserve"> ;</w:t>
      </w:r>
      <w:proofErr w:type="gramEnd"/>
      <w:r w:rsidRPr="00A57DB0">
        <w:t xml:space="preserve">    </w:t>
      </w:r>
      <w:proofErr w:type="spellStart"/>
      <w:r w:rsidRPr="00A57DB0">
        <w:t>д</w:t>
      </w:r>
      <w:proofErr w:type="spellEnd"/>
      <w:r w:rsidRPr="00A57DB0">
        <w:t>)  0,666 с;</w:t>
      </w:r>
    </w:p>
    <w:p w:rsidR="00F7327E" w:rsidRDefault="00F7327E"/>
    <w:sectPr w:rsidR="00F7327E" w:rsidSect="00F7327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/>
  <w:rsids>
    <w:rsidRoot w:val="00A57DB0"/>
    <w:rsid w:val="004D2D27"/>
    <w:rsid w:val="00A57DB0"/>
    <w:rsid w:val="00F732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7DB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wmf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2.bin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wmf"/><Relationship Id="rId11" Type="http://schemas.openxmlformats.org/officeDocument/2006/relationships/oleObject" Target="embeddings/oleObject4.bin"/><Relationship Id="rId5" Type="http://schemas.openxmlformats.org/officeDocument/2006/relationships/oleObject" Target="embeddings/oleObject1.bin"/><Relationship Id="rId10" Type="http://schemas.openxmlformats.org/officeDocument/2006/relationships/image" Target="media/image4.wmf"/><Relationship Id="rId4" Type="http://schemas.openxmlformats.org/officeDocument/2006/relationships/image" Target="media/image1.wmf"/><Relationship Id="rId9" Type="http://schemas.openxmlformats.org/officeDocument/2006/relationships/oleObject" Target="embeddings/oleObject3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</Words>
  <Characters>372</Characters>
  <Application>Microsoft Office Word</Application>
  <DocSecurity>0</DocSecurity>
  <Lines>3</Lines>
  <Paragraphs>1</Paragraphs>
  <ScaleCrop>false</ScaleCrop>
  <Company/>
  <LinksUpToDate>false</LinksUpToDate>
  <CharactersWithSpaces>436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km</dc:creator>
  <cp:keywords/>
  <dc:description/>
  <cp:lastModifiedBy>km</cp:lastModifiedBy>
  <cp:revision>3</cp:revision>
  <dcterms:created xsi:type="dcterms:W3CDTF">2020-04-20T18:43:00Z</dcterms:created>
  <dcterms:modified xsi:type="dcterms:W3CDTF">2020-04-20T18:43:00Z</dcterms:modified>
</cp:coreProperties>
</file>