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5F" w:rsidRDefault="00AD385F" w:rsidP="00AD385F">
      <w:proofErr w:type="gramStart"/>
      <w:r>
        <w:t xml:space="preserve">Частица из состояния покоя начала двигаться по дуге окружности радиуса </w:t>
      </w:r>
      <w:r w:rsidRPr="00C53817">
        <w:rPr>
          <w:position w:val="-4"/>
        </w:rPr>
        <w:object w:dxaOrig="48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1.3pt" o:ole="">
            <v:imagedata r:id="rId4" o:title=""/>
          </v:shape>
          <o:OLEObject Type="Embed" ProgID="Equation.DSMT4" ShapeID="_x0000_i1025" DrawAspect="Content" ObjectID="_1648931877" r:id="rId5"/>
        </w:object>
      </w:r>
      <w:r>
        <w:t xml:space="preserve"> м так, что угол поворота зависит от времени по закону </w:t>
      </w:r>
      <w:r w:rsidRPr="00C53817">
        <w:rPr>
          <w:position w:val="-26"/>
        </w:rPr>
        <w:object w:dxaOrig="1035" w:dyaOrig="675">
          <v:shape id="_x0000_i1026" type="#_x0000_t75" style="width:51.6pt;height:33.85pt" o:ole="">
            <v:imagedata r:id="rId6" o:title=""/>
          </v:shape>
          <o:OLEObject Type="Embed" ProgID="Equation.DSMT4" ShapeID="_x0000_i1026" DrawAspect="Content" ObjectID="_1648931878" r:id="rId7"/>
        </w:object>
      </w:r>
      <w:r>
        <w:t xml:space="preserve">. Найти нормальное ускорение частицы через время </w:t>
      </w:r>
      <w:r w:rsidRPr="00C53817">
        <w:rPr>
          <w:position w:val="-6"/>
        </w:rPr>
        <w:object w:dxaOrig="405" w:dyaOrig="240">
          <v:shape id="_x0000_i1027" type="#_x0000_t75" style="width:20.4pt;height:11.8pt" o:ole="">
            <v:imagedata r:id="rId8" o:title=""/>
          </v:shape>
          <o:OLEObject Type="Embed" ProgID="Equation.DSMT4" ShapeID="_x0000_i1027" DrawAspect="Content" ObjectID="_1648931879" r:id="rId9"/>
        </w:object>
      </w:r>
      <w:r>
        <w:t xml:space="preserve">с, если </w:t>
      </w:r>
      <w:r w:rsidRPr="00C53817">
        <w:rPr>
          <w:position w:val="-6"/>
        </w:rPr>
        <w:object w:dxaOrig="435" w:dyaOrig="240">
          <v:shape id="_x0000_i1028" type="#_x0000_t75" style="width:21.5pt;height:11.8pt" o:ole="">
            <v:imagedata r:id="rId10" o:title=""/>
          </v:shape>
          <o:OLEObject Type="Embed" ProgID="Equation.DSMT4" ShapeID="_x0000_i1028" DrawAspect="Content" ObjectID="_1648931880" r:id="rId11"/>
        </w:object>
      </w:r>
      <w:r>
        <w:t xml:space="preserve"> с.  </w:t>
      </w:r>
      <w:r>
        <w:rPr>
          <w:i/>
          <w:iCs/>
        </w:rPr>
        <w:t>А =</w:t>
      </w:r>
      <w:r>
        <w:t xml:space="preserve"> 2 рад.</w:t>
      </w:r>
      <w:proofErr w:type="gramEnd"/>
    </w:p>
    <w:p w:rsidR="00AD385F" w:rsidRDefault="00AD385F" w:rsidP="00AD385F">
      <w:r>
        <w:t>а) 24 м/с</w:t>
      </w:r>
      <w:r>
        <w:rPr>
          <w:vertAlign w:val="superscript"/>
        </w:rPr>
        <w:t>2</w:t>
      </w:r>
      <w:r>
        <w:t>;    б)  28 м/с</w:t>
      </w:r>
      <w:r>
        <w:rPr>
          <w:vertAlign w:val="superscript"/>
        </w:rPr>
        <w:t>2</w:t>
      </w:r>
      <w:r>
        <w:t>;    в) 32 м/с</w:t>
      </w:r>
      <w:r>
        <w:rPr>
          <w:vertAlign w:val="superscript"/>
        </w:rPr>
        <w:t>2</w:t>
      </w:r>
      <w:r>
        <w:t>;   г)  36 м/с</w:t>
      </w:r>
      <w:r>
        <w:rPr>
          <w:vertAlign w:val="superscript"/>
        </w:rPr>
        <w:t>2</w:t>
      </w:r>
      <w:r>
        <w:t xml:space="preserve">;    </w:t>
      </w:r>
      <w:proofErr w:type="spellStart"/>
      <w:r>
        <w:t>д</w:t>
      </w:r>
      <w:proofErr w:type="spellEnd"/>
      <w:r>
        <w:t>) 40 м/с</w:t>
      </w:r>
      <w:r>
        <w:rPr>
          <w:vertAlign w:val="superscript"/>
        </w:rPr>
        <w:t>2</w:t>
      </w:r>
      <w:proofErr w:type="gramStart"/>
      <w:r>
        <w:t xml:space="preserve"> ;</w:t>
      </w:r>
      <w:proofErr w:type="gramEnd"/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385F"/>
    <w:rsid w:val="00AD385F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2020-04-20T18:46:00Z</dcterms:created>
  <dcterms:modified xsi:type="dcterms:W3CDTF">2020-04-20T18:46:00Z</dcterms:modified>
</cp:coreProperties>
</file>