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BC" w:rsidRPr="001C1649" w:rsidRDefault="00311BBC" w:rsidP="00311BBC">
      <w:pPr>
        <w:tabs>
          <w:tab w:val="left" w:pos="520"/>
        </w:tabs>
        <w:spacing w:line="0" w:lineRule="atLeast"/>
        <w:ind w:left="540" w:right="3240" w:hanging="279"/>
        <w:jc w:val="both"/>
        <w:rPr>
          <w:rFonts w:ascii="Times New Roman" w:eastAsia="Times New Roman" w:hAnsi="Times New Roman"/>
          <w:sz w:val="26"/>
          <w:szCs w:val="26"/>
        </w:rPr>
      </w:pPr>
      <w:r w:rsidRPr="001C1649">
        <w:rPr>
          <w:rFonts w:ascii="Times New Roman" w:eastAsia="Times New Roman" w:hAnsi="Times New Roman"/>
          <w:sz w:val="26"/>
          <w:szCs w:val="26"/>
        </w:rPr>
        <w:t>На рисунке изображено расположение двух коаксиально расположенных круговых проводника с током радиусами R1=10см и R2=15см. Расстояние АВ=АС=8 см. Определить величину и направление вектора магнитной индукции в точке</w:t>
      </w:r>
      <w:proofErr w:type="gramStart"/>
      <w:r w:rsidRPr="001C1649">
        <w:rPr>
          <w:rFonts w:ascii="Times New Roman" w:eastAsia="Times New Roman" w:hAnsi="Times New Roman"/>
          <w:sz w:val="26"/>
          <w:szCs w:val="26"/>
        </w:rPr>
        <w:t xml:space="preserve"> А</w:t>
      </w:r>
      <w:proofErr w:type="gramEnd"/>
      <w:r w:rsidRPr="001C1649">
        <w:rPr>
          <w:rFonts w:ascii="Times New Roman" w:eastAsia="Times New Roman" w:hAnsi="Times New Roman"/>
          <w:sz w:val="26"/>
          <w:szCs w:val="26"/>
        </w:rPr>
        <w:t>, если I</w:t>
      </w:r>
      <w:r w:rsidRPr="001C1649">
        <w:rPr>
          <w:rFonts w:ascii="Times New Roman" w:eastAsia="Times New Roman" w:hAnsi="Times New Roman"/>
          <w:sz w:val="26"/>
          <w:szCs w:val="26"/>
          <w:vertAlign w:val="subscript"/>
        </w:rPr>
        <w:t>1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= 10 А, I</w:t>
      </w:r>
      <w:r w:rsidRPr="001C1649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1C1649">
        <w:rPr>
          <w:rFonts w:ascii="Times New Roman" w:eastAsia="Times New Roman" w:hAnsi="Times New Roman"/>
          <w:sz w:val="26"/>
          <w:szCs w:val="26"/>
        </w:rPr>
        <w:t>=5А.</w:t>
      </w:r>
    </w:p>
    <w:p w:rsidR="00094FCA" w:rsidRDefault="00311BBC">
      <w:r>
        <w:rPr>
          <w:noProof/>
          <w:lang w:eastAsia="ru-RU"/>
        </w:rPr>
        <w:drawing>
          <wp:inline distT="0" distB="0" distL="0" distR="0">
            <wp:extent cx="1733550" cy="1304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FCA" w:rsidSect="0009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1BBC"/>
    <w:rsid w:val="00094FCA"/>
    <w:rsid w:val="0031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2020-04-24T20:49:00Z</dcterms:created>
  <dcterms:modified xsi:type="dcterms:W3CDTF">2020-04-24T20:50:00Z</dcterms:modified>
</cp:coreProperties>
</file>