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EB" w:rsidRPr="008E5816" w:rsidRDefault="00632CEB" w:rsidP="00632CEB">
      <w:pPr>
        <w:spacing w:after="0" w:line="240" w:lineRule="auto"/>
        <w:jc w:val="both"/>
        <w:rPr>
          <w:sz w:val="28"/>
          <w:szCs w:val="28"/>
        </w:rPr>
      </w:pPr>
      <w:r w:rsidRPr="008E5816">
        <w:rPr>
          <w:sz w:val="28"/>
          <w:szCs w:val="28"/>
        </w:rPr>
        <w:t xml:space="preserve">Сосуд объемом </w:t>
      </w:r>
      <w:r w:rsidRPr="008E5816">
        <w:rPr>
          <w:position w:val="-14"/>
          <w:sz w:val="28"/>
          <w:szCs w:val="28"/>
        </w:rPr>
        <w:object w:dxaOrig="15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22.05pt" o:ole="">
            <v:imagedata r:id="rId5" o:title=""/>
          </v:shape>
          <o:OLEObject Type="Embed" ProgID="Equation.3" ShapeID="_x0000_i1025" DrawAspect="Content" ObjectID="_1649356686" r:id="rId6"/>
        </w:object>
      </w:r>
      <w:r w:rsidRPr="008E5816">
        <w:rPr>
          <w:sz w:val="28"/>
          <w:szCs w:val="28"/>
        </w:rPr>
        <w:t xml:space="preserve"> заполнен смесью кислорода и криптона. Смесь находится под давлением </w:t>
      </w:r>
      <w:r w:rsidRPr="008E5816">
        <w:rPr>
          <w:position w:val="-14"/>
          <w:sz w:val="28"/>
          <w:szCs w:val="28"/>
        </w:rPr>
        <w:object w:dxaOrig="980" w:dyaOrig="440">
          <v:shape id="_x0000_i1026" type="#_x0000_t75" style="width:48.9pt;height:22.05pt" o:ole="">
            <v:imagedata r:id="rId7" o:title=""/>
          </v:shape>
          <o:OLEObject Type="Embed" ProgID="Equation.3" ShapeID="_x0000_i1026" DrawAspect="Content" ObjectID="_1649356687" r:id="rId8"/>
        </w:object>
      </w:r>
      <w:r w:rsidRPr="008E5816">
        <w:rPr>
          <w:sz w:val="28"/>
          <w:szCs w:val="28"/>
        </w:rPr>
        <w:t xml:space="preserve"> Па при температуре  400 К. Масса криптона 35</w:t>
      </w:r>
      <w:r w:rsidRPr="005F0013">
        <w:rPr>
          <w:sz w:val="28"/>
          <w:szCs w:val="28"/>
        </w:rPr>
        <w:t xml:space="preserve"> </w:t>
      </w:r>
      <w:r w:rsidRPr="008E5816">
        <w:rPr>
          <w:sz w:val="28"/>
          <w:szCs w:val="28"/>
        </w:rPr>
        <w:t>г. Найти массу кислорода.</w:t>
      </w:r>
    </w:p>
    <w:p w:rsidR="00C91B12" w:rsidRDefault="00C91B12" w:rsidP="002F6003"/>
    <w:sectPr w:rsidR="00C91B12" w:rsidSect="00C9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F0F"/>
    <w:multiLevelType w:val="hybridMultilevel"/>
    <w:tmpl w:val="E67A7092"/>
    <w:lvl w:ilvl="0" w:tplc="466E6C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15AB"/>
    <w:rsid w:val="002F6003"/>
    <w:rsid w:val="00482844"/>
    <w:rsid w:val="005C15AB"/>
    <w:rsid w:val="00632CEB"/>
    <w:rsid w:val="00C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2020-04-25T18:52:00Z</dcterms:created>
  <dcterms:modified xsi:type="dcterms:W3CDTF">2020-04-25T18:52:00Z</dcterms:modified>
</cp:coreProperties>
</file>