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A13E" w14:textId="2C511B94" w:rsidR="0022554A" w:rsidRDefault="00366FFF">
      <w:r>
        <w:t xml:space="preserve">Контрольная работа на тему: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Модели социального управления: примеры их применения.</w:t>
      </w:r>
    </w:p>
    <w:sectPr w:rsidR="0022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AC"/>
    <w:rsid w:val="0022554A"/>
    <w:rsid w:val="00366FFF"/>
    <w:rsid w:val="00F2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37B"/>
  <w15:chartTrackingRefBased/>
  <w15:docId w15:val="{729467DE-9509-405E-BE53-AC80787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2020-04-27T15:19:00Z</dcterms:created>
  <dcterms:modified xsi:type="dcterms:W3CDTF">2020-04-27T15:20:00Z</dcterms:modified>
</cp:coreProperties>
</file>