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0C" w:rsidRDefault="002D620C" w:rsidP="002D6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№14</w:t>
      </w:r>
    </w:p>
    <w:p w:rsidR="002D620C" w:rsidRDefault="002D620C" w:rsidP="002D620C">
      <w:pPr>
        <w:pStyle w:val="a3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Имеется склад, на котором присутствует некоторый ассортимент товаров. Запас каждого товара неограничен. У каждого товара своя стоимость </w:t>
      </w:r>
      <w:r>
        <w:rPr>
          <w:bCs/>
          <w:i/>
          <w:sz w:val="28"/>
          <w:szCs w:val="28"/>
        </w:rPr>
        <w:t>с</w:t>
      </w:r>
      <w:proofErr w:type="spellStart"/>
      <w:r>
        <w:rPr>
          <w:bCs/>
          <w:i/>
          <w:sz w:val="28"/>
          <w:szCs w:val="28"/>
          <w:vertAlign w:val="subscript"/>
          <w:lang w:val="en-US"/>
        </w:rPr>
        <w:t>i</w:t>
      </w:r>
      <w:proofErr w:type="spellEnd"/>
      <w:r>
        <w:rPr>
          <w:bCs/>
          <w:sz w:val="28"/>
          <w:szCs w:val="28"/>
        </w:rPr>
        <w:t xml:space="preserve"> и масса </w:t>
      </w:r>
      <w:r>
        <w:rPr>
          <w:bCs/>
          <w:i/>
          <w:sz w:val="28"/>
          <w:szCs w:val="28"/>
          <w:lang w:val="en-US"/>
        </w:rPr>
        <w:t>m</w:t>
      </w:r>
      <w:r>
        <w:rPr>
          <w:bCs/>
          <w:i/>
          <w:sz w:val="28"/>
          <w:szCs w:val="28"/>
          <w:vertAlign w:val="subscript"/>
          <w:lang w:val="en-US"/>
        </w:rPr>
        <w:t>i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Методом динамического программирования сформировать такой </w:t>
      </w:r>
      <w:r>
        <w:rPr>
          <w:bCs/>
          <w:sz w:val="28"/>
          <w:szCs w:val="28"/>
        </w:rPr>
        <w:t xml:space="preserve">набор товаров с максимальной стоимостью, чтобы его суммарная масса не превышала заданную грузоподъемность </w:t>
      </w:r>
      <w:r>
        <w:rPr>
          <w:bCs/>
          <w:i/>
          <w:sz w:val="28"/>
          <w:szCs w:val="28"/>
        </w:rPr>
        <w:t>М</w:t>
      </w:r>
      <w:r>
        <w:rPr>
          <w:sz w:val="28"/>
          <w:szCs w:val="28"/>
        </w:rPr>
        <w:t>.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670"/>
        <w:gridCol w:w="855"/>
        <w:gridCol w:w="855"/>
      </w:tblGrid>
      <w:tr w:rsidR="002D620C" w:rsidTr="002D620C">
        <w:trPr>
          <w:cantSplit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D620C" w:rsidRDefault="002D620C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Номер товара, </w:t>
            </w:r>
            <w:proofErr w:type="spellStart"/>
            <w:r>
              <w:rPr>
                <w:bCs/>
                <w:i/>
                <w:sz w:val="28"/>
                <w:szCs w:val="28"/>
                <w:lang w:val="en-US" w:eastAsia="en-US"/>
              </w:rPr>
              <w:t>i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D620C" w:rsidRDefault="002D620C">
            <w:pPr>
              <w:spacing w:line="256" w:lineRule="auto"/>
              <w:jc w:val="center"/>
              <w:rPr>
                <w:bCs/>
                <w:i/>
                <w:sz w:val="28"/>
                <w:szCs w:val="28"/>
                <w:vertAlign w:val="subscript"/>
                <w:lang w:eastAsia="en-US"/>
              </w:rPr>
            </w:pPr>
            <w:r>
              <w:rPr>
                <w:bCs/>
                <w:i/>
                <w:sz w:val="28"/>
                <w:szCs w:val="28"/>
                <w:lang w:val="en-US" w:eastAsia="en-US"/>
              </w:rPr>
              <w:t>m</w:t>
            </w:r>
            <w:r>
              <w:rPr>
                <w:bCs/>
                <w:i/>
                <w:sz w:val="28"/>
                <w:szCs w:val="28"/>
                <w:vertAlign w:val="subscript"/>
                <w:lang w:val="en-US" w:eastAsia="en-US"/>
              </w:rPr>
              <w:t>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D620C" w:rsidRDefault="002D620C">
            <w:pPr>
              <w:spacing w:line="256" w:lineRule="auto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i/>
                <w:sz w:val="28"/>
                <w:szCs w:val="28"/>
                <w:lang w:val="en-US" w:eastAsia="en-US"/>
              </w:rPr>
              <w:t>с</w:t>
            </w:r>
            <w:r>
              <w:rPr>
                <w:bCs/>
                <w:i/>
                <w:sz w:val="28"/>
                <w:szCs w:val="28"/>
                <w:vertAlign w:val="subscript"/>
                <w:lang w:val="en-US" w:eastAsia="en-US"/>
              </w:rPr>
              <w:t>i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D620C" w:rsidRDefault="002D620C">
            <w:pPr>
              <w:spacing w:line="256" w:lineRule="auto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val="en-US" w:eastAsia="en-US"/>
              </w:rPr>
              <w:t>M</w:t>
            </w:r>
          </w:p>
        </w:tc>
      </w:tr>
      <w:tr w:rsidR="002D620C" w:rsidTr="002D620C">
        <w:trPr>
          <w:cantSplit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D620C" w:rsidRDefault="002D620C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C" w:rsidRDefault="002D620C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C" w:rsidRDefault="002D620C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C" w:rsidRDefault="002D620C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31</w:t>
            </w:r>
          </w:p>
        </w:tc>
      </w:tr>
      <w:tr w:rsidR="002D620C" w:rsidTr="002D620C">
        <w:trPr>
          <w:cantSplit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D620C" w:rsidRDefault="002D620C">
            <w:pPr>
              <w:spacing w:line="25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C" w:rsidRDefault="002D620C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C" w:rsidRDefault="002D620C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C" w:rsidRDefault="002D620C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2D620C" w:rsidTr="002D620C">
        <w:trPr>
          <w:cantSplit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D620C" w:rsidRDefault="002D620C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C" w:rsidRDefault="002D620C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C" w:rsidRDefault="002D620C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C" w:rsidRDefault="002D62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52</w:t>
            </w:r>
          </w:p>
          <w:p w:rsidR="002D620C" w:rsidRDefault="002D620C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2D620C" w:rsidRDefault="002D620C" w:rsidP="002D620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_GoBack"/>
      <w:bookmarkEnd w:id="0"/>
      <w:r>
        <w:rPr>
          <w:sz w:val="28"/>
          <w:szCs w:val="28"/>
        </w:rPr>
        <w:t xml:space="preserve">С помощью алгоритма </w:t>
      </w:r>
      <w:proofErr w:type="spellStart"/>
      <w:r>
        <w:rPr>
          <w:sz w:val="28"/>
          <w:szCs w:val="28"/>
        </w:rPr>
        <w:t>Дейкстры</w:t>
      </w:r>
      <w:proofErr w:type="spellEnd"/>
      <w:r>
        <w:rPr>
          <w:sz w:val="28"/>
          <w:szCs w:val="28"/>
        </w:rPr>
        <w:t xml:space="preserve"> найти кратчайшие расстояния от вершины 4 (нумерация вершин начинается с 0) до всех остальных вершин связного взвешенного неориентированного графа, имеющего 6 вершин. Граф задан матрицей смежности, (0 означает, что соответствующей дуги нет).</w:t>
      </w:r>
      <w:r>
        <w:t xml:space="preserve"> </w:t>
      </w:r>
    </w:p>
    <w:p w:rsidR="002D620C" w:rsidRDefault="002D620C" w:rsidP="002D620C">
      <w:pPr>
        <w:spacing w:before="120"/>
        <w:ind w:left="357"/>
        <w:jc w:val="both"/>
        <w:rPr>
          <w:sz w:val="28"/>
          <w:szCs w:val="28"/>
        </w:rPr>
      </w:pPr>
      <w:r>
        <w:rPr>
          <w:position w:val="-84"/>
        </w:rPr>
        <w:object w:dxaOrig="2505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90.75pt" o:ole="">
            <v:imagedata r:id="rId5" o:title=""/>
          </v:shape>
          <o:OLEObject Type="Embed" ProgID="Equation.DSMT4" ShapeID="_x0000_i1025" DrawAspect="Content" ObjectID="_1597570378" r:id="rId6"/>
        </w:object>
      </w:r>
    </w:p>
    <w:p w:rsidR="002D620C" w:rsidRDefault="002D620C" w:rsidP="002D620C">
      <w:pPr>
        <w:jc w:val="both"/>
        <w:rPr>
          <w:sz w:val="28"/>
          <w:szCs w:val="28"/>
        </w:rPr>
      </w:pPr>
    </w:p>
    <w:p w:rsidR="00F267AD" w:rsidRPr="002D620C" w:rsidRDefault="00F267AD">
      <w:pPr>
        <w:rPr>
          <w:b/>
          <w:sz w:val="28"/>
          <w:szCs w:val="28"/>
        </w:rPr>
      </w:pPr>
    </w:p>
    <w:sectPr w:rsidR="00F267AD" w:rsidRPr="002D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629C7"/>
    <w:multiLevelType w:val="hybridMultilevel"/>
    <w:tmpl w:val="EA787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1B6E8D"/>
    <w:multiLevelType w:val="hybridMultilevel"/>
    <w:tmpl w:val="E5C8F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54"/>
    <w:rsid w:val="002D620C"/>
    <w:rsid w:val="002F4F54"/>
    <w:rsid w:val="00315F2D"/>
    <w:rsid w:val="00F2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3882"/>
  <w15:chartTrackingRefBased/>
  <w15:docId w15:val="{F1AC28F5-7E04-497B-ABD0-D0E3CF44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2018-09-04T05:46:00Z</dcterms:created>
  <dcterms:modified xsi:type="dcterms:W3CDTF">2018-09-04T05:46:00Z</dcterms:modified>
</cp:coreProperties>
</file>