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AC" w:rsidRPr="006F404F" w:rsidRDefault="00CF62AC" w:rsidP="00CF62AC">
      <w:pPr>
        <w:spacing w:line="240" w:lineRule="exact"/>
        <w:jc w:val="both"/>
        <w:rPr>
          <w:rFonts w:ascii="Times New Roman" w:eastAsia="Calibri" w:hAnsi="Times New Roman" w:cs="Times New Roman"/>
          <w:sz w:val="24"/>
          <w:szCs w:val="24"/>
        </w:rPr>
      </w:pPr>
      <w:r w:rsidRPr="00CF62AC">
        <w:rPr>
          <w:rFonts w:ascii="Times New Roman" w:eastAsia="Calibri" w:hAnsi="Times New Roman" w:cs="Times New Roman"/>
          <w:b/>
          <w:sz w:val="24"/>
          <w:szCs w:val="24"/>
        </w:rPr>
        <w:t>2. Разработайте Рабочий план</w:t>
      </w:r>
      <w:r w:rsidRPr="006F404F">
        <w:rPr>
          <w:rFonts w:ascii="Times New Roman" w:eastAsia="Calibri" w:hAnsi="Times New Roman" w:cs="Times New Roman"/>
          <w:sz w:val="24"/>
          <w:szCs w:val="24"/>
        </w:rPr>
        <w:t xml:space="preserve"> счетов синтетического и аналитического учета по счету 90 «Прода</w:t>
      </w:r>
      <w:bookmarkStart w:id="0" w:name="_GoBack"/>
      <w:bookmarkEnd w:id="0"/>
      <w:r w:rsidRPr="006F404F">
        <w:rPr>
          <w:rFonts w:ascii="Times New Roman" w:eastAsia="Calibri" w:hAnsi="Times New Roman" w:cs="Times New Roman"/>
          <w:sz w:val="24"/>
          <w:szCs w:val="24"/>
        </w:rPr>
        <w:t>жи», если организация имеет:</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а) один вид деятельности;</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б) несколько видов деятельности (промышленное производство, транспортные услуги, капитальные вложения хозяйственным способом)</w:t>
      </w:r>
    </w:p>
    <w:p w:rsidR="00CF62AC" w:rsidRPr="006F404F" w:rsidRDefault="00CF62AC" w:rsidP="00CF62AC">
      <w:pPr>
        <w:spacing w:line="240" w:lineRule="exact"/>
        <w:jc w:val="both"/>
        <w:rPr>
          <w:rFonts w:ascii="Times New Roman" w:eastAsia="Calibri" w:hAnsi="Times New Roman" w:cs="Times New Roman"/>
          <w:sz w:val="24"/>
          <w:szCs w:val="24"/>
        </w:rPr>
      </w:pPr>
      <w:r w:rsidRPr="00CF62AC">
        <w:rPr>
          <w:rFonts w:ascii="Times New Roman" w:eastAsia="Calibri" w:hAnsi="Times New Roman" w:cs="Times New Roman"/>
          <w:b/>
          <w:sz w:val="24"/>
          <w:szCs w:val="24"/>
        </w:rPr>
        <w:t>3. Разработайте Рабочий</w:t>
      </w:r>
      <w:r w:rsidRPr="006F404F">
        <w:rPr>
          <w:rFonts w:ascii="Times New Roman" w:eastAsia="Calibri" w:hAnsi="Times New Roman" w:cs="Times New Roman"/>
          <w:sz w:val="24"/>
          <w:szCs w:val="24"/>
        </w:rPr>
        <w:t xml:space="preserve"> план счетов в отношении счета 68 «Расчеты с бюджетом по налогам и сборам». Организация применяет обычный режим налогообложения, не выпускает подакцизных товаров, имеет собственные транспортные средства, земельный участок, очистные сооружения. При этом необходимо учесть, что в ходе хозяйственной деятельности будут возникать отложенные налоговые активы и обязательства.</w:t>
      </w:r>
    </w:p>
    <w:p w:rsidR="00CF62AC" w:rsidRPr="006F404F" w:rsidRDefault="00CF62AC" w:rsidP="00CF62AC">
      <w:pPr>
        <w:spacing w:line="240" w:lineRule="exact"/>
        <w:jc w:val="both"/>
        <w:rPr>
          <w:rFonts w:ascii="Times New Roman" w:eastAsia="Calibri" w:hAnsi="Times New Roman" w:cs="Times New Roman"/>
          <w:sz w:val="24"/>
          <w:szCs w:val="24"/>
        </w:rPr>
      </w:pPr>
      <w:r w:rsidRPr="00CF62AC">
        <w:rPr>
          <w:rFonts w:ascii="Times New Roman" w:eastAsia="Calibri" w:hAnsi="Times New Roman" w:cs="Times New Roman"/>
          <w:b/>
          <w:sz w:val="24"/>
          <w:szCs w:val="24"/>
        </w:rPr>
        <w:t>4. АО «Молокозавод №16»</w:t>
      </w:r>
      <w:r w:rsidRPr="006F404F">
        <w:rPr>
          <w:rFonts w:ascii="Times New Roman" w:eastAsia="Calibri" w:hAnsi="Times New Roman" w:cs="Times New Roman"/>
          <w:sz w:val="24"/>
          <w:szCs w:val="24"/>
        </w:rPr>
        <w:t xml:space="preserve"> занимается переработкой молока. Основное производство представлено </w:t>
      </w:r>
      <w:proofErr w:type="spellStart"/>
      <w:r w:rsidRPr="006F404F">
        <w:rPr>
          <w:rFonts w:ascii="Times New Roman" w:eastAsia="Calibri" w:hAnsi="Times New Roman" w:cs="Times New Roman"/>
          <w:sz w:val="24"/>
          <w:szCs w:val="24"/>
        </w:rPr>
        <w:t>цехами</w:t>
      </w:r>
      <w:proofErr w:type="gramStart"/>
      <w:r w:rsidRPr="006F404F">
        <w:rPr>
          <w:rFonts w:ascii="Times New Roman" w:eastAsia="Calibri" w:hAnsi="Times New Roman" w:cs="Times New Roman"/>
          <w:sz w:val="24"/>
          <w:szCs w:val="24"/>
        </w:rPr>
        <w:t>:Ц</w:t>
      </w:r>
      <w:proofErr w:type="gramEnd"/>
      <w:r w:rsidRPr="006F404F">
        <w:rPr>
          <w:rFonts w:ascii="Times New Roman" w:eastAsia="Calibri" w:hAnsi="Times New Roman" w:cs="Times New Roman"/>
          <w:sz w:val="24"/>
          <w:szCs w:val="24"/>
        </w:rPr>
        <w:t>ех</w:t>
      </w:r>
      <w:proofErr w:type="spellEnd"/>
      <w:r w:rsidRPr="006F404F">
        <w:rPr>
          <w:rFonts w:ascii="Times New Roman" w:eastAsia="Calibri" w:hAnsi="Times New Roman" w:cs="Times New Roman"/>
          <w:sz w:val="24"/>
          <w:szCs w:val="24"/>
        </w:rPr>
        <w:t xml:space="preserve"> №1 - производство цельномолочных продуктов; Цех № 2 - производство кисломолочных продуктов; Цех № 3 - производство сметаны; Цех № 4 - </w:t>
      </w:r>
      <w:proofErr w:type="spellStart"/>
      <w:r w:rsidRPr="006F404F">
        <w:rPr>
          <w:rFonts w:ascii="Times New Roman" w:eastAsia="Calibri" w:hAnsi="Times New Roman" w:cs="Times New Roman"/>
          <w:sz w:val="24"/>
          <w:szCs w:val="24"/>
        </w:rPr>
        <w:t>сырково</w:t>
      </w:r>
      <w:proofErr w:type="spellEnd"/>
      <w:r w:rsidRPr="006F404F">
        <w:rPr>
          <w:rFonts w:ascii="Times New Roman" w:eastAsia="Calibri" w:hAnsi="Times New Roman" w:cs="Times New Roman"/>
          <w:sz w:val="24"/>
          <w:szCs w:val="24"/>
        </w:rPr>
        <w:t>- творожная группа; Цех № 5 - производство масла; Цех № 6 -производство мороженого.</w:t>
      </w:r>
      <w:r>
        <w:rPr>
          <w:rFonts w:ascii="Times New Roman" w:eastAsia="Calibri" w:hAnsi="Times New Roman" w:cs="Times New Roman"/>
          <w:sz w:val="24"/>
          <w:szCs w:val="24"/>
        </w:rPr>
        <w:t xml:space="preserve"> </w:t>
      </w:r>
      <w:r w:rsidRPr="006F404F">
        <w:rPr>
          <w:rFonts w:ascii="Times New Roman" w:eastAsia="Calibri" w:hAnsi="Times New Roman" w:cs="Times New Roman"/>
          <w:sz w:val="24"/>
          <w:szCs w:val="24"/>
        </w:rPr>
        <w:t>К вспомогате</w:t>
      </w:r>
      <w:r>
        <w:rPr>
          <w:rFonts w:ascii="Times New Roman" w:eastAsia="Calibri" w:hAnsi="Times New Roman" w:cs="Times New Roman"/>
          <w:sz w:val="24"/>
          <w:szCs w:val="24"/>
        </w:rPr>
        <w:t xml:space="preserve">льным производствам относятся: </w:t>
      </w:r>
      <w:r w:rsidRPr="006F404F">
        <w:rPr>
          <w:rFonts w:ascii="Times New Roman" w:eastAsia="Calibri" w:hAnsi="Times New Roman" w:cs="Times New Roman"/>
          <w:sz w:val="24"/>
          <w:szCs w:val="24"/>
        </w:rPr>
        <w:t xml:space="preserve">транспортный цех, ремонтный цех, </w:t>
      </w:r>
      <w:proofErr w:type="spellStart"/>
      <w:r w:rsidRPr="006F404F">
        <w:rPr>
          <w:rFonts w:ascii="Times New Roman" w:eastAsia="Calibri" w:hAnsi="Times New Roman" w:cs="Times New Roman"/>
          <w:sz w:val="24"/>
          <w:szCs w:val="24"/>
        </w:rPr>
        <w:t>электроцех</w:t>
      </w:r>
      <w:proofErr w:type="spellEnd"/>
      <w:r w:rsidRPr="006F404F">
        <w:rPr>
          <w:rFonts w:ascii="Times New Roman" w:eastAsia="Calibri" w:hAnsi="Times New Roman" w:cs="Times New Roman"/>
          <w:sz w:val="24"/>
          <w:szCs w:val="24"/>
        </w:rPr>
        <w:t>, холодильник.</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Организация имеет кассу и расчётный счет, собственные основные средства, осуществляет расчеты с покупателями и поставщиками, работниками предприятия, бюджетом и внебюджетными фондами.</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Составьте Рабочий план счетов бухгалтерского учета предприятия и на основании рабочего плана счетов сформировать бухгалтерские проводки по учету имущества и фактов хозяйственной жизни:</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1) начислена заработная плата рабочим</w:t>
      </w:r>
    </w:p>
    <w:p w:rsidR="00CF62AC" w:rsidRPr="006F404F" w:rsidRDefault="00CF62AC" w:rsidP="00CF62AC">
      <w:pPr>
        <w:spacing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F404F">
        <w:rPr>
          <w:rFonts w:ascii="Times New Roman" w:eastAsia="Calibri" w:hAnsi="Times New Roman" w:cs="Times New Roman"/>
          <w:sz w:val="24"/>
          <w:szCs w:val="24"/>
        </w:rPr>
        <w:t>Цеха №1</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 Цеха № 2</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 рабочим транспортного цеха;</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 рабочим ремонтного цеха;</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2) произведены отчисления на зарплату рабочих:</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 Цеха№1</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 Цеха № 2</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 Транспортного цеха;</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 Ремонтного цеха;</w:t>
      </w:r>
    </w:p>
    <w:p w:rsidR="00CF62AC" w:rsidRPr="006F404F" w:rsidRDefault="00CF62AC" w:rsidP="00CF62AC">
      <w:pPr>
        <w:spacing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gramStart"/>
      <w:r w:rsidRPr="006F404F">
        <w:rPr>
          <w:rFonts w:ascii="Times New Roman" w:eastAsia="Calibri" w:hAnsi="Times New Roman" w:cs="Times New Roman"/>
          <w:sz w:val="24"/>
          <w:szCs w:val="24"/>
        </w:rPr>
        <w:t>Удержан</w:t>
      </w:r>
      <w:proofErr w:type="gramEnd"/>
      <w:r w:rsidRPr="006F404F">
        <w:rPr>
          <w:rFonts w:ascii="Times New Roman" w:eastAsia="Calibri" w:hAnsi="Times New Roman" w:cs="Times New Roman"/>
          <w:sz w:val="24"/>
          <w:szCs w:val="24"/>
        </w:rPr>
        <w:t xml:space="preserve"> из заработной платы рабочих НДФЛ.</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 xml:space="preserve">4. </w:t>
      </w:r>
      <w:proofErr w:type="gramStart"/>
      <w:r w:rsidRPr="006F404F">
        <w:rPr>
          <w:rFonts w:ascii="Times New Roman" w:eastAsia="Calibri" w:hAnsi="Times New Roman" w:cs="Times New Roman"/>
          <w:sz w:val="24"/>
          <w:szCs w:val="24"/>
        </w:rPr>
        <w:t>С расчётного счёта перечислен НДФЛ в бюджет.</w:t>
      </w:r>
      <w:proofErr w:type="gramEnd"/>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5. На расчётный счёт зачислена выручка от покупателей.</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6. Начислена амортизация по основным средствам транспортного цеха.</w:t>
      </w:r>
    </w:p>
    <w:p w:rsidR="00CF62AC" w:rsidRPr="00CF62AC" w:rsidRDefault="00CF62AC" w:rsidP="00CF62AC">
      <w:pPr>
        <w:spacing w:line="240" w:lineRule="exact"/>
        <w:jc w:val="both"/>
        <w:rPr>
          <w:rFonts w:ascii="Times New Roman" w:eastAsia="Calibri" w:hAnsi="Times New Roman" w:cs="Times New Roman"/>
          <w:b/>
          <w:sz w:val="24"/>
          <w:szCs w:val="24"/>
        </w:rPr>
      </w:pPr>
      <w:r w:rsidRPr="00CF62AC">
        <w:rPr>
          <w:rFonts w:ascii="Times New Roman" w:eastAsia="Calibri" w:hAnsi="Times New Roman" w:cs="Times New Roman"/>
          <w:b/>
          <w:sz w:val="24"/>
          <w:szCs w:val="24"/>
        </w:rPr>
        <w:t>5. Составьте перечень синтетических счетов рабочего Плана счетов предприятия на основании следующих данных.</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 xml:space="preserve">ООО «Кожаный мир» </w:t>
      </w:r>
      <w:proofErr w:type="gramStart"/>
      <w:r w:rsidRPr="006F404F">
        <w:rPr>
          <w:rFonts w:ascii="Times New Roman" w:eastAsia="Calibri" w:hAnsi="Times New Roman" w:cs="Times New Roman"/>
          <w:sz w:val="24"/>
          <w:szCs w:val="24"/>
        </w:rPr>
        <w:t>занимается производством обуви производится</w:t>
      </w:r>
      <w:proofErr w:type="gramEnd"/>
      <w:r w:rsidRPr="006F404F">
        <w:rPr>
          <w:rFonts w:ascii="Times New Roman" w:eastAsia="Calibri" w:hAnsi="Times New Roman" w:cs="Times New Roman"/>
          <w:sz w:val="24"/>
          <w:szCs w:val="24"/>
        </w:rPr>
        <w:t xml:space="preserve"> только верх обуви, подошва покупается.</w:t>
      </w:r>
    </w:p>
    <w:p w:rsidR="004D1F01" w:rsidRDefault="00CF62AC" w:rsidP="00CF62AC">
      <w:pPr>
        <w:rPr>
          <w:rFonts w:ascii="Times New Roman" w:eastAsia="Calibri" w:hAnsi="Times New Roman" w:cs="Times New Roman"/>
          <w:sz w:val="24"/>
          <w:szCs w:val="24"/>
        </w:rPr>
      </w:pPr>
      <w:r w:rsidRPr="006F404F">
        <w:rPr>
          <w:rFonts w:ascii="Times New Roman" w:eastAsia="Calibri" w:hAnsi="Times New Roman" w:cs="Times New Roman"/>
          <w:sz w:val="24"/>
          <w:szCs w:val="24"/>
        </w:rPr>
        <w:lastRenderedPageBreak/>
        <w:t xml:space="preserve">Организация имеет цеховую структуру организации. Основное производство представлено следующими цехами: </w:t>
      </w:r>
      <w:proofErr w:type="gramStart"/>
      <w:r w:rsidRPr="006F404F">
        <w:rPr>
          <w:rFonts w:ascii="Times New Roman" w:eastAsia="Calibri" w:hAnsi="Times New Roman" w:cs="Times New Roman"/>
          <w:sz w:val="24"/>
          <w:szCs w:val="24"/>
        </w:rPr>
        <w:t>закройный</w:t>
      </w:r>
      <w:proofErr w:type="gramEnd"/>
      <w:r w:rsidRPr="006F404F">
        <w:rPr>
          <w:rFonts w:ascii="Times New Roman" w:eastAsia="Calibri" w:hAnsi="Times New Roman" w:cs="Times New Roman"/>
          <w:sz w:val="24"/>
          <w:szCs w:val="24"/>
        </w:rPr>
        <w:t xml:space="preserve">, штамповочный, швейно-пошивочный, клеевой, механосборочный. К вспомогательным производствам относятся транспортный и ремонтный цех. Организация имеет собственные основные средства, нематериальные активы. Произведенная продукция реализуется </w:t>
      </w:r>
      <w:proofErr w:type="gramStart"/>
      <w:r w:rsidRPr="006F404F">
        <w:rPr>
          <w:rFonts w:ascii="Times New Roman" w:eastAsia="Calibri" w:hAnsi="Times New Roman" w:cs="Times New Roman"/>
          <w:sz w:val="24"/>
          <w:szCs w:val="24"/>
        </w:rPr>
        <w:t>согласно</w:t>
      </w:r>
      <w:proofErr w:type="gramEnd"/>
      <w:r w:rsidRPr="006F404F">
        <w:rPr>
          <w:rFonts w:ascii="Times New Roman" w:eastAsia="Calibri" w:hAnsi="Times New Roman" w:cs="Times New Roman"/>
          <w:sz w:val="24"/>
          <w:szCs w:val="24"/>
        </w:rPr>
        <w:t xml:space="preserve"> заключенных договоров с покупателями. Организация имеет кассу, расчетный счет в банке, имеет возможность открыть специальные счета в банках. ООО осуществляет расчеты с бюджетом и внебюджетными фондами, ведет учет доходов и расходов, заключает договора на поставку материальных ценностей. При недостаточности собственных средств, ООО имеет возможность взять в кредит в банке.</w:t>
      </w:r>
    </w:p>
    <w:p w:rsidR="00CF62AC" w:rsidRPr="006F404F" w:rsidRDefault="00CF62AC" w:rsidP="00CF62AC">
      <w:pPr>
        <w:spacing w:line="240" w:lineRule="exact"/>
        <w:rPr>
          <w:rFonts w:ascii="Times New Roman" w:eastAsia="Calibri" w:hAnsi="Times New Roman" w:cs="Times New Roman"/>
          <w:sz w:val="24"/>
          <w:szCs w:val="24"/>
        </w:rPr>
      </w:pPr>
      <w:r w:rsidRPr="00CF62AC">
        <w:rPr>
          <w:rFonts w:ascii="Times New Roman" w:eastAsia="Calibri" w:hAnsi="Times New Roman" w:cs="Times New Roman"/>
          <w:b/>
          <w:sz w:val="24"/>
          <w:szCs w:val="24"/>
        </w:rPr>
        <w:t>3</w:t>
      </w:r>
      <w:r w:rsidRPr="00CF62AC">
        <w:rPr>
          <w:rFonts w:ascii="Times New Roman" w:eastAsia="Calibri" w:hAnsi="Times New Roman" w:cs="Times New Roman"/>
          <w:b/>
          <w:sz w:val="24"/>
          <w:szCs w:val="24"/>
        </w:rPr>
        <w:t>.</w:t>
      </w:r>
      <w:r w:rsidRPr="006F404F">
        <w:rPr>
          <w:rFonts w:ascii="Times New Roman" w:eastAsia="Calibri" w:hAnsi="Times New Roman" w:cs="Times New Roman"/>
          <w:sz w:val="24"/>
          <w:szCs w:val="24"/>
        </w:rPr>
        <w:t xml:space="preserve"> Рассчитайте лимит остатка кассы на 2020 год, который ООО «Волна» может согласовать с обслуживающим банком, воспользовавшись следующими данными за 2019 год:</w:t>
      </w:r>
    </w:p>
    <w:p w:rsidR="00CF62AC" w:rsidRPr="006F404F" w:rsidRDefault="00CF62AC" w:rsidP="00CF62AC">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 налично-денежная выручка за октябрь -453000 руб., за ноябрь – 449500 руб., за декабрь - 496000 руб.</w:t>
      </w:r>
    </w:p>
    <w:p w:rsidR="00CF62AC" w:rsidRPr="006F404F" w:rsidRDefault="00CF62AC" w:rsidP="00CF62AC">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 xml:space="preserve">Расчеты наличными за октябрь-декабрь – 880000 руб., в </w:t>
      </w:r>
      <w:proofErr w:type="spellStart"/>
      <w:r w:rsidRPr="006F404F">
        <w:rPr>
          <w:rFonts w:ascii="Times New Roman" w:eastAsia="Calibri" w:hAnsi="Times New Roman" w:cs="Times New Roman"/>
          <w:sz w:val="24"/>
          <w:szCs w:val="24"/>
        </w:rPr>
        <w:t>т.ч</w:t>
      </w:r>
      <w:proofErr w:type="spellEnd"/>
      <w:r w:rsidRPr="006F404F">
        <w:rPr>
          <w:rFonts w:ascii="Times New Roman" w:eastAsia="Calibri" w:hAnsi="Times New Roman" w:cs="Times New Roman"/>
          <w:sz w:val="24"/>
          <w:szCs w:val="24"/>
        </w:rPr>
        <w:t>. выплата заработной платы и пособий по временной нетрудоспособности – 126700 руб. ООО «Волна» занимается розничной торговлей продовольственными товарами и общественным питанием, магазин и закусочная работают с 9 до 21 часа ежедневно без выходных. Сдача выручки в банк осуществляется самостоятельно 2-3 раза в неделю. Определите возможные направления расходования наличных денежных средств.</w:t>
      </w:r>
    </w:p>
    <w:p w:rsidR="00CF62AC" w:rsidRPr="006F404F" w:rsidRDefault="00CF62AC" w:rsidP="00CF62AC">
      <w:pPr>
        <w:spacing w:line="240" w:lineRule="exact"/>
        <w:rPr>
          <w:rFonts w:ascii="Times New Roman" w:eastAsia="Calibri" w:hAnsi="Times New Roman" w:cs="Times New Roman"/>
          <w:sz w:val="24"/>
          <w:szCs w:val="24"/>
        </w:rPr>
      </w:pPr>
      <w:r w:rsidRPr="00CF62AC">
        <w:rPr>
          <w:rFonts w:ascii="Times New Roman" w:eastAsia="Calibri" w:hAnsi="Times New Roman" w:cs="Times New Roman"/>
          <w:b/>
          <w:sz w:val="24"/>
          <w:szCs w:val="24"/>
        </w:rPr>
        <w:t>4.</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В соответствии с П</w:t>
      </w:r>
      <w:r w:rsidRPr="006F404F">
        <w:rPr>
          <w:rFonts w:ascii="Times New Roman" w:eastAsia="Calibri" w:hAnsi="Times New Roman" w:cs="Times New Roman"/>
          <w:sz w:val="24"/>
          <w:szCs w:val="24"/>
        </w:rPr>
        <w:t>риказом руководителя ООО «Лесные массивы» старший менеджер по продажам Скворцова А.А. направлена в командировку в Зальцбург сроком на 5 дней для заключения договора на поставку топливных гранул. 15 февраля 2020 года Скворцова получила на руки 2000 руб. и 1800 евро (курс надо определить), данная сумма была зачислена на пластиковую карту.</w:t>
      </w:r>
      <w:proofErr w:type="gramEnd"/>
      <w:r w:rsidRPr="006F404F">
        <w:rPr>
          <w:rFonts w:ascii="Times New Roman" w:eastAsia="Calibri" w:hAnsi="Times New Roman" w:cs="Times New Roman"/>
          <w:sz w:val="24"/>
          <w:szCs w:val="24"/>
        </w:rPr>
        <w:t xml:space="preserve"> За время командировки для оплаты гостиничных услуг были сняты 20 февраля 560 евро (курс надо определить). Остаток неиспользованных валютных средств был возвращен на валютный счет. Курс евро на дату списания денежных сре</w:t>
      </w:r>
      <w:proofErr w:type="gramStart"/>
      <w:r w:rsidRPr="006F404F">
        <w:rPr>
          <w:rFonts w:ascii="Times New Roman" w:eastAsia="Calibri" w:hAnsi="Times New Roman" w:cs="Times New Roman"/>
          <w:sz w:val="24"/>
          <w:szCs w:val="24"/>
        </w:rPr>
        <w:t>дств с к</w:t>
      </w:r>
      <w:proofErr w:type="gramEnd"/>
      <w:r w:rsidRPr="006F404F">
        <w:rPr>
          <w:rFonts w:ascii="Times New Roman" w:eastAsia="Calibri" w:hAnsi="Times New Roman" w:cs="Times New Roman"/>
          <w:sz w:val="24"/>
          <w:szCs w:val="24"/>
        </w:rPr>
        <w:t xml:space="preserve">арты и зачисления на валютный счет был на три рубля выше официального курса Центрального Банка РФ (т.к. валюта приобреталась в уполномоченном банке во время проведения валютной торговой сессии в течение дня). </w:t>
      </w:r>
    </w:p>
    <w:p w:rsidR="00CF62AC" w:rsidRPr="006F404F" w:rsidRDefault="00CF62AC" w:rsidP="00CF62AC">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Составьте бухгалтерские записи по учету кассовых операций, операций по валютному счету, по пластиковой карте в иностранной валюте, рассчитайте и отразите на счетах, возникшие курсовые разницы.</w:t>
      </w:r>
    </w:p>
    <w:p w:rsidR="00CF62AC" w:rsidRPr="006F404F" w:rsidRDefault="00CF62AC" w:rsidP="00CF62AC">
      <w:pPr>
        <w:spacing w:line="240" w:lineRule="exact"/>
        <w:rPr>
          <w:rFonts w:ascii="Times New Roman" w:eastAsia="Calibri" w:hAnsi="Times New Roman" w:cs="Times New Roman"/>
          <w:sz w:val="24"/>
          <w:szCs w:val="24"/>
        </w:rPr>
      </w:pPr>
      <w:r w:rsidRPr="00CF62AC">
        <w:rPr>
          <w:rFonts w:ascii="Times New Roman" w:eastAsia="Calibri" w:hAnsi="Times New Roman" w:cs="Times New Roman"/>
          <w:b/>
          <w:sz w:val="24"/>
          <w:szCs w:val="24"/>
        </w:rPr>
        <w:t>5.</w:t>
      </w:r>
      <w:r w:rsidRPr="006F404F">
        <w:rPr>
          <w:rFonts w:ascii="Times New Roman" w:eastAsia="Calibri" w:hAnsi="Times New Roman" w:cs="Times New Roman"/>
          <w:sz w:val="24"/>
          <w:szCs w:val="24"/>
        </w:rPr>
        <w:t xml:space="preserve"> Заполните журнал хозяйственных операций:</w:t>
      </w:r>
    </w:p>
    <w:tbl>
      <w:tblPr>
        <w:tblStyle w:val="a3"/>
        <w:tblW w:w="9013" w:type="dxa"/>
        <w:tblLook w:val="04A0" w:firstRow="1" w:lastRow="0" w:firstColumn="1" w:lastColumn="0" w:noHBand="0" w:noVBand="1"/>
      </w:tblPr>
      <w:tblGrid>
        <w:gridCol w:w="628"/>
        <w:gridCol w:w="877"/>
        <w:gridCol w:w="3791"/>
        <w:gridCol w:w="1153"/>
        <w:gridCol w:w="1226"/>
        <w:gridCol w:w="1338"/>
      </w:tblGrid>
      <w:tr w:rsidR="00CF62AC" w:rsidRPr="006F404F" w:rsidTr="00CF62AC">
        <w:trPr>
          <w:trHeight w:val="143"/>
        </w:trPr>
        <w:tc>
          <w:tcPr>
            <w:tcW w:w="628" w:type="dxa"/>
            <w:vMerge w:val="restart"/>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 xml:space="preserve">№ </w:t>
            </w:r>
            <w:proofErr w:type="gramStart"/>
            <w:r w:rsidRPr="006F404F">
              <w:rPr>
                <w:rFonts w:ascii="Times New Roman" w:eastAsia="Calibri" w:hAnsi="Times New Roman" w:cs="Times New Roman"/>
                <w:sz w:val="24"/>
                <w:szCs w:val="24"/>
              </w:rPr>
              <w:t>п</w:t>
            </w:r>
            <w:proofErr w:type="gramEnd"/>
            <w:r w:rsidRPr="006F404F">
              <w:rPr>
                <w:rFonts w:ascii="Times New Roman" w:eastAsia="Calibri" w:hAnsi="Times New Roman" w:cs="Times New Roman"/>
                <w:sz w:val="24"/>
                <w:szCs w:val="24"/>
              </w:rPr>
              <w:t>/п</w:t>
            </w:r>
          </w:p>
        </w:tc>
        <w:tc>
          <w:tcPr>
            <w:tcW w:w="877" w:type="dxa"/>
            <w:vMerge w:val="restart"/>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Дата</w:t>
            </w:r>
          </w:p>
        </w:tc>
        <w:tc>
          <w:tcPr>
            <w:tcW w:w="3791" w:type="dxa"/>
            <w:vMerge w:val="restart"/>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Хозяйственные операции</w:t>
            </w:r>
          </w:p>
        </w:tc>
        <w:tc>
          <w:tcPr>
            <w:tcW w:w="2379" w:type="dxa"/>
            <w:gridSpan w:val="2"/>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Корреспонденция счетов</w:t>
            </w:r>
          </w:p>
        </w:tc>
        <w:tc>
          <w:tcPr>
            <w:tcW w:w="1338" w:type="dxa"/>
            <w:vMerge w:val="restart"/>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Сумма, руб.</w:t>
            </w:r>
          </w:p>
        </w:tc>
      </w:tr>
      <w:tr w:rsidR="00CF62AC" w:rsidRPr="006F404F" w:rsidTr="00CF62A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2AC" w:rsidRPr="006F404F" w:rsidRDefault="00CF62AC" w:rsidP="00CC0C18">
            <w:pPr>
              <w:spacing w:line="240" w:lineRule="exact"/>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2AC" w:rsidRPr="006F404F" w:rsidRDefault="00CF62AC" w:rsidP="00CC0C18">
            <w:pPr>
              <w:spacing w:line="240" w:lineRule="exact"/>
              <w:rPr>
                <w:rFonts w:ascii="Times New Roman" w:eastAsia="Calibri" w:hAnsi="Times New Roman" w:cs="Times New Roman"/>
                <w:sz w:val="24"/>
                <w:szCs w:val="24"/>
              </w:rPr>
            </w:pPr>
          </w:p>
        </w:tc>
        <w:tc>
          <w:tcPr>
            <w:tcW w:w="3791" w:type="dxa"/>
            <w:vMerge/>
            <w:tcBorders>
              <w:top w:val="single" w:sz="4" w:space="0" w:color="auto"/>
              <w:left w:val="single" w:sz="4" w:space="0" w:color="auto"/>
              <w:bottom w:val="single" w:sz="4" w:space="0" w:color="auto"/>
              <w:right w:val="single" w:sz="4" w:space="0" w:color="auto"/>
            </w:tcBorders>
            <w:vAlign w:val="center"/>
            <w:hideMark/>
          </w:tcPr>
          <w:p w:rsidR="00CF62AC" w:rsidRPr="006F404F" w:rsidRDefault="00CF62AC" w:rsidP="00CC0C18">
            <w:pPr>
              <w:spacing w:line="240" w:lineRule="exact"/>
              <w:rPr>
                <w:rFonts w:ascii="Times New Roman" w:eastAsia="Calibri"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Дебет</w:t>
            </w:r>
          </w:p>
        </w:tc>
        <w:tc>
          <w:tcPr>
            <w:tcW w:w="1226"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Кредит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2AC" w:rsidRPr="006F404F" w:rsidRDefault="00CF62AC" w:rsidP="00CC0C18">
            <w:pPr>
              <w:spacing w:line="240" w:lineRule="exact"/>
              <w:rPr>
                <w:rFonts w:ascii="Times New Roman" w:eastAsia="Calibri" w:hAnsi="Times New Roman" w:cs="Times New Roman"/>
                <w:sz w:val="24"/>
                <w:szCs w:val="24"/>
              </w:rPr>
            </w:pP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03.02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Получено в кассу с расчетного счета</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200000</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2.</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04.02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Выдана заработная плата</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150000</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05.02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Выплачены депонированные суммы</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4137</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4.</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06.02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Выдано подотчетному лицу на приобретение материалов</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45000</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08.02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Получен краткосрочный кредит наличными деньгами</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23000</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08.02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Подотчетное лицо сдало в кассу остаток аванса</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3000</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7.</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09.02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Оплачено наличными деньгами поставщику (за материалы)</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22480</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lastRenderedPageBreak/>
              <w:t>8.</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09.02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Работник предприятия сделал взнос в кассу</w:t>
            </w:r>
          </w:p>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наличными в возмещение недостачи материалов</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278</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9.</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10.02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Получен аванс наличными деньгами от покупателей</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15000</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10.</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11.02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Получено за реализованную продукцию наличными</w:t>
            </w:r>
          </w:p>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деньгами</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33150</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11.</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12.02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Денежные средства сданы на расчетный счет</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49000</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12.</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17.02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При инвентаризации обнаружена недостача в кассе</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130</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13.</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20.02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Кассир возместил недостачу, сделав взнос в кассу</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130</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14.</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23.02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Получено в кассу с расчетного счета</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191000</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15.</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25.02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Выдано подотчетному лицу на приобретение</w:t>
            </w:r>
          </w:p>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материалов</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78000</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16.</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25.02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Выдана заработная плата</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99122</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17.</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26.02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Выдан аванс поставщику наличными деньгами</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10360</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18.</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27.02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Отражена порча наличных денег в результате</w:t>
            </w:r>
          </w:p>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чрезвычайных обстоятельств</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943</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19.</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28.02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Внесена в кассу оплата за коммунальные услуги</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650</w:t>
            </w:r>
          </w:p>
        </w:tc>
      </w:tr>
      <w:tr w:rsidR="00CF62AC" w:rsidRPr="006F404F" w:rsidTr="00CF62AC">
        <w:trPr>
          <w:trHeight w:val="143"/>
        </w:trPr>
        <w:tc>
          <w:tcPr>
            <w:tcW w:w="62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20.</w:t>
            </w:r>
          </w:p>
        </w:tc>
        <w:tc>
          <w:tcPr>
            <w:tcW w:w="877"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28.02</w:t>
            </w:r>
          </w:p>
        </w:tc>
        <w:tc>
          <w:tcPr>
            <w:tcW w:w="3791"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Сданы на расчетный счет наличные денежные средства</w:t>
            </w:r>
          </w:p>
        </w:tc>
        <w:tc>
          <w:tcPr>
            <w:tcW w:w="1153"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F62AC" w:rsidRPr="006F404F" w:rsidRDefault="00CF62AC" w:rsidP="00CC0C18">
            <w:pPr>
              <w:spacing w:line="240" w:lineRule="exact"/>
              <w:rPr>
                <w:rFonts w:ascii="Times New Roman" w:eastAsia="Calibri"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CF62AC" w:rsidRPr="006F404F" w:rsidRDefault="00CF62AC" w:rsidP="00CC0C18">
            <w:pPr>
              <w:spacing w:line="240" w:lineRule="exact"/>
              <w:rPr>
                <w:rFonts w:ascii="Times New Roman" w:eastAsia="Calibri" w:hAnsi="Times New Roman" w:cs="Times New Roman"/>
                <w:sz w:val="24"/>
                <w:szCs w:val="24"/>
              </w:rPr>
            </w:pPr>
            <w:r w:rsidRPr="006F404F">
              <w:rPr>
                <w:rFonts w:ascii="Times New Roman" w:eastAsia="Calibri" w:hAnsi="Times New Roman" w:cs="Times New Roman"/>
                <w:sz w:val="24"/>
                <w:szCs w:val="24"/>
              </w:rPr>
              <w:t>8000</w:t>
            </w:r>
          </w:p>
        </w:tc>
      </w:tr>
    </w:tbl>
    <w:p w:rsidR="00CF62AC" w:rsidRDefault="00CF62AC" w:rsidP="00CF62AC"/>
    <w:p w:rsidR="00CF62AC" w:rsidRPr="006F404F" w:rsidRDefault="00CF62AC" w:rsidP="00CF62AC">
      <w:pPr>
        <w:spacing w:line="240" w:lineRule="exact"/>
        <w:jc w:val="both"/>
        <w:rPr>
          <w:rFonts w:ascii="Times New Roman" w:eastAsia="Calibri" w:hAnsi="Times New Roman" w:cs="Times New Roman"/>
          <w:sz w:val="24"/>
          <w:szCs w:val="24"/>
        </w:rPr>
      </w:pPr>
      <w:r w:rsidRPr="00CF62AC">
        <w:rPr>
          <w:rFonts w:ascii="Times New Roman" w:eastAsia="Calibri" w:hAnsi="Times New Roman" w:cs="Times New Roman"/>
          <w:b/>
          <w:sz w:val="24"/>
          <w:szCs w:val="24"/>
        </w:rPr>
        <w:t>3. В организац</w:t>
      </w:r>
      <w:proofErr w:type="gramStart"/>
      <w:r w:rsidRPr="00CF62AC">
        <w:rPr>
          <w:rFonts w:ascii="Times New Roman" w:eastAsia="Calibri" w:hAnsi="Times New Roman" w:cs="Times New Roman"/>
          <w:b/>
          <w:sz w:val="24"/>
          <w:szCs w:val="24"/>
        </w:rPr>
        <w:t>ии</w:t>
      </w:r>
      <w:r w:rsidRPr="006F404F">
        <w:rPr>
          <w:rFonts w:ascii="Times New Roman" w:eastAsia="Calibri" w:hAnsi="Times New Roman" w:cs="Times New Roman"/>
          <w:sz w:val="24"/>
          <w:szCs w:val="24"/>
        </w:rPr>
        <w:t xml:space="preserve"> ООО</w:t>
      </w:r>
      <w:proofErr w:type="gramEnd"/>
      <w:r w:rsidRPr="006F404F">
        <w:rPr>
          <w:rFonts w:ascii="Times New Roman" w:eastAsia="Calibri" w:hAnsi="Times New Roman" w:cs="Times New Roman"/>
          <w:sz w:val="24"/>
          <w:szCs w:val="24"/>
        </w:rPr>
        <w:t xml:space="preserve"> «Городской Архив», которая в течение двух лет пользовалась системой электронного документооборота со сроком полезного использования, определенным самой организацией в три года и первоначальной стоимостью 160000 руб., разработанной и переданной с исключительными правами на данный программный продукт, потребовалась модернизация данной системы (ускорение скорости процессов обработки). </w:t>
      </w:r>
    </w:p>
    <w:p w:rsidR="00CF62AC" w:rsidRPr="006F404F" w:rsidRDefault="00CF62AC" w:rsidP="00CF62AC">
      <w:pPr>
        <w:spacing w:line="240" w:lineRule="exact"/>
        <w:jc w:val="both"/>
        <w:rPr>
          <w:rFonts w:ascii="Times New Roman" w:eastAsia="Calibri" w:hAnsi="Times New Roman" w:cs="Times New Roman"/>
          <w:sz w:val="24"/>
          <w:szCs w:val="24"/>
        </w:rPr>
      </w:pPr>
      <w:r w:rsidRPr="006F404F">
        <w:rPr>
          <w:rFonts w:ascii="Times New Roman" w:eastAsia="Calibri" w:hAnsi="Times New Roman" w:cs="Times New Roman"/>
          <w:sz w:val="24"/>
          <w:szCs w:val="24"/>
        </w:rPr>
        <w:t xml:space="preserve">Стоимость </w:t>
      </w:r>
      <w:proofErr w:type="gramStart"/>
      <w:r w:rsidRPr="006F404F">
        <w:rPr>
          <w:rFonts w:ascii="Times New Roman" w:eastAsia="Calibri" w:hAnsi="Times New Roman" w:cs="Times New Roman"/>
          <w:sz w:val="24"/>
          <w:szCs w:val="24"/>
        </w:rPr>
        <w:t>работ, выполненных этой же организацией составила</w:t>
      </w:r>
      <w:proofErr w:type="gramEnd"/>
      <w:r w:rsidRPr="006F404F">
        <w:rPr>
          <w:rFonts w:ascii="Times New Roman" w:eastAsia="Calibri" w:hAnsi="Times New Roman" w:cs="Times New Roman"/>
          <w:sz w:val="24"/>
          <w:szCs w:val="24"/>
        </w:rPr>
        <w:t xml:space="preserve"> 120000 руб., без учета НДС (НДС надо определить). После этого срок полезного использования системы после ее усовершенствования увеличился на один год. Определите изменение стоимости нематериальных активов, установите размер амортизационных отчислений. Отразите данные хозяйственные операции на счетах бухгалтерского учета. Рассмотрите необходимость раскрытия информации об усовершенствовании электронной системы в бухгалтерской отчетности как о событии, свидетельствующем об изменении хозяйственных условий, в которых организация вела свою деятельность после отчетной даты.</w:t>
      </w:r>
    </w:p>
    <w:p w:rsidR="00CF62AC" w:rsidRPr="006F404F" w:rsidRDefault="00CF62AC" w:rsidP="00CF62AC">
      <w:pPr>
        <w:spacing w:line="240" w:lineRule="exact"/>
        <w:jc w:val="both"/>
        <w:rPr>
          <w:rFonts w:ascii="Times New Roman" w:eastAsia="Calibri" w:hAnsi="Times New Roman" w:cs="Times New Roman"/>
          <w:sz w:val="24"/>
          <w:szCs w:val="24"/>
        </w:rPr>
      </w:pPr>
      <w:r w:rsidRPr="00CF62AC">
        <w:rPr>
          <w:rFonts w:ascii="Times New Roman" w:eastAsia="Calibri" w:hAnsi="Times New Roman" w:cs="Times New Roman"/>
          <w:b/>
          <w:sz w:val="24"/>
          <w:szCs w:val="24"/>
        </w:rPr>
        <w:t>4. Для шлифовального</w:t>
      </w:r>
      <w:r w:rsidRPr="006F404F">
        <w:rPr>
          <w:rFonts w:ascii="Times New Roman" w:eastAsia="Calibri" w:hAnsi="Times New Roman" w:cs="Times New Roman"/>
          <w:sz w:val="24"/>
          <w:szCs w:val="24"/>
        </w:rPr>
        <w:t xml:space="preserve"> станка первоначальной стоимостью 86000 руб. организацией для целей бухгалтерского учета определен срок полезного использования 10 лет, а для целей налогообложения 7 лет. Через 4 года эксплуатации объект продан за 72000 руб. (в </w:t>
      </w:r>
      <w:proofErr w:type="spellStart"/>
      <w:r w:rsidRPr="006F404F">
        <w:rPr>
          <w:rFonts w:ascii="Times New Roman" w:eastAsia="Calibri" w:hAnsi="Times New Roman" w:cs="Times New Roman"/>
          <w:sz w:val="24"/>
          <w:szCs w:val="24"/>
        </w:rPr>
        <w:t>т.ч</w:t>
      </w:r>
      <w:proofErr w:type="spellEnd"/>
      <w:r w:rsidRPr="006F404F">
        <w:rPr>
          <w:rFonts w:ascii="Times New Roman" w:eastAsia="Calibri" w:hAnsi="Times New Roman" w:cs="Times New Roman"/>
          <w:sz w:val="24"/>
          <w:szCs w:val="24"/>
        </w:rPr>
        <w:t>. НДС). Рассчитайте остаточную стоимость станка на момент продажи по данным бухгалтерского и налогового учета. Определите сумму прибыли от продажи. Сделайте бухгалтерские записи на выбытие объекта и возникающие отложенные налоговые обязательства.</w:t>
      </w:r>
    </w:p>
    <w:p w:rsidR="00CF62AC" w:rsidRPr="006F404F" w:rsidRDefault="00CF62AC" w:rsidP="00CF62AC">
      <w:pPr>
        <w:spacing w:line="240" w:lineRule="exact"/>
        <w:jc w:val="both"/>
        <w:rPr>
          <w:rFonts w:ascii="Times New Roman" w:eastAsia="Calibri" w:hAnsi="Times New Roman" w:cs="Times New Roman"/>
          <w:sz w:val="24"/>
          <w:szCs w:val="24"/>
        </w:rPr>
      </w:pPr>
      <w:r w:rsidRPr="00CF62AC">
        <w:rPr>
          <w:rFonts w:ascii="Times New Roman" w:eastAsia="Calibri" w:hAnsi="Times New Roman" w:cs="Times New Roman"/>
          <w:b/>
          <w:sz w:val="24"/>
          <w:szCs w:val="24"/>
        </w:rPr>
        <w:t>5. ООО «</w:t>
      </w:r>
      <w:proofErr w:type="spellStart"/>
      <w:r w:rsidRPr="00CF62AC">
        <w:rPr>
          <w:rFonts w:ascii="Times New Roman" w:eastAsia="Calibri" w:hAnsi="Times New Roman" w:cs="Times New Roman"/>
          <w:b/>
          <w:sz w:val="24"/>
          <w:szCs w:val="24"/>
        </w:rPr>
        <w:t>Реммаш</w:t>
      </w:r>
      <w:proofErr w:type="spellEnd"/>
      <w:r w:rsidRPr="00CF62AC">
        <w:rPr>
          <w:rFonts w:ascii="Times New Roman" w:eastAsia="Calibri" w:hAnsi="Times New Roman" w:cs="Times New Roman"/>
          <w:b/>
          <w:sz w:val="24"/>
          <w:szCs w:val="24"/>
        </w:rPr>
        <w:t>»</w:t>
      </w:r>
      <w:r w:rsidRPr="006F404F">
        <w:rPr>
          <w:rFonts w:ascii="Times New Roman" w:eastAsia="Calibri" w:hAnsi="Times New Roman" w:cs="Times New Roman"/>
          <w:sz w:val="24"/>
          <w:szCs w:val="24"/>
        </w:rPr>
        <w:t xml:space="preserve"> проведен аварийный ремонт мотальной машины подрядным способом с заменых основных агрегатов на сумму 222000 руб., НДС – 37000 руб. Учетной политикой организации предусмотрено предварительное ежемесячное резервирование </w:t>
      </w:r>
      <w:r w:rsidRPr="006F404F">
        <w:rPr>
          <w:rFonts w:ascii="Times New Roman" w:eastAsia="Calibri" w:hAnsi="Times New Roman" w:cs="Times New Roman"/>
          <w:sz w:val="24"/>
          <w:szCs w:val="24"/>
        </w:rPr>
        <w:lastRenderedPageBreak/>
        <w:t xml:space="preserve">затрат на капитальный ремонт в соответствии с планом-графиком предупредительного ремонта. </w:t>
      </w:r>
    </w:p>
    <w:p w:rsidR="00CF62AC" w:rsidRDefault="00CF62AC" w:rsidP="00CF62AC">
      <w:r w:rsidRPr="006F404F">
        <w:rPr>
          <w:rFonts w:ascii="Times New Roman" w:eastAsia="Calibri" w:hAnsi="Times New Roman" w:cs="Times New Roman"/>
          <w:sz w:val="24"/>
          <w:szCs w:val="24"/>
        </w:rPr>
        <w:t>Укажите документы, которые необходимо составить или получить от подрядчика до начала ремонтных работ на восстановление (ремонт) мотальной машины в соответствии с выбранной организацией учетной политикой. (Составьте их).</w:t>
      </w:r>
    </w:p>
    <w:sectPr w:rsidR="00CF6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9B"/>
    <w:rsid w:val="0007559B"/>
    <w:rsid w:val="004D1F01"/>
    <w:rsid w:val="00CF6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1203</Words>
  <Characters>6862</Characters>
  <Application>Microsoft Office Word</Application>
  <DocSecurity>0</DocSecurity>
  <Lines>57</Lines>
  <Paragraphs>16</Paragraphs>
  <ScaleCrop>false</ScaleCrop>
  <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2020-04-28T19:33:00Z</dcterms:created>
  <dcterms:modified xsi:type="dcterms:W3CDTF">2020-04-28T19:37:00Z</dcterms:modified>
</cp:coreProperties>
</file>