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62" w:rsidRPr="000F3079" w:rsidRDefault="002F6862" w:rsidP="002F6862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227D7F" w:rsidRDefault="002F6862" w:rsidP="002F6862">
      <w:pPr>
        <w:rPr>
          <w:rFonts w:ascii="Times New Roman" w:eastAsia="Calibri" w:hAnsi="Times New Roman" w:cs="Times New Roman"/>
          <w:sz w:val="24"/>
          <w:szCs w:val="24"/>
        </w:rPr>
      </w:pPr>
      <w:r w:rsidRPr="00470033">
        <w:rPr>
          <w:rFonts w:ascii="Times New Roman" w:eastAsia="Calibri" w:hAnsi="Times New Roman" w:cs="Times New Roman"/>
          <w:sz w:val="24"/>
          <w:szCs w:val="24"/>
        </w:rPr>
        <w:t>Опишите формирование бухгалтерских проводок по учету источников имущества организации на основе рабочего плана счетов бухгалтерского учета на примере конкретной организации.</w:t>
      </w:r>
    </w:p>
    <w:p w:rsidR="002F6862" w:rsidRPr="000F3079" w:rsidRDefault="002F6862" w:rsidP="002F6862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2F6862" w:rsidRDefault="002F6862" w:rsidP="002F6862">
      <w:pPr>
        <w:rPr>
          <w:rFonts w:ascii="Times New Roman" w:eastAsia="Calibri" w:hAnsi="Times New Roman" w:cs="Times New Roman"/>
          <w:sz w:val="24"/>
          <w:szCs w:val="24"/>
        </w:rPr>
      </w:pPr>
      <w:r w:rsidRPr="00470033">
        <w:rPr>
          <w:rFonts w:ascii="Times New Roman" w:eastAsia="Calibri" w:hAnsi="Times New Roman" w:cs="Times New Roman"/>
          <w:sz w:val="24"/>
          <w:szCs w:val="24"/>
        </w:rPr>
        <w:t>Опишите работу комиссии по инвентаризации имущества в местах его хранения на примере конкретной организации.</w:t>
      </w:r>
    </w:p>
    <w:p w:rsidR="002F6862" w:rsidRPr="000F3079" w:rsidRDefault="002F6862" w:rsidP="002F6862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2F6862" w:rsidRDefault="002F6862" w:rsidP="002F6862">
      <w:pPr>
        <w:rPr>
          <w:rFonts w:ascii="Times New Roman" w:eastAsia="Calibri" w:hAnsi="Times New Roman" w:cs="Times New Roman"/>
          <w:sz w:val="24"/>
          <w:szCs w:val="24"/>
        </w:rPr>
      </w:pPr>
      <w:r w:rsidRPr="00470033">
        <w:rPr>
          <w:rFonts w:ascii="Times New Roman" w:eastAsia="Calibri" w:hAnsi="Times New Roman" w:cs="Times New Roman"/>
          <w:sz w:val="24"/>
          <w:szCs w:val="24"/>
        </w:rPr>
        <w:t>Опишите подготовку к инвентаризации и проверку действительного соответствия фактических данных инвентаризации данным учета на примере конкретной организации.</w:t>
      </w:r>
    </w:p>
    <w:p w:rsidR="002F6862" w:rsidRPr="000F3079" w:rsidRDefault="002F6862" w:rsidP="002F6862">
      <w:pPr>
        <w:widowControl w:val="0"/>
        <w:suppressAutoHyphens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79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F6862" w:rsidRDefault="002F6862" w:rsidP="002F6862">
      <w:pPr>
        <w:rPr>
          <w:rFonts w:ascii="Times New Roman" w:hAnsi="Times New Roman" w:cs="Times New Roman"/>
          <w:sz w:val="24"/>
          <w:szCs w:val="24"/>
        </w:rPr>
      </w:pPr>
      <w:r w:rsidRPr="00470033">
        <w:rPr>
          <w:rFonts w:ascii="Times New Roman" w:hAnsi="Times New Roman" w:cs="Times New Roman"/>
          <w:sz w:val="24"/>
          <w:szCs w:val="24"/>
        </w:rPr>
        <w:t>Отразите в бухгалтерских проводках зачет и списание недостачи ценностей (регулирование инвентаризационных разниц) по результатам инвентаризации на примере конкретной организации.</w:t>
      </w:r>
    </w:p>
    <w:p w:rsidR="002F6862" w:rsidRPr="000F3079" w:rsidRDefault="002F6862" w:rsidP="002F6862">
      <w:pPr>
        <w:widowControl w:val="0"/>
        <w:suppressAutoHyphens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2F6862" w:rsidRDefault="002F6862" w:rsidP="002F6862">
      <w:pPr>
        <w:rPr>
          <w:rFonts w:ascii="Times New Roman" w:eastAsia="Calibri" w:hAnsi="Times New Roman" w:cs="Times New Roman"/>
          <w:sz w:val="24"/>
          <w:szCs w:val="24"/>
        </w:rPr>
      </w:pPr>
      <w:r w:rsidRPr="00470033">
        <w:rPr>
          <w:rFonts w:ascii="Times New Roman" w:eastAsia="Calibri" w:hAnsi="Times New Roman" w:cs="Times New Roman"/>
          <w:sz w:val="24"/>
          <w:szCs w:val="24"/>
        </w:rPr>
        <w:t>Опишите процедуру инвентаризации финансовых обязательств на примере конкретной организации.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2. Покажите отражение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хозяйственных операций по счету 68.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3. На основании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данных таблицы произведите группировку имущества, относящегося и не относящегося к объектам, облагаемым налогом на имущество. Отразите факты хозяйственной деятельности на счетах бухгалтерского учета.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Состав основных средств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102 000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Здания производственного назначения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4 567 000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сборочного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7 980 000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цехов гальванического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1450 000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радиорелейных линий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5 680 000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механической очистки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890 000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Заборы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769 000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химической очистки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3 750 000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Компрессорная станция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468 000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670 000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Отстойники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450 000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детского сада (числится на 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2 340 000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Станция перекачки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4 120 000 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Здание поликлиники, расположенное внутри территории предприятия и находящееся на балансовом учете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2 345 000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Здания и оборудование подсобного хозяйства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8 176 000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цехов механического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10 790 000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17 900 000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9 000 247</w:t>
            </w:r>
          </w:p>
        </w:tc>
      </w:tr>
      <w:tr w:rsidR="000F3079" w:rsidRPr="00695253" w:rsidTr="00787C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инструмент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3 450 753</w:t>
            </w:r>
          </w:p>
        </w:tc>
      </w:tr>
    </w:tbl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0F3079"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ООО «Ладога», занимающаяся производством мелкой бытовой техники, имеет в собственности легковой автомобиль «</w:t>
      </w:r>
      <w:r w:rsidRPr="00695253">
        <w:rPr>
          <w:rFonts w:ascii="Times New Roman" w:eastAsia="Calibri" w:hAnsi="Times New Roman" w:cs="Times New Roman"/>
          <w:sz w:val="24"/>
          <w:szCs w:val="24"/>
          <w:lang w:val="en-US"/>
        </w:rPr>
        <w:t>GAZ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253">
        <w:rPr>
          <w:rFonts w:ascii="Times New Roman" w:eastAsia="Calibri" w:hAnsi="Times New Roman" w:cs="Times New Roman"/>
          <w:sz w:val="24"/>
          <w:szCs w:val="24"/>
          <w:lang w:val="en-US"/>
        </w:rPr>
        <w:t>Volga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253">
        <w:rPr>
          <w:rFonts w:ascii="Times New Roman" w:eastAsia="Calibri" w:hAnsi="Times New Roman" w:cs="Times New Roman"/>
          <w:sz w:val="24"/>
          <w:szCs w:val="24"/>
          <w:lang w:val="en-US"/>
        </w:rPr>
        <w:t>Siber</w:t>
      </w:r>
      <w:proofErr w:type="spellEnd"/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», мощность которого 143 </w:t>
      </w:r>
      <w:proofErr w:type="spellStart"/>
      <w:r w:rsidRPr="00695253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695253">
        <w:rPr>
          <w:rFonts w:ascii="Times New Roman" w:eastAsia="Calibri" w:hAnsi="Times New Roman" w:cs="Times New Roman"/>
          <w:sz w:val="24"/>
          <w:szCs w:val="24"/>
        </w:rPr>
        <w:t>., с датой прохождения технического осмотра 14 января текущего года.</w:t>
      </w:r>
      <w:proofErr w:type="gramEnd"/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В мае того же года приобретен для доставки продукции потребителям в сельскую местность еще один автомобиль «ВАЗ –</w:t>
      </w:r>
      <w:r w:rsidRPr="00695253">
        <w:rPr>
          <w:rFonts w:ascii="Times New Roman" w:eastAsia="Calibri" w:hAnsi="Times New Roman" w:cs="Times New Roman"/>
          <w:sz w:val="24"/>
          <w:szCs w:val="24"/>
          <w:lang w:val="en-US"/>
        </w:rPr>
        <w:t>LADA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4х4» с мощностью двигателя 80 </w:t>
      </w:r>
      <w:proofErr w:type="spellStart"/>
      <w:r w:rsidRPr="00695253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695253">
        <w:rPr>
          <w:rFonts w:ascii="Times New Roman" w:eastAsia="Calibri" w:hAnsi="Times New Roman" w:cs="Times New Roman"/>
          <w:sz w:val="24"/>
          <w:szCs w:val="24"/>
        </w:rPr>
        <w:t>. Определите сумму транспортного налога, установите сроки оплаты, отразите его начисление и уплату на счетах бухгалтерского учета.</w:t>
      </w:r>
    </w:p>
    <w:p w:rsidR="000F3079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proofErr w:type="gramStart"/>
      <w:r w:rsidRPr="000F3079">
        <w:rPr>
          <w:rFonts w:ascii="Times New Roman" w:eastAsia="Calibri" w:hAnsi="Times New Roman" w:cs="Times New Roman"/>
          <w:b/>
          <w:sz w:val="24"/>
          <w:szCs w:val="24"/>
        </w:rPr>
        <w:t xml:space="preserve">ООО «Лидер» </w:t>
      </w:r>
      <w:r w:rsidRPr="00695253">
        <w:rPr>
          <w:rFonts w:ascii="Times New Roman" w:eastAsia="Calibri" w:hAnsi="Times New Roman" w:cs="Times New Roman"/>
          <w:sz w:val="24"/>
          <w:szCs w:val="24"/>
        </w:rPr>
        <w:t>в 1 квартале текущего года получило прибыль от продажи ценных бумаг, не обращающихся на организованном рынке, в сумме 500 000 руб. В этом же периоде по основной деятельности, связанной с производством оцинкованных изделий, получен убыток на сумму 150 000 руб. Рассчитайте налоговую базу по налогу на прибыль и сделайте соответствующие бухгалтерские записи, если за предыдущий год от операций</w:t>
      </w:r>
      <w:proofErr w:type="gramEnd"/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с ценными бумагами был получен убыток на сумму 100 000 руб.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3.  Укажите названия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полей платежного поручения.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0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88BBC" wp14:editId="15658DFB">
            <wp:extent cx="4600575" cy="4724400"/>
            <wp:effectExtent l="0" t="0" r="9525" b="0"/>
            <wp:docPr id="2" name="Рисунок 2" descr="Описание: бланк платежного поручения (образец) и подробное описание полей для безошибочного за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платежного поручения (образец) и подробное описание полей для безошибочного запол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Оформите платежные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документы для перечисления налогов и сборов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в бюджет, осуществите контроль их прохождения по </w:t>
      </w:r>
      <w:proofErr w:type="gramStart"/>
      <w:r w:rsidRPr="00695253">
        <w:rPr>
          <w:rFonts w:ascii="Times New Roman" w:eastAsia="Calibri" w:hAnsi="Times New Roman" w:cs="Times New Roman"/>
          <w:sz w:val="24"/>
          <w:szCs w:val="24"/>
        </w:rPr>
        <w:t>расчетно-кассовым</w:t>
      </w:r>
      <w:proofErr w:type="gramEnd"/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>банковским операциям.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0F3079" w:rsidRPr="00695253" w:rsidTr="00787C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ООО «Крендель»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ИФНС №4 по 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раснодару</w:t>
            </w:r>
            <w:proofErr w:type="spellEnd"/>
          </w:p>
        </w:tc>
      </w:tr>
      <w:tr w:rsidR="000F3079" w:rsidRPr="00695253" w:rsidTr="00787C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107, оф.17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2301008406/230101001, расчетный счет №23802810411220100199 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Краснодарском 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филиале</w:t>
            </w:r>
            <w:proofErr w:type="gram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«Сбербанк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России» г. Краснодар, БИК 040349514 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счет 30101810100000000602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правления Степанов И.С.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Полякова Е.В.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Красных Партизан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ул.122 ИНН/КПП 2311024047/231101001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№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407028105212201025668, БИК040349536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филиал АО</w:t>
            </w:r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gramStart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</w:p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30101810100000000602</w:t>
            </w:r>
          </w:p>
        </w:tc>
      </w:tr>
    </w:tbl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Определите налог НДФЛ за год на сотрудника Антонова Е.В.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>Антонов Е.В.  имеет на иждивении трех несовершеннолетних детей и ежемесячно получал следующие доходы по основному месту работы, руб.: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91"/>
        <w:gridCol w:w="890"/>
        <w:gridCol w:w="641"/>
        <w:gridCol w:w="807"/>
        <w:gridCol w:w="566"/>
        <w:gridCol w:w="677"/>
        <w:gridCol w:w="669"/>
        <w:gridCol w:w="775"/>
        <w:gridCol w:w="966"/>
        <w:gridCol w:w="883"/>
        <w:gridCol w:w="805"/>
        <w:gridCol w:w="1306"/>
      </w:tblGrid>
      <w:tr w:rsidR="000F3079" w:rsidRPr="00695253" w:rsidTr="00787CE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F3079" w:rsidRPr="00695253" w:rsidTr="00787CE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79" w:rsidRPr="00695253" w:rsidRDefault="000F3079" w:rsidP="00787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53">
              <w:rPr>
                <w:rFonts w:ascii="Times New Roman" w:eastAsia="Calibri" w:hAnsi="Times New Roman" w:cs="Times New Roman"/>
                <w:sz w:val="24"/>
                <w:szCs w:val="24"/>
              </w:rPr>
              <w:t>47000</w:t>
            </w:r>
          </w:p>
        </w:tc>
      </w:tr>
    </w:tbl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>Суммы премий: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февраль – 11000 руб., март – 3000 руб., май – 2000 руб., июль -12000 руб., декабрь – 3000 руб. </w:t>
      </w:r>
      <w:proofErr w:type="gramEnd"/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>В отпуск сотрудник не уходил.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79">
        <w:rPr>
          <w:rFonts w:ascii="Times New Roman" w:eastAsia="Calibri" w:hAnsi="Times New Roman" w:cs="Times New Roman"/>
          <w:b/>
          <w:sz w:val="24"/>
          <w:szCs w:val="24"/>
        </w:rPr>
        <w:t>5. Сформируйте бухгалтерские</w:t>
      </w:r>
      <w:r w:rsidRPr="00695253">
        <w:rPr>
          <w:rFonts w:ascii="Times New Roman" w:eastAsia="Calibri" w:hAnsi="Times New Roman" w:cs="Times New Roman"/>
          <w:sz w:val="24"/>
          <w:szCs w:val="24"/>
        </w:rPr>
        <w:t xml:space="preserve"> проводки по начислению и перечислению</w:t>
      </w:r>
    </w:p>
    <w:p w:rsidR="000F3079" w:rsidRPr="00695253" w:rsidRDefault="000F3079" w:rsidP="000F30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253">
        <w:rPr>
          <w:rFonts w:ascii="Times New Roman" w:eastAsia="Calibri" w:hAnsi="Times New Roman" w:cs="Times New Roman"/>
          <w:sz w:val="24"/>
          <w:szCs w:val="24"/>
        </w:rPr>
        <w:t>налогов и сборов в бюджеты различных уровней.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999">
        <w:rPr>
          <w:rFonts w:ascii="Times New Roman" w:eastAsia="Calibri" w:hAnsi="Times New Roman" w:cs="Times New Roman"/>
          <w:b/>
          <w:sz w:val="24"/>
          <w:szCs w:val="24"/>
        </w:rPr>
        <w:t>2. Сформируйте</w:t>
      </w: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 бухгалтерские проводки по уплате страховых взносов во внебюджетные фонды.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999">
        <w:rPr>
          <w:rFonts w:ascii="Times New Roman" w:eastAsia="Calibri" w:hAnsi="Times New Roman" w:cs="Times New Roman"/>
          <w:b/>
          <w:sz w:val="24"/>
          <w:szCs w:val="24"/>
        </w:rPr>
        <w:t>3. Покажите</w:t>
      </w:r>
      <w:r w:rsidRPr="001B3E00">
        <w:rPr>
          <w:rFonts w:ascii="Times New Roman" w:eastAsia="Calibri" w:hAnsi="Times New Roman" w:cs="Times New Roman"/>
          <w:sz w:val="24"/>
          <w:szCs w:val="24"/>
        </w:rPr>
        <w:t>, как производится начисление страховых взносов и их уплата.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999">
        <w:rPr>
          <w:rFonts w:ascii="Times New Roman" w:eastAsia="Calibri" w:hAnsi="Times New Roman" w:cs="Times New Roman"/>
          <w:b/>
          <w:sz w:val="24"/>
          <w:szCs w:val="24"/>
        </w:rPr>
        <w:t>4. Вы являетесь</w:t>
      </w: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 работником бухгалтер</w:t>
      </w:r>
      <w:proofErr w:type="gramStart"/>
      <w:r w:rsidRPr="001B3E00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 «Лесная дорога». Вам необходимо для перечисления в налоговые органы и государственные внебюджетные фонды произвести расчет суммы по НДФЛ, подлежащей уплате в бюджет за отчетный период, и суммы страховых взносов в ФОМС, ПФР, ФСС.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Марьина Любовь Петровна – экономист, т. № 190. Установлен должностной оклад 20 000 руб. и персональная надбавка  1100 руб. 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Марьина Л.П. представила  в   бухгалтерию  ООО   «Лесная дорога»   следующие документы  на  предоставление стандартных вычетов:  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lastRenderedPageBreak/>
        <w:t>1) заявление на предоставление стандартных вычетов на ребенка 2012 года рождения;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2) копию свидетельства  о рождении ребенка; </w:t>
      </w:r>
    </w:p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>Дополнительные сведения о сотруднике: дата рождения - 15.04.1986, Страховое свидетельство -№ 035-899-102-98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222"/>
        <w:gridCol w:w="1763"/>
        <w:gridCol w:w="1759"/>
        <w:gridCol w:w="1763"/>
      </w:tblGrid>
      <w:tr w:rsidR="00174999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Год, месяц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Вид оплаты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Дни рабочие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Дни      по графику</w:t>
            </w:r>
          </w:p>
        </w:tc>
      </w:tr>
      <w:tr w:rsidR="00174999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 Надбавка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74999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 Надбавка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74999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 Надбавка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1100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99" w:rsidRPr="001B3E00" w:rsidRDefault="00174999" w:rsidP="00787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</w:tr>
    </w:tbl>
    <w:p w:rsidR="00174999" w:rsidRPr="001B3E00" w:rsidRDefault="00174999" w:rsidP="001749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Рассчитайте сумму страховых взносов, подлежащих перечислению в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ФОМС, ПФР, ФСС, согласно страховым тарифам.</w:t>
      </w:r>
      <w:r w:rsidRPr="001B3E0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Сформируйте проводки по начислению и перечислению страховых взносов в ФОМС, ПФР, ФСС. Данные занесите в журнал регистрации хозяйственных операций. Заполните платежные поручения.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E2F">
        <w:rPr>
          <w:rFonts w:ascii="Times New Roman" w:eastAsia="Calibri" w:hAnsi="Times New Roman" w:cs="Times New Roman"/>
          <w:b/>
          <w:sz w:val="24"/>
          <w:szCs w:val="24"/>
        </w:rPr>
        <w:t>4. Вы являетесь</w:t>
      </w: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 работником бухгалтер</w:t>
      </w:r>
      <w:proofErr w:type="gramStart"/>
      <w:r w:rsidRPr="001B3E00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 «Фрегат». Вам необходимо для перечисления в налоговые органы и государственные внебюджетные фонды произвести расчет суммы по НДФЛ, подлежащей уплате в бюджет за отчетный период, и суммы страховых взносов в ФОМС, ПФР, ФСС.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Смирнов Петр Иванович - начальник цеха, т. № 130. Установлен должностной оклад 17500 руб. и персональная надбавка  2500 руб. 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Смирнов П.И представил  в   бухгалтерию   ОАО   «Восход»   следующие документы  на  предоставление стандартных вычетов:  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1) заявление на предоставление стандартных вычетов на ребенка 2009 года рождения; 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 xml:space="preserve">2) копию свидетельства  о рождении ребенка. </w:t>
      </w:r>
    </w:p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>Дополнительные сведения о сотруднике: дата рождения - 12.02.1987, Страховое свидетельство -№ 035-899-102-95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222"/>
        <w:gridCol w:w="1763"/>
        <w:gridCol w:w="1759"/>
        <w:gridCol w:w="1763"/>
      </w:tblGrid>
      <w:tr w:rsidR="00B82E2F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Год, месяц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Вид оплаты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Дни </w:t>
            </w:r>
            <w:r w:rsidRPr="001B3E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Дни      по </w:t>
            </w:r>
            <w:r w:rsidRPr="001B3E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графику</w:t>
            </w:r>
          </w:p>
        </w:tc>
      </w:tr>
      <w:tr w:rsidR="00B82E2F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Январь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Заработная плата </w:t>
            </w:r>
            <w:r w:rsidRPr="001B3E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Надбавка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17500 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82E2F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Февраль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Заработная плата 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17500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20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E2F" w:rsidRPr="001B3E00" w:rsidTr="00787CE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Март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Заработная плата Надбавка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17500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2F" w:rsidRPr="001B3E00" w:rsidRDefault="00B82E2F" w:rsidP="00787C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B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2E2F" w:rsidRPr="001B3E00" w:rsidRDefault="00B82E2F" w:rsidP="00B82E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E2F" w:rsidRPr="001B3E00" w:rsidRDefault="00B82E2F" w:rsidP="00B82E2F">
      <w:pPr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1B3E0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Определите налоговую базу и рассчитайте сумму НДФЛ, подлежащей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уплате в бюджет.</w:t>
      </w:r>
      <w:r w:rsidRPr="001B3E0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Сформируйте проводки по начислению и перечислению НДФЛ. Данные занесите в журнал регистрации хозяйственных операций.</w:t>
      </w:r>
      <w:r w:rsidRPr="001B3E0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Рассчитайте сумму страховых взносов, подлежащих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lastRenderedPageBreak/>
        <w:t>перечислению в ФОМС, ПФР, ФСС, согласно страховым тарифам.</w:t>
      </w:r>
      <w:r w:rsidRPr="001B3E0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Сформируйте проводки по начислению и перечислению страховых взносов в ФОМС, ПФР, ФСС. Данные занесите в журнал регистрации хозяйственных операций.</w:t>
      </w:r>
      <w:r w:rsidRPr="001B3E0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Заполните платежные поручения.</w:t>
      </w:r>
    </w:p>
    <w:p w:rsidR="000F3079" w:rsidRDefault="00B82E2F" w:rsidP="00B82E2F">
      <w:pPr>
        <w:rPr>
          <w:noProof/>
          <w:lang w:eastAsia="ru-RU"/>
        </w:rPr>
      </w:pPr>
      <w:r w:rsidRPr="00B82E2F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>5. Опишите порядок учета</w:t>
      </w:r>
      <w:r w:rsidRPr="001B3E0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страховых взносов на 69 счете в виде бухгалтерских записей</w:t>
      </w:r>
    </w:p>
    <w:p w:rsidR="00B82E2F" w:rsidRPr="00B82E2F" w:rsidRDefault="00B82E2F" w:rsidP="00B82E2F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82E2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FD73FA" w:rsidRDefault="00B82E2F" w:rsidP="00B82E2F">
      <w:pPr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>Опишите процедуру отражения нарастающим итогом на счетах бухгалтерского учета имущественного и финансового положения конкретной организации, определите результаты хозяйственной деятельности данной организации за отчетный период.</w:t>
      </w:r>
    </w:p>
    <w:p w:rsidR="00B82E2F" w:rsidRDefault="00B82E2F" w:rsidP="00B82E2F"/>
    <w:p w:rsidR="00B82E2F" w:rsidRPr="00B82E2F" w:rsidRDefault="00B82E2F" w:rsidP="00B82E2F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82E2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B82E2F" w:rsidRDefault="00B82E2F" w:rsidP="00B82E2F">
      <w:pPr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>Опишите процедуру составления всех форм бухгалтерской отчетности в установленные законодательством сроки на примере конкретной организации.</w:t>
      </w:r>
    </w:p>
    <w:p w:rsidR="00B82E2F" w:rsidRPr="00B82E2F" w:rsidRDefault="00B82E2F" w:rsidP="00B82E2F">
      <w:pPr>
        <w:tabs>
          <w:tab w:val="left" w:pos="426"/>
        </w:tabs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2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B82E2F" w:rsidRDefault="00B82E2F" w:rsidP="00B82E2F">
      <w:pPr>
        <w:rPr>
          <w:rFonts w:ascii="Times New Roman" w:eastAsia="Calibri" w:hAnsi="Times New Roman" w:cs="Times New Roman"/>
          <w:sz w:val="24"/>
          <w:szCs w:val="24"/>
        </w:rPr>
      </w:pPr>
      <w:r w:rsidRPr="001B3E00">
        <w:rPr>
          <w:rFonts w:ascii="Times New Roman" w:eastAsia="Calibri" w:hAnsi="Times New Roman" w:cs="Times New Roman"/>
          <w:sz w:val="24"/>
          <w:szCs w:val="24"/>
        </w:rPr>
        <w:t>Составьте налоговую декларацию по НДС, налогу на прибыль и взносам во внебюджетные фонды на примере конкретной организации.</w:t>
      </w:r>
    </w:p>
    <w:p w:rsidR="00B82E2F" w:rsidRPr="00B82E2F" w:rsidRDefault="00B82E2F" w:rsidP="00B82E2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B82E2F" w:rsidRPr="00B82E2F" w:rsidRDefault="00B82E2F" w:rsidP="00B82E2F">
      <w:pPr>
        <w:widowControl w:val="0"/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82E2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bookmarkEnd w:id="0"/>
    <w:p w:rsidR="00B82E2F" w:rsidRPr="00B82E2F" w:rsidRDefault="00B82E2F" w:rsidP="00B82E2F">
      <w:r w:rsidRPr="001B3E00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проведите горизонтальный и вертикальный анализ бухгалтерского баланса, анализа ликвидности бухгалтерского баланса, платежеспособности организации, анализ прибыли организации.</w:t>
      </w:r>
    </w:p>
    <w:sectPr w:rsidR="00B82E2F" w:rsidRPr="00B8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C"/>
    <w:rsid w:val="000F3079"/>
    <w:rsid w:val="00156E6C"/>
    <w:rsid w:val="00174999"/>
    <w:rsid w:val="00227D7F"/>
    <w:rsid w:val="002E296E"/>
    <w:rsid w:val="002F6862"/>
    <w:rsid w:val="00637B1E"/>
    <w:rsid w:val="009445DA"/>
    <w:rsid w:val="00A94804"/>
    <w:rsid w:val="00B82E2F"/>
    <w:rsid w:val="00BF1A7B"/>
    <w:rsid w:val="00C16CCF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2020-04-29T06:01:00Z</dcterms:created>
  <dcterms:modified xsi:type="dcterms:W3CDTF">2020-04-30T07:54:00Z</dcterms:modified>
</cp:coreProperties>
</file>