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EC" w:rsidRPr="000940AB" w:rsidRDefault="008666EC" w:rsidP="008666EC">
      <w:pPr>
        <w:pStyle w:val="a3"/>
        <w:spacing w:before="120"/>
        <w:jc w:val="left"/>
        <w:rPr>
          <w:rFonts w:cs="Times New Roman"/>
          <w:sz w:val="18"/>
          <w:szCs w:val="18"/>
          <w:highlight w:val="yellow"/>
        </w:rPr>
      </w:pPr>
      <w:r w:rsidRPr="000940AB">
        <w:rPr>
          <w:rFonts w:cs="Times New Roman"/>
          <w:sz w:val="18"/>
          <w:szCs w:val="18"/>
          <w:highlight w:val="yellow"/>
        </w:rPr>
        <w:t>При нагревании кремния от 300</w:t>
      </w:r>
      <w:proofErr w:type="gramStart"/>
      <w:r w:rsidRPr="000940AB">
        <w:rPr>
          <w:rFonts w:cs="Times New Roman"/>
          <w:sz w:val="18"/>
          <w:szCs w:val="18"/>
          <w:highlight w:val="yellow"/>
        </w:rPr>
        <w:t xml:space="preserve"> К</w:t>
      </w:r>
      <w:proofErr w:type="gramEnd"/>
      <w:r w:rsidRPr="000940AB">
        <w:rPr>
          <w:rFonts w:cs="Times New Roman"/>
          <w:sz w:val="18"/>
          <w:szCs w:val="18"/>
          <w:highlight w:val="yellow"/>
        </w:rPr>
        <w:t xml:space="preserve"> до некоторой температуры его удельное сопротивление уменьшилось в 27 раз. Определить (в К) температуру, до которой нагрели кремний. Ширина запрещенной зоны кремния равна 1.2 эВ.</w:t>
      </w: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8666EC"/>
    <w:rsid w:val="005822AF"/>
    <w:rsid w:val="0086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666EC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8666EC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2020-04-30T13:39:00Z</dcterms:created>
  <dcterms:modified xsi:type="dcterms:W3CDTF">2020-04-30T13:39:00Z</dcterms:modified>
</cp:coreProperties>
</file>