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7" w:rsidRPr="00ED0AF7" w:rsidRDefault="00ED0AF7" w:rsidP="004E0541">
      <w:pPr>
        <w:rPr>
          <w:b/>
          <w:sz w:val="26"/>
          <w:szCs w:val="26"/>
          <w:highlight w:val="cyan"/>
        </w:rPr>
      </w:pPr>
      <w:r w:rsidRPr="00ED0AF7">
        <w:rPr>
          <w:b/>
          <w:sz w:val="26"/>
          <w:szCs w:val="26"/>
          <w:highlight w:val="cyan"/>
        </w:rPr>
        <w:t>1) Реферат</w:t>
      </w:r>
    </w:p>
    <w:p w:rsidR="00ED0AF7" w:rsidRPr="006E0188" w:rsidRDefault="00ED0AF7" w:rsidP="00ED0AF7">
      <w:pPr>
        <w:rPr>
          <w:b/>
          <w:sz w:val="26"/>
          <w:szCs w:val="26"/>
        </w:rPr>
      </w:pPr>
      <w:r w:rsidRPr="006E0188">
        <w:rPr>
          <w:b/>
          <w:sz w:val="26"/>
          <w:szCs w:val="26"/>
          <w:highlight w:val="yellow"/>
        </w:rPr>
        <w:t>Тема</w:t>
      </w:r>
    </w:p>
    <w:p w:rsidR="00ED0AF7" w:rsidRDefault="00ED0AF7" w:rsidP="00ED0AF7">
      <w:r>
        <w:t xml:space="preserve">Тема: </w:t>
      </w:r>
      <w:r w:rsidRPr="00A83D18">
        <w:rPr>
          <w:b/>
        </w:rPr>
        <w:t>«</w:t>
      </w:r>
      <w:r w:rsidRPr="00ED0AF7">
        <w:rPr>
          <w:b/>
        </w:rPr>
        <w:t>Тренинги в системе управления персоналом</w:t>
      </w:r>
      <w:r w:rsidRPr="00A83D18">
        <w:rPr>
          <w:b/>
        </w:rPr>
        <w:t>»</w:t>
      </w:r>
      <w:r>
        <w:t>.</w:t>
      </w:r>
    </w:p>
    <w:p w:rsidR="00ED0AF7" w:rsidRDefault="00ED0AF7" w:rsidP="004E0541">
      <w:pPr>
        <w:rPr>
          <w:b/>
          <w:sz w:val="26"/>
          <w:szCs w:val="26"/>
          <w:highlight w:val="yellow"/>
        </w:rPr>
      </w:pPr>
    </w:p>
    <w:p w:rsidR="00040AA3" w:rsidRPr="00040AA3" w:rsidRDefault="00040AA3" w:rsidP="004E0541">
      <w:pPr>
        <w:rPr>
          <w:b/>
          <w:sz w:val="26"/>
          <w:szCs w:val="26"/>
        </w:rPr>
      </w:pPr>
      <w:r w:rsidRPr="00040AA3">
        <w:rPr>
          <w:b/>
          <w:sz w:val="26"/>
          <w:szCs w:val="26"/>
          <w:highlight w:val="yellow"/>
        </w:rPr>
        <w:t>Требования к оформлению</w:t>
      </w:r>
    </w:p>
    <w:p w:rsidR="00040AA3" w:rsidRDefault="000752F8" w:rsidP="004E0541">
      <w:r>
        <w:t xml:space="preserve">Объем </w:t>
      </w:r>
      <w:r w:rsidR="00ED0AF7">
        <w:t>20-25</w:t>
      </w:r>
      <w:r>
        <w:t xml:space="preserve"> страниц</w:t>
      </w:r>
      <w:r w:rsidR="00040AA3">
        <w:t>.</w:t>
      </w:r>
    </w:p>
    <w:p w:rsidR="00040AA3" w:rsidRPr="00ED0AF7" w:rsidRDefault="000752F8" w:rsidP="004E0541">
      <w:r>
        <w:t>Шрифт</w:t>
      </w:r>
      <w:r w:rsidRPr="00ED0AF7">
        <w:t xml:space="preserve"> 14 </w:t>
      </w:r>
      <w:r>
        <w:rPr>
          <w:lang w:val="en-GB"/>
        </w:rPr>
        <w:t>Times</w:t>
      </w:r>
      <w:r w:rsidRPr="00ED0AF7">
        <w:t xml:space="preserve"> </w:t>
      </w:r>
      <w:r>
        <w:rPr>
          <w:lang w:val="en-GB"/>
        </w:rPr>
        <w:t>new</w:t>
      </w:r>
      <w:r w:rsidRPr="00ED0AF7">
        <w:t xml:space="preserve"> </w:t>
      </w:r>
      <w:r>
        <w:rPr>
          <w:lang w:val="en-GB"/>
        </w:rPr>
        <w:t>roman</w:t>
      </w:r>
      <w:r w:rsidRPr="00ED0AF7">
        <w:t xml:space="preserve">, </w:t>
      </w:r>
      <w:r>
        <w:t>интервал</w:t>
      </w:r>
      <w:r w:rsidRPr="00ED0AF7">
        <w:t xml:space="preserve"> 1,5. </w:t>
      </w:r>
    </w:p>
    <w:p w:rsidR="000752F8" w:rsidRDefault="000752F8" w:rsidP="004E0541">
      <w:r>
        <w:t>Поля верхнее и нижнее – 2, левое – 3, правое – 1,5.</w:t>
      </w:r>
    </w:p>
    <w:p w:rsidR="000752F8" w:rsidRDefault="00040AA3" w:rsidP="004E0541">
      <w:r>
        <w:t>С</w:t>
      </w:r>
      <w:r w:rsidR="000752F8">
        <w:t>писок литературы.</w:t>
      </w:r>
    </w:p>
    <w:p w:rsidR="00040AA3" w:rsidRDefault="00040AA3" w:rsidP="004E0541"/>
    <w:p w:rsidR="00040AA3" w:rsidRPr="00040AA3" w:rsidRDefault="00040AA3" w:rsidP="004E0541">
      <w:pPr>
        <w:rPr>
          <w:b/>
          <w:sz w:val="26"/>
          <w:szCs w:val="26"/>
        </w:rPr>
      </w:pPr>
      <w:r w:rsidRPr="00040AA3">
        <w:rPr>
          <w:b/>
          <w:sz w:val="26"/>
          <w:szCs w:val="26"/>
          <w:highlight w:val="yellow"/>
        </w:rPr>
        <w:t>Структура, требования</w:t>
      </w:r>
    </w:p>
    <w:p w:rsidR="00040AA3" w:rsidRPr="00A83D18" w:rsidRDefault="00A83D18" w:rsidP="004E0541">
      <w:r>
        <w:t>Р</w:t>
      </w:r>
      <w:r w:rsidRPr="00A83D18">
        <w:t>аскры</w:t>
      </w:r>
      <w:r>
        <w:t>ть</w:t>
      </w:r>
      <w:r w:rsidRPr="00A83D18">
        <w:t xml:space="preserve"> актуальность, раскрыть тему, </w:t>
      </w:r>
      <w:r>
        <w:t xml:space="preserve">сделать </w:t>
      </w:r>
      <w:r w:rsidRPr="00A83D18">
        <w:t>небольшое заключение.</w:t>
      </w:r>
    </w:p>
    <w:p w:rsidR="00040AA3" w:rsidRDefault="00040AA3" w:rsidP="004E0541"/>
    <w:p w:rsidR="00040AA3" w:rsidRPr="00ED0AF7" w:rsidRDefault="00ED0AF7" w:rsidP="004E0541">
      <w:pPr>
        <w:rPr>
          <w:b/>
          <w:sz w:val="26"/>
          <w:szCs w:val="26"/>
          <w:highlight w:val="cyan"/>
        </w:rPr>
      </w:pPr>
      <w:r w:rsidRPr="00ED0AF7">
        <w:rPr>
          <w:b/>
          <w:sz w:val="26"/>
          <w:szCs w:val="26"/>
          <w:highlight w:val="cyan"/>
        </w:rPr>
        <w:t>2) Анализ научной статьи</w:t>
      </w:r>
    </w:p>
    <w:p w:rsidR="00ED0AF7" w:rsidRPr="00ED0AF7" w:rsidRDefault="00ED0AF7" w:rsidP="00ED0AF7">
      <w:pPr>
        <w:rPr>
          <w:b/>
          <w:sz w:val="26"/>
          <w:szCs w:val="26"/>
          <w:highlight w:val="yellow"/>
        </w:rPr>
      </w:pPr>
      <w:r w:rsidRPr="00ED0AF7">
        <w:rPr>
          <w:b/>
          <w:sz w:val="26"/>
          <w:szCs w:val="26"/>
          <w:highlight w:val="yellow"/>
        </w:rPr>
        <w:t>Тематика статей для анализа:</w:t>
      </w:r>
    </w:p>
    <w:p w:rsidR="00ED0AF7" w:rsidRDefault="00ED0AF7" w:rsidP="00ED0AF7">
      <w:r>
        <w:t>- Управления карьерой и служебно-профессиональным продвижением персонала</w:t>
      </w:r>
    </w:p>
    <w:p w:rsidR="00ED0AF7" w:rsidRDefault="00ED0AF7" w:rsidP="00ED0AF7">
      <w:r>
        <w:t>- Организации работы с кадровым резервом</w:t>
      </w:r>
    </w:p>
    <w:p w:rsidR="00ED0AF7" w:rsidRDefault="00ED0AF7" w:rsidP="00ED0AF7">
      <w:r>
        <w:t>- Методы и технологии определения и оценки личностных и профессиональных</w:t>
      </w:r>
    </w:p>
    <w:p w:rsidR="00ED0AF7" w:rsidRDefault="00ED0AF7" w:rsidP="00ED0AF7">
      <w:r>
        <w:t>компетенций</w:t>
      </w:r>
    </w:p>
    <w:p w:rsidR="00ED0AF7" w:rsidRDefault="00ED0AF7" w:rsidP="00ED0AF7">
      <w:r>
        <w:t>- Построение профессиональной карьеры</w:t>
      </w:r>
    </w:p>
    <w:p w:rsidR="00ED0AF7" w:rsidRDefault="00ED0AF7" w:rsidP="00ED0AF7">
      <w:r>
        <w:t xml:space="preserve">- Системы, способы, методы и </w:t>
      </w:r>
      <w:r>
        <w:t>инструменты построения професси</w:t>
      </w:r>
      <w:r>
        <w:t>ональной</w:t>
      </w:r>
    </w:p>
    <w:p w:rsidR="00ED0AF7" w:rsidRDefault="00ED0AF7" w:rsidP="00ED0AF7">
      <w:r>
        <w:t>карьеры</w:t>
      </w:r>
    </w:p>
    <w:p w:rsidR="00ED0AF7" w:rsidRDefault="00ED0AF7" w:rsidP="00ED0AF7">
      <w:r>
        <w:t>- Основы управления служебно-профессиональным продвижением</w:t>
      </w:r>
    </w:p>
    <w:p w:rsidR="00ED0AF7" w:rsidRDefault="00ED0AF7" w:rsidP="00ED0AF7">
      <w:r>
        <w:t>- Основы работы с кадровым резервом</w:t>
      </w:r>
    </w:p>
    <w:p w:rsidR="00ED0AF7" w:rsidRDefault="00ED0AF7" w:rsidP="00ED0AF7"/>
    <w:p w:rsidR="00ED0AF7" w:rsidRDefault="00ED0AF7" w:rsidP="00ED0AF7">
      <w:r w:rsidRPr="00040AA3">
        <w:rPr>
          <w:b/>
          <w:sz w:val="26"/>
          <w:szCs w:val="26"/>
          <w:highlight w:val="yellow"/>
        </w:rPr>
        <w:t>Требования</w:t>
      </w:r>
    </w:p>
    <w:p w:rsidR="00ED0AF7" w:rsidRDefault="00ED0AF7" w:rsidP="00ED0AF7">
      <w:r>
        <w:t>В обзоре должны отражаться все существующие взгляды на анализируемые</w:t>
      </w:r>
    </w:p>
    <w:p w:rsidR="00ED0AF7" w:rsidRDefault="00ED0AF7" w:rsidP="00ED0AF7">
      <w:r>
        <w:t>проблемы, независимо от личной концепции автора:</w:t>
      </w:r>
    </w:p>
    <w:p w:rsidR="00ED0AF7" w:rsidRDefault="00ED0AF7" w:rsidP="00ED0AF7">
      <w:r>
        <w:t>- особое внимание должно уделяться анализу новых сведений, новым проблемам и</w:t>
      </w:r>
    </w:p>
    <w:p w:rsidR="00ED0AF7" w:rsidRDefault="00ED0AF7" w:rsidP="00ED0AF7">
      <w:r>
        <w:t>путям их решения;</w:t>
      </w:r>
    </w:p>
    <w:p w:rsidR="00ED0AF7" w:rsidRDefault="00ED0AF7" w:rsidP="00ED0AF7">
      <w:r>
        <w:t>- не допускается использование в обзоре устаревших или вызывающих сомнение</w:t>
      </w:r>
    </w:p>
    <w:p w:rsidR="00ED0AF7" w:rsidRDefault="00ED0AF7" w:rsidP="00ED0AF7">
      <w:r>
        <w:lastRenderedPageBreak/>
        <w:t xml:space="preserve">сведений; </w:t>
      </w:r>
    </w:p>
    <w:p w:rsidR="00ED0AF7" w:rsidRDefault="00ED0AF7" w:rsidP="00ED0AF7">
      <w:r>
        <w:t>- противоречивые сведения, содержащиеся в различных источниках</w:t>
      </w:r>
    </w:p>
    <w:p w:rsidR="00ED0AF7" w:rsidRDefault="00ED0AF7" w:rsidP="00ED0AF7">
      <w:r>
        <w:t>информации, должны выделяться и специально оговариваться;</w:t>
      </w:r>
    </w:p>
    <w:p w:rsidR="00ED0AF7" w:rsidRDefault="00ED0AF7" w:rsidP="00ED0AF7">
      <w:r>
        <w:t>- все сравнимые характеристики должны приводиться к сопоставимому виду, а</w:t>
      </w:r>
    </w:p>
    <w:p w:rsidR="00ED0AF7" w:rsidRDefault="00ED0AF7" w:rsidP="00ED0AF7">
      <w:r>
        <w:t>параметрические данные — к одной системе единиц измерения;</w:t>
      </w:r>
    </w:p>
    <w:p w:rsidR="00ED0AF7" w:rsidRDefault="00ED0AF7" w:rsidP="00ED0AF7">
      <w:r>
        <w:t>- при наличии большого числа сопоставляемых объектов и параметров должны</w:t>
      </w:r>
    </w:p>
    <w:p w:rsidR="00ED0AF7" w:rsidRDefault="00ED0AF7" w:rsidP="00ED0AF7">
      <w:r>
        <w:t>использоваться табличная и графическая формы представления данных.</w:t>
      </w:r>
    </w:p>
    <w:p w:rsidR="00ED0AF7" w:rsidRDefault="00ED0AF7" w:rsidP="00ED0AF7"/>
    <w:p w:rsidR="00ED0AF7" w:rsidRDefault="00ED0AF7" w:rsidP="00ED0AF7">
      <w:r w:rsidRPr="00ED0AF7">
        <w:rPr>
          <w:b/>
          <w:sz w:val="26"/>
          <w:szCs w:val="26"/>
          <w:highlight w:val="yellow"/>
        </w:rPr>
        <w:t>Оформление</w:t>
      </w:r>
      <w:r>
        <w:t xml:space="preserve"> анализа научной статьи осуществляется в форме эссе, в котором</w:t>
      </w:r>
    </w:p>
    <w:p w:rsidR="00ED0AF7" w:rsidRDefault="00ED0AF7" w:rsidP="00ED0AF7">
      <w:r>
        <w:t>должны быть отражены следующие сведения:</w:t>
      </w:r>
    </w:p>
    <w:p w:rsidR="00ED0AF7" w:rsidRDefault="00ED0AF7" w:rsidP="00ED0AF7">
      <w:r>
        <w:t>- Обоснование актуальности и значимости темы, формулировку предмета обзора,</w:t>
      </w:r>
    </w:p>
    <w:p w:rsidR="00ED0AF7" w:rsidRDefault="00ED0AF7" w:rsidP="00ED0AF7">
      <w:r>
        <w:t>его цель и задачи, характеристику уровня освещенности в литературе, а также круг</w:t>
      </w:r>
    </w:p>
    <w:p w:rsidR="00ED0AF7" w:rsidRDefault="00ED0AF7" w:rsidP="00ED0AF7">
      <w:r>
        <w:t>основных вопросов, которые в соответствии с планом обзора в нем предполагается</w:t>
      </w:r>
    </w:p>
    <w:p w:rsidR="00ED0AF7" w:rsidRDefault="00ED0AF7" w:rsidP="00ED0AF7">
      <w:r>
        <w:t>осветить. Необходимо отразить информационную ситуацию, сложившуюся в отрасли и в</w:t>
      </w:r>
    </w:p>
    <w:p w:rsidR="00ED0AF7" w:rsidRDefault="00ED0AF7" w:rsidP="00ED0AF7">
      <w:r>
        <w:t>социуме в целом вокруг конкретного предмета обозрения, обозначить новизну темы</w:t>
      </w:r>
    </w:p>
    <w:p w:rsidR="00ED0AF7" w:rsidRDefault="00ED0AF7" w:rsidP="00ED0AF7">
      <w:r>
        <w:t>обзора, научно-практическое значение ее разработки, степень ее информационного</w:t>
      </w:r>
    </w:p>
    <w:p w:rsidR="00ED0AF7" w:rsidRDefault="00ED0AF7" w:rsidP="00ED0AF7">
      <w:r>
        <w:t xml:space="preserve">отражения в первоисточниках или разработанность, ее дискуссионность, </w:t>
      </w:r>
      <w:proofErr w:type="spellStart"/>
      <w:r>
        <w:t>проблемность</w:t>
      </w:r>
      <w:proofErr w:type="spellEnd"/>
      <w:r>
        <w:t xml:space="preserve"> и</w:t>
      </w:r>
    </w:p>
    <w:p w:rsidR="00ED0AF7" w:rsidRDefault="00ED0AF7" w:rsidP="00ED0AF7">
      <w:r>
        <w:t>т.д. Композиционно обзор составляют два структурных компонента: зачин и описание</w:t>
      </w:r>
    </w:p>
    <w:p w:rsidR="00ED0AF7" w:rsidRDefault="00ED0AF7" w:rsidP="00ED0AF7">
      <w:r>
        <w:t>предмета обозрения. Третьей частью является концовка-переход к аналитической части</w:t>
      </w:r>
    </w:p>
    <w:p w:rsidR="00ED0AF7" w:rsidRDefault="00ED0AF7" w:rsidP="00ED0AF7">
      <w:r>
        <w:t>обзора, где должны быть намечены наиболее важные, трудные и перспективные вопросы</w:t>
      </w:r>
    </w:p>
    <w:p w:rsidR="00ED0AF7" w:rsidRDefault="00ED0AF7" w:rsidP="00ED0AF7">
      <w:r>
        <w:t>и частные темы, которые будут достаточно обстоятельно представлены в дальнейшем</w:t>
      </w:r>
    </w:p>
    <w:p w:rsidR="00ED0AF7" w:rsidRDefault="00ED0AF7" w:rsidP="00ED0AF7">
      <w:r>
        <w:t>материале обзора.</w:t>
      </w:r>
    </w:p>
    <w:p w:rsidR="00ED0AF7" w:rsidRDefault="00ED0AF7" w:rsidP="00ED0AF7">
      <w:r>
        <w:t>- Сущность намеченных в плане вопросов темы исследования, характеризующих во</w:t>
      </w:r>
    </w:p>
    <w:p w:rsidR="00ED0AF7" w:rsidRDefault="00ED0AF7" w:rsidP="00ED0AF7">
      <w:r>
        <w:t>взаимосвязи современное состояние и перспективы развития предмета исследования.</w:t>
      </w:r>
    </w:p>
    <w:p w:rsidR="00ED0AF7" w:rsidRDefault="00ED0AF7" w:rsidP="00ED0AF7">
      <w:r>
        <w:t>- Выводы, к которым пришел автор обзора, предложения по дальнейшему</w:t>
      </w:r>
    </w:p>
    <w:p w:rsidR="00ED0AF7" w:rsidRDefault="00ED0AF7" w:rsidP="00ED0AF7">
      <w:r>
        <w:t>исследованию темы. Важнейшее требование к заключению - краткость и обстоятельность.</w:t>
      </w:r>
    </w:p>
    <w:p w:rsidR="00ED0AF7" w:rsidRDefault="00ED0AF7" w:rsidP="00ED0AF7"/>
    <w:p w:rsidR="00ED0AF7" w:rsidRPr="00ED0AF7" w:rsidRDefault="00ED0AF7" w:rsidP="00ED0AF7">
      <w:pPr>
        <w:rPr>
          <w:b/>
          <w:sz w:val="26"/>
          <w:szCs w:val="26"/>
          <w:highlight w:val="cyan"/>
        </w:rPr>
      </w:pPr>
      <w:r w:rsidRPr="00ED0AF7">
        <w:rPr>
          <w:b/>
          <w:sz w:val="26"/>
          <w:szCs w:val="26"/>
          <w:highlight w:val="cyan"/>
        </w:rPr>
        <w:t>3) Контрольная работа</w:t>
      </w:r>
    </w:p>
    <w:p w:rsidR="00ED0AF7" w:rsidRDefault="00ED0AF7" w:rsidP="00ED0AF7">
      <w:bookmarkStart w:id="0" w:name="_GoBack"/>
      <w:bookmarkEnd w:id="0"/>
      <w:r>
        <w:t xml:space="preserve">Составление </w:t>
      </w:r>
      <w:proofErr w:type="spellStart"/>
      <w:r>
        <w:t>карьерограммы</w:t>
      </w:r>
      <w:proofErr w:type="spellEnd"/>
      <w:r>
        <w:t xml:space="preserve"> менеджера по управлению персоналом.</w:t>
      </w:r>
    </w:p>
    <w:p w:rsidR="00ED0AF7" w:rsidRDefault="00ED0AF7" w:rsidP="004E0541"/>
    <w:p w:rsidR="00040AA3" w:rsidRPr="000752F8" w:rsidRDefault="00040AA3" w:rsidP="004E0541"/>
    <w:sectPr w:rsidR="00040AA3" w:rsidRPr="0007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56E"/>
    <w:multiLevelType w:val="hybridMultilevel"/>
    <w:tmpl w:val="2382BB56"/>
    <w:lvl w:ilvl="0" w:tplc="D290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E0"/>
    <w:rsid w:val="00040AA3"/>
    <w:rsid w:val="000752F8"/>
    <w:rsid w:val="000A3532"/>
    <w:rsid w:val="002B26E0"/>
    <w:rsid w:val="004309CB"/>
    <w:rsid w:val="004E0541"/>
    <w:rsid w:val="006E0188"/>
    <w:rsid w:val="00936AA9"/>
    <w:rsid w:val="009D6E7B"/>
    <w:rsid w:val="00A83D18"/>
    <w:rsid w:val="00EC78AF"/>
    <w:rsid w:val="00ED0AF7"/>
    <w:rsid w:val="00F20B19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7611"/>
  <w15:chartTrackingRefBased/>
  <w15:docId w15:val="{AF391DED-3877-4AB6-85B3-BBD220BB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Lakoza,Elena (HP ComSales) BI-RU-M</dc:creator>
  <cp:keywords/>
  <dc:description/>
  <cp:lastModifiedBy>Lakoza,Elena (HP ComSales) BI-RU-M</cp:lastModifiedBy>
  <cp:revision>5</cp:revision>
  <dcterms:created xsi:type="dcterms:W3CDTF">2020-03-16T10:13:00Z</dcterms:created>
  <dcterms:modified xsi:type="dcterms:W3CDTF">2020-05-02T19:26:00Z</dcterms:modified>
</cp:coreProperties>
</file>