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D2" w:rsidRDefault="00C712D2" w:rsidP="00C712D2">
      <w:pPr>
        <w:tabs>
          <w:tab w:val="left" w:pos="964"/>
        </w:tabs>
        <w:spacing w:after="0" w:line="240" w:lineRule="auto"/>
        <w:rPr>
          <w:sz w:val="28"/>
          <w:highlight w:val="green"/>
        </w:rPr>
      </w:pPr>
      <w:r w:rsidRPr="00EC3AEC">
        <w:rPr>
          <w:b/>
          <w:sz w:val="28"/>
          <w:highlight w:val="green"/>
        </w:rPr>
        <w:t>51.</w:t>
      </w:r>
      <w:r>
        <w:rPr>
          <w:sz w:val="28"/>
          <w:highlight w:val="green"/>
        </w:rPr>
        <w:t xml:space="preserve"> </w:t>
      </w:r>
      <w:r w:rsidRPr="00E854F7">
        <w:rPr>
          <w:sz w:val="28"/>
          <w:highlight w:val="green"/>
        </w:rPr>
        <w:t xml:space="preserve">Материальная точка совершает гармонические колебания, уравнение которых имеет вид: </w:t>
      </w:r>
      <w:r w:rsidRPr="00E854F7">
        <w:rPr>
          <w:position w:val="-8"/>
          <w:sz w:val="28"/>
          <w:highlight w:val="green"/>
        </w:rPr>
        <w:object w:dxaOrig="1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17.55pt" o:ole="">
            <v:imagedata r:id="rId4" o:title=""/>
          </v:shape>
          <o:OLEObject Type="Embed" ProgID="Equation.3" ShapeID="_x0000_i1025" DrawAspect="Content" ObjectID="_1650723736" r:id="rId5"/>
        </w:object>
      </w:r>
      <w:r w:rsidRPr="00E854F7">
        <w:rPr>
          <w:sz w:val="28"/>
          <w:highlight w:val="green"/>
        </w:rPr>
        <w:t xml:space="preserve"> (</w:t>
      </w:r>
      <w:proofErr w:type="gramStart"/>
      <w:r w:rsidRPr="00E854F7">
        <w:rPr>
          <w:sz w:val="28"/>
          <w:highlight w:val="green"/>
        </w:rPr>
        <w:t>см</w:t>
      </w:r>
      <w:proofErr w:type="gramEnd"/>
      <w:r w:rsidRPr="00E854F7">
        <w:rPr>
          <w:sz w:val="28"/>
          <w:highlight w:val="green"/>
        </w:rPr>
        <w:t xml:space="preserve">). Масса точки равна </w:t>
      </w:r>
      <w:smartTag w:uri="urn:schemas-microsoft-com:office:smarttags" w:element="metricconverter">
        <w:smartTagPr>
          <w:attr w:name="ProductID" w:val="0,05 кг"/>
        </w:smartTagPr>
        <w:r w:rsidRPr="00E854F7">
          <w:rPr>
            <w:sz w:val="28"/>
            <w:highlight w:val="green"/>
          </w:rPr>
          <w:t>0,05 кг</w:t>
        </w:r>
      </w:smartTag>
      <w:r w:rsidRPr="00E854F7">
        <w:rPr>
          <w:sz w:val="28"/>
          <w:highlight w:val="green"/>
        </w:rPr>
        <w:t>. Найти амплитуду, циклическую частоту и полную энергию точки.</w:t>
      </w:r>
    </w:p>
    <w:p w:rsidR="00CA7A7D" w:rsidRDefault="00CA7A7D"/>
    <w:sectPr w:rsidR="00CA7A7D" w:rsidSect="00C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12D2"/>
    <w:rsid w:val="00C712D2"/>
    <w:rsid w:val="00CA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2020-05-11T12:40:00Z</dcterms:created>
  <dcterms:modified xsi:type="dcterms:W3CDTF">2020-05-11T12:40:00Z</dcterms:modified>
</cp:coreProperties>
</file>