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F5" w:rsidRPr="00DF2E03" w:rsidRDefault="00DF2E03" w:rsidP="00DF2E03">
      <w:pPr>
        <w:rPr>
          <w:sz w:val="36"/>
          <w:szCs w:val="36"/>
        </w:rPr>
      </w:pPr>
      <w:r w:rsidRPr="00DF2E03">
        <w:rPr>
          <w:rFonts w:ascii="Times New Roman" w:hAnsi="Times New Roman" w:cs="Times New Roman"/>
          <w:sz w:val="36"/>
          <w:szCs w:val="36"/>
        </w:rPr>
        <w:t>Вычислить количество и среднее арифметическое элементов матрицы, значения</w:t>
      </w:r>
      <w:r w:rsidRPr="00DF2E03">
        <w:rPr>
          <w:rFonts w:ascii="Times New Roman" w:hAnsi="Times New Roman" w:cs="Times New Roman"/>
          <w:sz w:val="36"/>
          <w:szCs w:val="36"/>
        </w:rPr>
        <w:cr/>
        <w:t>которых лежат в интервале [a, b]. Выходные параметры – вычисленное количество,</w:t>
      </w:r>
      <w:r w:rsidRPr="00DF2E03">
        <w:rPr>
          <w:rFonts w:ascii="Times New Roman" w:hAnsi="Times New Roman" w:cs="Times New Roman"/>
          <w:sz w:val="36"/>
          <w:szCs w:val="36"/>
        </w:rPr>
        <w:cr/>
        <w:t>среднее значение и вектор-строка, содержащая все элементы, удовлетворяющие</w:t>
      </w:r>
      <w:r w:rsidRPr="00DF2E03">
        <w:rPr>
          <w:rFonts w:ascii="Times New Roman" w:hAnsi="Times New Roman" w:cs="Times New Roman"/>
          <w:sz w:val="36"/>
          <w:szCs w:val="36"/>
        </w:rPr>
        <w:cr/>
        <w:t>указанному условию, в порядке, как они встречаются при построчном проходе матрицы.</w:t>
      </w:r>
      <w:bookmarkStart w:id="0" w:name="_GoBack"/>
      <w:bookmarkEnd w:id="0"/>
    </w:p>
    <w:sectPr w:rsidR="001665F5" w:rsidRPr="00D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F"/>
    <w:rsid w:val="001665F5"/>
    <w:rsid w:val="00D9379F"/>
    <w:rsid w:val="00D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3ADC-BD5E-4E9B-A507-A3D6C78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2020-05-11T13:46:00Z</dcterms:created>
  <dcterms:modified xsi:type="dcterms:W3CDTF">2020-05-11T13:46:00Z</dcterms:modified>
</cp:coreProperties>
</file>