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E3" w:rsidRDefault="00457BE3" w:rsidP="00457BE3">
      <w:pPr>
        <w:pStyle w:val="a3"/>
        <w:spacing w:after="240" w:afterAutospacing="0"/>
        <w:jc w:val="both"/>
        <w:rPr>
          <w:sz w:val="28"/>
          <w:szCs w:val="28"/>
        </w:rPr>
      </w:pPr>
      <w:r w:rsidRPr="001D18F2">
        <w:rPr>
          <w:sz w:val="28"/>
          <w:szCs w:val="28"/>
          <w:highlight w:val="green"/>
        </w:rPr>
        <w:t xml:space="preserve">Две круглые металлические пластины радиусом 5 см каждая, заряженные разноименно, расположены одна против другой параллельно друг другу. Расстояние между пластинами равно 0,4 см, сила взаимного притяжения </w:t>
      </w:r>
      <w:r w:rsidRPr="001D18F2">
        <w:rPr>
          <w:rFonts w:ascii="Calibri" w:hAnsi="Calibri"/>
          <w:sz w:val="28"/>
          <w:szCs w:val="28"/>
          <w:highlight w:val="green"/>
        </w:rPr>
        <w:t>-</w:t>
      </w:r>
      <w:r w:rsidRPr="001D18F2">
        <w:rPr>
          <w:rFonts w:ascii="Helvetica, sans-serif" w:hAnsi="Helvetica, sans-serif"/>
          <w:sz w:val="28"/>
          <w:szCs w:val="28"/>
          <w:highlight w:val="green"/>
        </w:rPr>
        <w:t xml:space="preserve"> </w:t>
      </w:r>
      <w:r w:rsidRPr="001D18F2">
        <w:rPr>
          <w:sz w:val="28"/>
          <w:szCs w:val="28"/>
          <w:highlight w:val="green"/>
        </w:rPr>
        <w:t>1,2 мН. Определить разность потенциалов между пластинами.</w:t>
      </w:r>
    </w:p>
    <w:p w:rsidR="00BB5BD5" w:rsidRDefault="00BB5BD5"/>
    <w:sectPr w:rsidR="00BB5BD5" w:rsidSect="00BB5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57BE3"/>
    <w:rsid w:val="00457BE3"/>
    <w:rsid w:val="00BB5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2020-05-12T17:51:00Z</dcterms:created>
  <dcterms:modified xsi:type="dcterms:W3CDTF">2020-05-12T17:51:00Z</dcterms:modified>
</cp:coreProperties>
</file>