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31" w:rsidRPr="00F94BA4" w:rsidRDefault="003A5031" w:rsidP="003A5031">
      <w:pPr>
        <w:autoSpaceDE w:val="0"/>
        <w:autoSpaceDN w:val="0"/>
        <w:adjustRightInd w:val="0"/>
        <w:spacing w:after="0" w:line="240" w:lineRule="auto"/>
        <w:rPr>
          <w:rFonts w:cs="SFRM1200"/>
          <w:sz w:val="24"/>
          <w:szCs w:val="24"/>
        </w:rPr>
      </w:pPr>
      <w:r w:rsidRPr="00F94BA4">
        <w:rPr>
          <w:rFonts w:cs="SFRM1200"/>
          <w:sz w:val="24"/>
          <w:szCs w:val="24"/>
        </w:rPr>
        <w:t xml:space="preserve">Найти значение модуля вектора напряжённости электрического поля </w:t>
      </w:r>
      <w:r w:rsidRPr="0006721A">
        <w:rPr>
          <w:position w:val="-18"/>
        </w:rPr>
        <w:object w:dxaOrig="3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25.05pt" o:ole="">
            <v:imagedata r:id="rId4" o:title=""/>
          </v:shape>
          <o:OLEObject Type="Embed" ProgID="Equation.3" ShapeID="_x0000_i1025" DrawAspect="Content" ObjectID="_1651166196" r:id="rId5"/>
        </w:object>
      </w:r>
      <w:r w:rsidRPr="00F94BA4">
        <w:rPr>
          <w:rFonts w:cs="SFRM1200"/>
          <w:sz w:val="24"/>
          <w:szCs w:val="24"/>
        </w:rPr>
        <w:t xml:space="preserve"> в точке</w:t>
      </w:r>
      <w:proofErr w:type="gramStart"/>
      <w:r w:rsidRPr="00F94BA4">
        <w:rPr>
          <w:rFonts w:cs="SFRM1200"/>
          <w:sz w:val="24"/>
          <w:szCs w:val="24"/>
        </w:rPr>
        <w:t xml:space="preserve"> О</w:t>
      </w:r>
      <w:proofErr w:type="gramEnd"/>
      <w:r w:rsidRPr="00F94BA4">
        <w:rPr>
          <w:rFonts w:cs="SFRM1200"/>
          <w:sz w:val="24"/>
          <w:szCs w:val="24"/>
        </w:rPr>
        <w:t xml:space="preserve">(33,37), созданного двумя точечными зарядами </w:t>
      </w:r>
      <w:r w:rsidRPr="00F94BA4">
        <w:rPr>
          <w:rFonts w:cs="SFRM1200"/>
          <w:sz w:val="24"/>
          <w:szCs w:val="24"/>
          <w:lang w:val="en-US"/>
        </w:rPr>
        <w:t>q</w:t>
      </w:r>
      <w:r w:rsidRPr="00F94BA4">
        <w:rPr>
          <w:rFonts w:cs="SFRM1200"/>
          <w:sz w:val="24"/>
          <w:szCs w:val="24"/>
          <w:vertAlign w:val="subscript"/>
        </w:rPr>
        <w:t>1</w:t>
      </w:r>
      <w:r w:rsidRPr="00F94BA4">
        <w:rPr>
          <w:rFonts w:cs="SFRM1200"/>
          <w:sz w:val="24"/>
          <w:szCs w:val="24"/>
        </w:rPr>
        <w:t xml:space="preserve"> = 116 нКл и </w:t>
      </w:r>
      <w:r w:rsidRPr="00F94BA4">
        <w:rPr>
          <w:rFonts w:cs="SFRM1200"/>
          <w:sz w:val="24"/>
          <w:szCs w:val="24"/>
          <w:lang w:val="en-US"/>
        </w:rPr>
        <w:t>q</w:t>
      </w:r>
      <w:r w:rsidRPr="00F94BA4">
        <w:rPr>
          <w:rFonts w:cs="SFRM1200"/>
          <w:sz w:val="24"/>
          <w:szCs w:val="24"/>
          <w:vertAlign w:val="subscript"/>
        </w:rPr>
        <w:t>2</w:t>
      </w:r>
      <w:r w:rsidRPr="00F94BA4">
        <w:rPr>
          <w:rFonts w:cs="SFRM1200"/>
          <w:sz w:val="24"/>
          <w:szCs w:val="24"/>
        </w:rPr>
        <w:t xml:space="preserve"> = 53 нКл. Координаты точечных зарядов: (20,44) и (44,4) соответственно. Система отсчёта – декартова. Единицы измерения – сантиметры. Ответ записать в кВ/м и округлить до десятых.</w:t>
      </w:r>
    </w:p>
    <w:p w:rsidR="00AB2AB3" w:rsidRDefault="00AB2AB3"/>
    <w:sectPr w:rsidR="00AB2AB3" w:rsidSect="00AB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FRM12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5031"/>
    <w:rsid w:val="003A5031"/>
    <w:rsid w:val="00AB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2020-05-16T17:14:00Z</dcterms:created>
  <dcterms:modified xsi:type="dcterms:W3CDTF">2020-05-16T17:14:00Z</dcterms:modified>
</cp:coreProperties>
</file>