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83" w:rsidRPr="005928FB" w:rsidRDefault="00F60583" w:rsidP="005928F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sz w:val="28"/>
          <w:szCs w:val="28"/>
        </w:rPr>
      </w:pPr>
      <w:r w:rsidRPr="005928FB">
        <w:rPr>
          <w:rFonts w:cstheme="minorHAnsi"/>
          <w:b/>
          <w:color w:val="000000"/>
          <w:spacing w:val="-8"/>
          <w:sz w:val="28"/>
          <w:szCs w:val="28"/>
        </w:rPr>
        <w:t>Р</w:t>
      </w:r>
      <w:r w:rsidR="00B00FF0" w:rsidRPr="005928FB">
        <w:rPr>
          <w:rFonts w:cstheme="minorHAnsi"/>
          <w:b/>
          <w:color w:val="000000"/>
          <w:spacing w:val="-8"/>
          <w:sz w:val="28"/>
          <w:szCs w:val="28"/>
        </w:rPr>
        <w:t>К «</w:t>
      </w:r>
      <w:r w:rsidRPr="005928FB">
        <w:rPr>
          <w:rFonts w:cstheme="minorHAnsi"/>
          <w:b/>
          <w:sz w:val="28"/>
          <w:szCs w:val="28"/>
        </w:rPr>
        <w:t>Переходные процессы в линейных цепях с сосредоточенными параметрами</w:t>
      </w:r>
      <w:r w:rsidR="00B00FF0" w:rsidRPr="005928FB">
        <w:rPr>
          <w:rFonts w:cstheme="minorHAnsi"/>
          <w:b/>
          <w:sz w:val="28"/>
          <w:szCs w:val="28"/>
        </w:rPr>
        <w:t>»</w:t>
      </w:r>
      <w:r w:rsidRPr="005928FB">
        <w:rPr>
          <w:rFonts w:cstheme="minorHAnsi"/>
          <w:b/>
          <w:sz w:val="28"/>
          <w:szCs w:val="28"/>
        </w:rPr>
        <w:t>.</w:t>
      </w:r>
    </w:p>
    <w:p w:rsidR="00B00FF0" w:rsidRPr="005928FB" w:rsidRDefault="00B00FF0" w:rsidP="005928F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sz w:val="28"/>
          <w:szCs w:val="28"/>
        </w:rPr>
      </w:pPr>
      <w:r w:rsidRPr="005928FB">
        <w:rPr>
          <w:rFonts w:cstheme="minorHAnsi"/>
          <w:b/>
          <w:sz w:val="28"/>
          <w:szCs w:val="28"/>
        </w:rPr>
        <w:t>ВАРИАНТ №23</w:t>
      </w:r>
    </w:p>
    <w:p w:rsidR="00F60583" w:rsidRPr="005928FB" w:rsidRDefault="00F60583" w:rsidP="005928F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spacing w:val="-8"/>
          <w:sz w:val="28"/>
          <w:szCs w:val="28"/>
        </w:rPr>
      </w:pPr>
    </w:p>
    <w:p w:rsidR="00F60583" w:rsidRPr="005928FB" w:rsidRDefault="005928FB" w:rsidP="005928FB">
      <w:pPr>
        <w:widowControl w:val="0"/>
        <w:spacing w:line="240" w:lineRule="auto"/>
        <w:rPr>
          <w:rFonts w:cstheme="minorHAnsi"/>
          <w:color w:val="000000"/>
          <w:spacing w:val="-8"/>
          <w:sz w:val="28"/>
          <w:szCs w:val="28"/>
        </w:rPr>
      </w:pPr>
      <w:r>
        <w:rPr>
          <w:rFonts w:cstheme="minorHAnsi"/>
          <w:b/>
          <w:color w:val="000000"/>
          <w:spacing w:val="-8"/>
          <w:sz w:val="36"/>
          <w:szCs w:val="36"/>
        </w:rPr>
        <w:t xml:space="preserve">        </w:t>
      </w:r>
      <w:r w:rsidR="00F60583" w:rsidRPr="005928FB">
        <w:rPr>
          <w:rFonts w:cstheme="minorHAnsi"/>
          <w:b/>
          <w:color w:val="000000"/>
          <w:spacing w:val="-8"/>
          <w:sz w:val="36"/>
          <w:szCs w:val="36"/>
        </w:rPr>
        <w:t>1</w:t>
      </w:r>
      <w:r w:rsidRPr="005928FB">
        <w:rPr>
          <w:rFonts w:cstheme="minorHAnsi"/>
          <w:b/>
          <w:color w:val="000000"/>
          <w:spacing w:val="-8"/>
          <w:sz w:val="36"/>
          <w:szCs w:val="36"/>
        </w:rPr>
        <w:t>.</w:t>
      </w:r>
      <w:r w:rsidR="00F60583" w:rsidRPr="005928FB">
        <w:rPr>
          <w:rFonts w:cstheme="minorHAnsi"/>
          <w:sz w:val="28"/>
          <w:szCs w:val="28"/>
        </w:rPr>
        <w:t>В соответствии с законом коммутации  ток в ветви с индуктивностью ...</w:t>
      </w:r>
    </w:p>
    <w:p w:rsidR="00F60583" w:rsidRPr="005928FB" w:rsidRDefault="00F60583" w:rsidP="005928F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t xml:space="preserve">не может меняться </w:t>
      </w:r>
      <w:r w:rsidR="005928FB">
        <w:rPr>
          <w:rFonts w:cstheme="minorHAnsi"/>
          <w:sz w:val="28"/>
          <w:szCs w:val="28"/>
        </w:rPr>
        <w:t xml:space="preserve">скачком      </w:t>
      </w:r>
    </w:p>
    <w:p w:rsidR="00F60583" w:rsidRPr="005928FB" w:rsidRDefault="00F60583" w:rsidP="005928F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t xml:space="preserve">меняется скачком </w:t>
      </w:r>
    </w:p>
    <w:p w:rsidR="00F60583" w:rsidRPr="005928FB" w:rsidRDefault="00F60583" w:rsidP="005928F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t xml:space="preserve">опережает по фазе напряжение на элементе </w:t>
      </w:r>
    </w:p>
    <w:p w:rsidR="00F60583" w:rsidRPr="005928FB" w:rsidRDefault="00F60583" w:rsidP="005928F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t>совпадает по фазе с напряжением на элементе</w:t>
      </w:r>
    </w:p>
    <w:p w:rsidR="00F60583" w:rsidRPr="005928FB" w:rsidRDefault="00F60583" w:rsidP="005928FB">
      <w:pPr>
        <w:widowControl w:val="0"/>
        <w:spacing w:line="240" w:lineRule="auto"/>
        <w:rPr>
          <w:rFonts w:cstheme="minorHAnsi"/>
          <w:color w:val="000000"/>
          <w:spacing w:val="-8"/>
          <w:sz w:val="28"/>
          <w:szCs w:val="28"/>
        </w:rPr>
      </w:pPr>
    </w:p>
    <w:p w:rsidR="00F60583" w:rsidRPr="005928FB" w:rsidRDefault="005928FB" w:rsidP="005928FB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36"/>
          <w:szCs w:val="36"/>
        </w:rPr>
        <w:t xml:space="preserve">        </w:t>
      </w:r>
      <w:r w:rsidRPr="005928FB">
        <w:rPr>
          <w:rFonts w:cstheme="minorHAnsi"/>
          <w:b/>
          <w:sz w:val="36"/>
          <w:szCs w:val="36"/>
        </w:rPr>
        <w:t>2.</w:t>
      </w:r>
      <w:r w:rsidR="00F60583" w:rsidRPr="005928FB">
        <w:rPr>
          <w:rFonts w:cstheme="minorHAnsi"/>
          <w:sz w:val="28"/>
          <w:szCs w:val="28"/>
        </w:rPr>
        <w:t>Принужденная составляющая переходного процесса определяет значение искомой переменной ...</w:t>
      </w:r>
    </w:p>
    <w:p w:rsidR="00F60583" w:rsidRPr="005928FB" w:rsidRDefault="005928FB" w:rsidP="005928F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установивше</w:t>
      </w:r>
      <w:r w:rsidR="00F60583" w:rsidRPr="005928FB">
        <w:rPr>
          <w:rFonts w:cstheme="minorHAnsi"/>
          <w:sz w:val="28"/>
          <w:szCs w:val="28"/>
        </w:rPr>
        <w:t xml:space="preserve">мся состоянии                 </w:t>
      </w:r>
      <w:r>
        <w:rPr>
          <w:rFonts w:cstheme="minorHAnsi"/>
          <w:sz w:val="28"/>
          <w:szCs w:val="28"/>
        </w:rPr>
        <w:t xml:space="preserve"> </w:t>
      </w:r>
    </w:p>
    <w:p w:rsidR="00F60583" w:rsidRPr="005928FB" w:rsidRDefault="00F60583" w:rsidP="005928F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t>в момент, непосредственно следующий за коммутацией</w:t>
      </w:r>
    </w:p>
    <w:p w:rsidR="00F60583" w:rsidRPr="005928FB" w:rsidRDefault="00F60583" w:rsidP="005928F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t>в момент коммутации</w:t>
      </w:r>
    </w:p>
    <w:p w:rsidR="00F60583" w:rsidRPr="005928FB" w:rsidRDefault="00F60583" w:rsidP="005928FB">
      <w:pPr>
        <w:widowControl w:val="0"/>
        <w:numPr>
          <w:ilvl w:val="0"/>
          <w:numId w:val="6"/>
        </w:numPr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t>в момент, непосредственно предшествующий коммутации</w:t>
      </w:r>
    </w:p>
    <w:p w:rsidR="00F60583" w:rsidRPr="005928FB" w:rsidRDefault="00F60583" w:rsidP="005928FB">
      <w:pPr>
        <w:pStyle w:val="a3"/>
        <w:rPr>
          <w:rFonts w:asciiTheme="minorHAnsi" w:hAnsiTheme="minorHAnsi" w:cstheme="minorHAnsi"/>
          <w:szCs w:val="28"/>
        </w:rPr>
      </w:pPr>
    </w:p>
    <w:p w:rsidR="00F60583" w:rsidRPr="005928FB" w:rsidRDefault="005928FB" w:rsidP="005928FB">
      <w:pPr>
        <w:pStyle w:val="a3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        </w:t>
      </w:r>
      <w:r w:rsidRPr="005928FB">
        <w:rPr>
          <w:rFonts w:asciiTheme="minorHAnsi" w:hAnsiTheme="minorHAnsi" w:cstheme="minorHAnsi"/>
          <w:b/>
          <w:sz w:val="36"/>
          <w:szCs w:val="36"/>
        </w:rPr>
        <w:t>3.</w:t>
      </w:r>
      <w:r w:rsidR="00F60583" w:rsidRPr="005928FB">
        <w:rPr>
          <w:rFonts w:asciiTheme="minorHAnsi" w:hAnsiTheme="minorHAnsi" w:cstheme="minorHAnsi"/>
          <w:szCs w:val="28"/>
        </w:rPr>
        <w:t>В соответствии с законом коммутации электрическая энергия конденсатора постоянной емкости …</w:t>
      </w:r>
    </w:p>
    <w:p w:rsidR="00F60583" w:rsidRPr="005928FB" w:rsidRDefault="00F60583" w:rsidP="005928FB">
      <w:pPr>
        <w:pStyle w:val="a3"/>
        <w:rPr>
          <w:rFonts w:asciiTheme="minorHAnsi" w:hAnsiTheme="minorHAnsi" w:cstheme="minorHAnsi"/>
          <w:szCs w:val="28"/>
        </w:rPr>
      </w:pPr>
    </w:p>
    <w:p w:rsidR="00F60583" w:rsidRPr="005928FB" w:rsidRDefault="00F60583" w:rsidP="005928FB">
      <w:pPr>
        <w:pStyle w:val="a3"/>
        <w:numPr>
          <w:ilvl w:val="0"/>
          <w:numId w:val="3"/>
        </w:numPr>
        <w:rPr>
          <w:rFonts w:asciiTheme="minorHAnsi" w:hAnsiTheme="minorHAnsi" w:cstheme="minorHAnsi"/>
          <w:szCs w:val="28"/>
        </w:rPr>
      </w:pPr>
      <w:r w:rsidRPr="005928FB">
        <w:rPr>
          <w:rFonts w:asciiTheme="minorHAnsi" w:hAnsiTheme="minorHAnsi" w:cstheme="minorHAnsi"/>
          <w:szCs w:val="28"/>
        </w:rPr>
        <w:t>н</w:t>
      </w:r>
      <w:r w:rsidR="005928FB">
        <w:rPr>
          <w:rFonts w:asciiTheme="minorHAnsi" w:hAnsiTheme="minorHAnsi" w:cstheme="minorHAnsi"/>
          <w:szCs w:val="28"/>
        </w:rPr>
        <w:t xml:space="preserve">е может меняться скачком       </w:t>
      </w:r>
    </w:p>
    <w:p w:rsidR="00F60583" w:rsidRPr="005928FB" w:rsidRDefault="00F60583" w:rsidP="005928FB">
      <w:pPr>
        <w:pStyle w:val="a3"/>
        <w:numPr>
          <w:ilvl w:val="0"/>
          <w:numId w:val="3"/>
        </w:numPr>
        <w:rPr>
          <w:rFonts w:asciiTheme="minorHAnsi" w:hAnsiTheme="minorHAnsi" w:cstheme="minorHAnsi"/>
          <w:szCs w:val="28"/>
        </w:rPr>
      </w:pPr>
      <w:r w:rsidRPr="005928FB">
        <w:rPr>
          <w:rFonts w:asciiTheme="minorHAnsi" w:hAnsiTheme="minorHAnsi" w:cstheme="minorHAnsi"/>
          <w:szCs w:val="28"/>
        </w:rPr>
        <w:t xml:space="preserve"> меняется скачком</w:t>
      </w:r>
    </w:p>
    <w:p w:rsidR="00F60583" w:rsidRPr="005928FB" w:rsidRDefault="00F60583" w:rsidP="005928FB">
      <w:pPr>
        <w:pStyle w:val="a3"/>
        <w:numPr>
          <w:ilvl w:val="0"/>
          <w:numId w:val="3"/>
        </w:numPr>
        <w:rPr>
          <w:rFonts w:asciiTheme="minorHAnsi" w:hAnsiTheme="minorHAnsi" w:cstheme="minorHAnsi"/>
          <w:szCs w:val="28"/>
        </w:rPr>
      </w:pPr>
      <w:r w:rsidRPr="005928FB">
        <w:rPr>
          <w:rFonts w:asciiTheme="minorHAnsi" w:hAnsiTheme="minorHAnsi" w:cstheme="minorHAnsi"/>
          <w:szCs w:val="28"/>
        </w:rPr>
        <w:t>остается неизменной в течение переходного процесс и определяется значением напряжения до коммутации</w:t>
      </w:r>
    </w:p>
    <w:p w:rsidR="00F60583" w:rsidRPr="005928FB" w:rsidRDefault="00F60583" w:rsidP="005928FB">
      <w:pPr>
        <w:pStyle w:val="a3"/>
        <w:numPr>
          <w:ilvl w:val="0"/>
          <w:numId w:val="3"/>
        </w:numPr>
        <w:rPr>
          <w:rFonts w:asciiTheme="minorHAnsi" w:hAnsiTheme="minorHAnsi" w:cstheme="minorHAnsi"/>
          <w:szCs w:val="28"/>
        </w:rPr>
      </w:pPr>
      <w:r w:rsidRPr="005928FB">
        <w:rPr>
          <w:rFonts w:asciiTheme="minorHAnsi" w:hAnsiTheme="minorHAnsi" w:cstheme="minorHAnsi"/>
          <w:szCs w:val="28"/>
        </w:rPr>
        <w:t>остается неизменной в течение переходного процесса и определяется значением напряжения на конденсаторе до коммутации</w:t>
      </w:r>
    </w:p>
    <w:p w:rsidR="00F60583" w:rsidRPr="005928FB" w:rsidRDefault="00F60583" w:rsidP="005928FB">
      <w:pPr>
        <w:widowControl w:val="0"/>
        <w:spacing w:line="240" w:lineRule="auto"/>
        <w:rPr>
          <w:rFonts w:cstheme="minorHAnsi"/>
          <w:color w:val="000000"/>
          <w:spacing w:val="-8"/>
          <w:sz w:val="28"/>
          <w:szCs w:val="28"/>
        </w:rPr>
      </w:pPr>
    </w:p>
    <w:p w:rsidR="00F60583" w:rsidRPr="005928FB" w:rsidRDefault="005928FB" w:rsidP="005928FB">
      <w:pPr>
        <w:pStyle w:val="2"/>
        <w:rPr>
          <w:rFonts w:asciiTheme="minorHAnsi" w:hAnsiTheme="minorHAnsi" w:cstheme="minorHAnsi"/>
          <w:szCs w:val="28"/>
          <w:lang w:val="ru-RU"/>
        </w:rPr>
      </w:pPr>
      <w:r>
        <w:rPr>
          <w:rFonts w:asciiTheme="minorHAnsi" w:hAnsiTheme="minorHAnsi" w:cstheme="minorHAnsi"/>
          <w:b/>
          <w:sz w:val="36"/>
          <w:szCs w:val="36"/>
          <w:lang w:val="ru-RU"/>
        </w:rPr>
        <w:t xml:space="preserve">        </w:t>
      </w:r>
      <w:r w:rsidRPr="005928FB">
        <w:rPr>
          <w:rFonts w:asciiTheme="minorHAnsi" w:hAnsiTheme="minorHAnsi" w:cstheme="minorHAnsi"/>
          <w:b/>
          <w:sz w:val="36"/>
          <w:szCs w:val="36"/>
          <w:lang w:val="ru-RU"/>
        </w:rPr>
        <w:t>4.</w:t>
      </w:r>
      <w:proofErr w:type="gramStart"/>
      <w:r w:rsidR="00F60583" w:rsidRPr="005928FB">
        <w:rPr>
          <w:rFonts w:asciiTheme="minorHAnsi" w:hAnsiTheme="minorHAnsi" w:cstheme="minorHAnsi"/>
          <w:szCs w:val="28"/>
          <w:lang w:val="ru-RU"/>
        </w:rPr>
        <w:t>Постоянная</w:t>
      </w:r>
      <w:proofErr w:type="gramEnd"/>
      <w:r w:rsidR="00F60583" w:rsidRPr="005928FB">
        <w:rPr>
          <w:rFonts w:asciiTheme="minorHAnsi" w:hAnsiTheme="minorHAnsi" w:cstheme="minorHAnsi"/>
          <w:szCs w:val="28"/>
          <w:lang w:val="ru-RU"/>
        </w:rPr>
        <w:t xml:space="preserve"> времени цепи </w:t>
      </w:r>
      <w:r w:rsidR="00F60583" w:rsidRPr="005928FB">
        <w:rPr>
          <w:rFonts w:asciiTheme="minorHAnsi" w:hAnsiTheme="minorHAnsi" w:cstheme="minorHAnsi"/>
          <w:position w:val="-6"/>
          <w:szCs w:val="28"/>
          <w:lang w:val="ru-RU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pt" o:ole="">
            <v:imagedata r:id="rId5" o:title=""/>
          </v:shape>
          <o:OLEObject Type="Embed" ProgID="Equation.DSMT4" ShapeID="_x0000_i1025" DrawAspect="Content" ObjectID="_1591618680" r:id="rId6"/>
        </w:object>
      </w:r>
      <w:r w:rsidR="00F60583" w:rsidRPr="005928FB">
        <w:rPr>
          <w:rFonts w:asciiTheme="minorHAnsi" w:hAnsiTheme="minorHAnsi" w:cstheme="minorHAnsi"/>
          <w:szCs w:val="28"/>
          <w:lang w:val="ru-RU"/>
        </w:rPr>
        <w:t xml:space="preserve"> при переходном процессе, вызванном размыканием ключа, определяется по формуле …</w:t>
      </w:r>
    </w:p>
    <w:p w:rsidR="00F60583" w:rsidRPr="005928FB" w:rsidRDefault="00F60583" w:rsidP="005928FB">
      <w:pPr>
        <w:widowControl w:val="0"/>
        <w:spacing w:line="240" w:lineRule="auto"/>
        <w:jc w:val="center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object w:dxaOrig="3731" w:dyaOrig="1994">
          <v:shape id="_x0000_i1026" type="#_x0000_t75" style="width:199.5pt;height:106.5pt" o:ole="">
            <v:imagedata r:id="rId7" o:title=""/>
          </v:shape>
          <o:OLEObject Type="Embed" ProgID="Visio.Drawing.11" ShapeID="_x0000_i1026" DrawAspect="Content" ObjectID="_1591618681" r:id="rId8"/>
        </w:object>
      </w:r>
    </w:p>
    <w:p w:rsidR="00F60583" w:rsidRPr="005928FB" w:rsidRDefault="00F60583" w:rsidP="005928FB">
      <w:pPr>
        <w:widowControl w:val="0"/>
        <w:numPr>
          <w:ilvl w:val="0"/>
          <w:numId w:val="10"/>
        </w:numPr>
        <w:spacing w:after="0" w:line="240" w:lineRule="auto"/>
        <w:rPr>
          <w:rFonts w:cstheme="minorHAnsi"/>
          <w:color w:val="000000"/>
          <w:spacing w:val="-8"/>
          <w:sz w:val="28"/>
          <w:szCs w:val="28"/>
        </w:rPr>
      </w:pPr>
      <w:r w:rsidRPr="005928FB">
        <w:rPr>
          <w:rFonts w:cstheme="minorHAnsi"/>
          <w:color w:val="000000"/>
          <w:spacing w:val="-8"/>
          <w:position w:val="-26"/>
          <w:sz w:val="28"/>
          <w:szCs w:val="28"/>
        </w:rPr>
        <w:object w:dxaOrig="720" w:dyaOrig="700">
          <v:shape id="_x0000_i1027" type="#_x0000_t75" style="width:36pt;height:35.25pt" o:ole="">
            <v:imagedata r:id="rId9" o:title=""/>
          </v:shape>
          <o:OLEObject Type="Embed" ProgID="Equation.DSMT4" ShapeID="_x0000_i1027" DrawAspect="Content" ObjectID="_1591618682" r:id="rId10"/>
        </w:object>
      </w:r>
    </w:p>
    <w:p w:rsidR="00F60583" w:rsidRPr="005928FB" w:rsidRDefault="00F60583" w:rsidP="005928FB">
      <w:pPr>
        <w:widowControl w:val="0"/>
        <w:numPr>
          <w:ilvl w:val="0"/>
          <w:numId w:val="10"/>
        </w:numPr>
        <w:spacing w:after="0" w:line="240" w:lineRule="auto"/>
        <w:rPr>
          <w:rFonts w:cstheme="minorHAnsi"/>
          <w:color w:val="000000"/>
          <w:spacing w:val="-8"/>
          <w:sz w:val="28"/>
          <w:szCs w:val="28"/>
        </w:rPr>
      </w:pPr>
      <w:r w:rsidRPr="005928FB">
        <w:rPr>
          <w:rFonts w:cstheme="minorHAnsi"/>
          <w:color w:val="000000"/>
          <w:spacing w:val="-8"/>
          <w:position w:val="-34"/>
          <w:sz w:val="28"/>
          <w:szCs w:val="28"/>
        </w:rPr>
        <w:object w:dxaOrig="1280" w:dyaOrig="780">
          <v:shape id="_x0000_i1028" type="#_x0000_t75" style="width:63.75pt;height:39pt" o:ole="">
            <v:imagedata r:id="rId11" o:title=""/>
          </v:shape>
          <o:OLEObject Type="Embed" ProgID="Equation.DSMT4" ShapeID="_x0000_i1028" DrawAspect="Content" ObjectID="_1591618683" r:id="rId12"/>
        </w:object>
      </w:r>
      <w:r w:rsidR="005928FB">
        <w:rPr>
          <w:rFonts w:cstheme="minorHAnsi"/>
          <w:color w:val="000000"/>
          <w:spacing w:val="-8"/>
          <w:sz w:val="28"/>
          <w:szCs w:val="28"/>
        </w:rPr>
        <w:tab/>
      </w:r>
      <w:r w:rsidR="005928FB">
        <w:rPr>
          <w:rFonts w:cstheme="minorHAnsi"/>
          <w:color w:val="000000"/>
          <w:spacing w:val="-8"/>
          <w:sz w:val="28"/>
          <w:szCs w:val="28"/>
        </w:rPr>
        <w:tab/>
      </w:r>
    </w:p>
    <w:p w:rsidR="00F60583" w:rsidRPr="005928FB" w:rsidRDefault="00F60583" w:rsidP="005928FB">
      <w:pPr>
        <w:widowControl w:val="0"/>
        <w:numPr>
          <w:ilvl w:val="0"/>
          <w:numId w:val="10"/>
        </w:numPr>
        <w:spacing w:after="0" w:line="240" w:lineRule="auto"/>
        <w:rPr>
          <w:rFonts w:cstheme="minorHAnsi"/>
          <w:color w:val="000000"/>
          <w:spacing w:val="-8"/>
          <w:sz w:val="28"/>
          <w:szCs w:val="28"/>
        </w:rPr>
      </w:pPr>
      <w:r w:rsidRPr="005928FB">
        <w:rPr>
          <w:rFonts w:cstheme="minorHAnsi"/>
          <w:color w:val="000000"/>
          <w:spacing w:val="-8"/>
          <w:position w:val="-34"/>
          <w:sz w:val="28"/>
          <w:szCs w:val="28"/>
        </w:rPr>
        <w:object w:dxaOrig="1480" w:dyaOrig="780">
          <v:shape id="_x0000_i1029" type="#_x0000_t75" style="width:74.25pt;height:39pt" o:ole="">
            <v:imagedata r:id="rId13" o:title=""/>
          </v:shape>
          <o:OLEObject Type="Embed" ProgID="Equation.DSMT4" ShapeID="_x0000_i1029" DrawAspect="Content" ObjectID="_1591618684" r:id="rId14"/>
        </w:object>
      </w:r>
    </w:p>
    <w:p w:rsidR="00F60583" w:rsidRPr="005928FB" w:rsidRDefault="00F60583" w:rsidP="005928FB">
      <w:pPr>
        <w:widowControl w:val="0"/>
        <w:numPr>
          <w:ilvl w:val="0"/>
          <w:numId w:val="10"/>
        </w:numPr>
        <w:spacing w:after="0" w:line="240" w:lineRule="auto"/>
        <w:rPr>
          <w:rFonts w:cstheme="minorHAnsi"/>
          <w:color w:val="000000"/>
          <w:spacing w:val="-8"/>
          <w:sz w:val="28"/>
          <w:szCs w:val="28"/>
        </w:rPr>
      </w:pPr>
      <w:r w:rsidRPr="005928FB">
        <w:rPr>
          <w:rFonts w:cstheme="minorHAnsi"/>
          <w:color w:val="000000"/>
          <w:spacing w:val="-8"/>
          <w:position w:val="-34"/>
          <w:sz w:val="28"/>
          <w:szCs w:val="28"/>
        </w:rPr>
        <w:object w:dxaOrig="840" w:dyaOrig="780">
          <v:shape id="_x0000_i1030" type="#_x0000_t75" style="width:42pt;height:39pt" o:ole="">
            <v:imagedata r:id="rId15" o:title=""/>
          </v:shape>
          <o:OLEObject Type="Embed" ProgID="Equation.DSMT4" ShapeID="_x0000_i1030" DrawAspect="Content" ObjectID="_1591618685" r:id="rId16"/>
        </w:object>
      </w:r>
    </w:p>
    <w:p w:rsidR="00F60583" w:rsidRPr="005928FB" w:rsidRDefault="005928FB" w:rsidP="005928FB">
      <w:pPr>
        <w:widowControl w:val="0"/>
        <w:spacing w:line="240" w:lineRule="auto"/>
        <w:rPr>
          <w:rFonts w:cstheme="minorHAnsi"/>
          <w:color w:val="000000"/>
          <w:spacing w:val="-8"/>
          <w:sz w:val="28"/>
          <w:szCs w:val="28"/>
        </w:rPr>
      </w:pPr>
      <w:r>
        <w:rPr>
          <w:rFonts w:cstheme="minorHAnsi"/>
          <w:b/>
          <w:color w:val="000000"/>
          <w:spacing w:val="-8"/>
          <w:sz w:val="36"/>
          <w:szCs w:val="36"/>
        </w:rPr>
        <w:t xml:space="preserve">        </w:t>
      </w:r>
      <w:r w:rsidRPr="005928FB">
        <w:rPr>
          <w:rFonts w:cstheme="minorHAnsi"/>
          <w:b/>
          <w:color w:val="000000"/>
          <w:spacing w:val="-8"/>
          <w:sz w:val="36"/>
          <w:szCs w:val="36"/>
        </w:rPr>
        <w:t>5.</w:t>
      </w:r>
      <w:r w:rsidR="00F60583" w:rsidRPr="005928FB">
        <w:rPr>
          <w:rFonts w:cstheme="minorHAnsi"/>
          <w:color w:val="000000"/>
          <w:spacing w:val="-8"/>
          <w:sz w:val="28"/>
          <w:szCs w:val="28"/>
        </w:rPr>
        <w:t xml:space="preserve">Значение  переходного напряжения </w:t>
      </w:r>
      <w:r w:rsidR="00F60583" w:rsidRPr="005928FB">
        <w:rPr>
          <w:rFonts w:cstheme="minorHAnsi"/>
          <w:color w:val="000000"/>
          <w:spacing w:val="-8"/>
          <w:position w:val="-12"/>
          <w:sz w:val="28"/>
          <w:szCs w:val="28"/>
        </w:rPr>
        <w:object w:dxaOrig="300" w:dyaOrig="380">
          <v:shape id="_x0000_i1031" type="#_x0000_t75" style="width:15pt;height:18.75pt" o:ole="">
            <v:imagedata r:id="rId17" o:title=""/>
          </v:shape>
          <o:OLEObject Type="Embed" ProgID="Equation.DSMT4" ShapeID="_x0000_i1031" DrawAspect="Content" ObjectID="_1591618686" r:id="rId18"/>
        </w:object>
      </w:r>
      <w:r w:rsidR="00F60583" w:rsidRPr="005928FB">
        <w:rPr>
          <w:rFonts w:cstheme="minorHAnsi"/>
          <w:color w:val="000000"/>
          <w:spacing w:val="-8"/>
          <w:sz w:val="28"/>
          <w:szCs w:val="28"/>
        </w:rPr>
        <w:t xml:space="preserve"> в момент коммутации </w:t>
      </w:r>
      <w:r w:rsidR="00F60583" w:rsidRPr="005928FB">
        <w:rPr>
          <w:rFonts w:cstheme="minorHAnsi"/>
          <w:color w:val="000000"/>
          <w:spacing w:val="-8"/>
          <w:position w:val="-6"/>
          <w:sz w:val="28"/>
          <w:szCs w:val="28"/>
        </w:rPr>
        <w:object w:dxaOrig="560" w:dyaOrig="300">
          <v:shape id="_x0000_i1032" type="#_x0000_t75" style="width:27.75pt;height:15pt" o:ole="">
            <v:imagedata r:id="rId19" o:title=""/>
          </v:shape>
          <o:OLEObject Type="Embed" ProgID="Equation.DSMT4" ShapeID="_x0000_i1032" DrawAspect="Content" ObjectID="_1591618687" r:id="rId20"/>
        </w:object>
      </w:r>
      <w:r w:rsidR="00F60583" w:rsidRPr="005928FB">
        <w:rPr>
          <w:rFonts w:cstheme="minorHAnsi"/>
          <w:color w:val="000000"/>
          <w:spacing w:val="-8"/>
          <w:sz w:val="28"/>
          <w:szCs w:val="28"/>
        </w:rPr>
        <w:t xml:space="preserve"> определяется по формуле …</w:t>
      </w:r>
    </w:p>
    <w:p w:rsidR="00F60583" w:rsidRPr="005928FB" w:rsidRDefault="00F60583" w:rsidP="005928FB">
      <w:pPr>
        <w:widowControl w:val="0"/>
        <w:spacing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object w:dxaOrig="3882" w:dyaOrig="1994">
          <v:shape id="_x0000_i1033" type="#_x0000_t75" style="width:206.25pt;height:106.5pt" o:ole="">
            <v:imagedata r:id="rId21" o:title=""/>
          </v:shape>
          <o:OLEObject Type="Embed" ProgID="Visio.Drawing.11" ShapeID="_x0000_i1033" DrawAspect="Content" ObjectID="_1591618688" r:id="rId22"/>
        </w:object>
      </w:r>
    </w:p>
    <w:p w:rsidR="00F60583" w:rsidRPr="005928FB" w:rsidRDefault="00F60583" w:rsidP="005928F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color w:val="000000"/>
          <w:spacing w:val="-8"/>
          <w:position w:val="-12"/>
          <w:sz w:val="28"/>
          <w:szCs w:val="28"/>
        </w:rPr>
        <w:object w:dxaOrig="859" w:dyaOrig="380">
          <v:shape id="_x0000_i1034" type="#_x0000_t75" style="width:42.75pt;height:18.75pt" o:ole="">
            <v:imagedata r:id="rId23" o:title=""/>
          </v:shape>
          <o:OLEObject Type="Embed" ProgID="Equation.DSMT4" ShapeID="_x0000_i1034" DrawAspect="Content" ObjectID="_1591618689" r:id="rId24"/>
        </w:object>
      </w:r>
      <w:r w:rsidRPr="005928FB">
        <w:rPr>
          <w:rFonts w:cstheme="minorHAnsi"/>
          <w:position w:val="-28"/>
          <w:sz w:val="28"/>
          <w:szCs w:val="28"/>
        </w:rPr>
        <w:object w:dxaOrig="320" w:dyaOrig="720">
          <v:shape id="_x0000_i1035" type="#_x0000_t75" style="width:18.75pt;height:43.5pt" o:ole="" fillcolor="window">
            <v:imagedata r:id="rId25" o:title=""/>
          </v:shape>
          <o:OLEObject Type="Embed" ProgID="Equation.3" ShapeID="_x0000_i1035" DrawAspect="Content" ObjectID="_1591618690" r:id="rId26"/>
        </w:object>
      </w:r>
    </w:p>
    <w:p w:rsidR="00F60583" w:rsidRPr="005928FB" w:rsidRDefault="00F60583" w:rsidP="005928F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color w:val="000000"/>
          <w:spacing w:val="-8"/>
          <w:position w:val="-12"/>
          <w:sz w:val="28"/>
          <w:szCs w:val="28"/>
        </w:rPr>
        <w:object w:dxaOrig="859" w:dyaOrig="380">
          <v:shape id="_x0000_i1036" type="#_x0000_t75" style="width:42.75pt;height:18.75pt" o:ole="">
            <v:imagedata r:id="rId23" o:title=""/>
          </v:shape>
          <o:OLEObject Type="Embed" ProgID="Equation.DSMT4" ShapeID="_x0000_i1036" DrawAspect="Content" ObjectID="_1591618691" r:id="rId27"/>
        </w:object>
      </w:r>
      <w:r w:rsidRPr="005928FB">
        <w:rPr>
          <w:rFonts w:cstheme="minorHAnsi"/>
          <w:position w:val="-34"/>
          <w:sz w:val="28"/>
          <w:szCs w:val="28"/>
        </w:rPr>
        <w:object w:dxaOrig="1120" w:dyaOrig="780">
          <v:shape id="_x0000_i1037" type="#_x0000_t75" style="width:63pt;height:44.25pt" o:ole="" fillcolor="window">
            <v:imagedata r:id="rId28" o:title=""/>
          </v:shape>
          <o:OLEObject Type="Embed" ProgID="Equation.3" ShapeID="_x0000_i1037" DrawAspect="Content" ObjectID="_1591618692" r:id="rId29"/>
        </w:object>
      </w:r>
    </w:p>
    <w:p w:rsidR="00F60583" w:rsidRPr="005928FB" w:rsidRDefault="00F60583" w:rsidP="005928F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color w:val="000000"/>
          <w:spacing w:val="-8"/>
          <w:position w:val="-12"/>
          <w:sz w:val="28"/>
          <w:szCs w:val="28"/>
        </w:rPr>
        <w:object w:dxaOrig="859" w:dyaOrig="380">
          <v:shape id="_x0000_i1038" type="#_x0000_t75" style="width:42.75pt;height:18.75pt" o:ole="">
            <v:imagedata r:id="rId23" o:title=""/>
          </v:shape>
          <o:OLEObject Type="Embed" ProgID="Equation.DSMT4" ShapeID="_x0000_i1038" DrawAspect="Content" ObjectID="_1591618693" r:id="rId30"/>
        </w:object>
      </w:r>
      <w:r w:rsidRPr="005928FB">
        <w:rPr>
          <w:rFonts w:cstheme="minorHAnsi"/>
          <w:position w:val="-4"/>
          <w:sz w:val="28"/>
          <w:szCs w:val="28"/>
        </w:rPr>
        <w:object w:dxaOrig="260" w:dyaOrig="279">
          <v:shape id="_x0000_i1039" type="#_x0000_t75" style="width:15.75pt;height:17.25pt" o:ole="" fillcolor="window">
            <v:imagedata r:id="rId31" o:title=""/>
          </v:shape>
          <o:OLEObject Type="Embed" ProgID="Equation.3" ShapeID="_x0000_i1039" DrawAspect="Content" ObjectID="_1591618694" r:id="rId32"/>
        </w:object>
      </w:r>
      <w:r w:rsidR="005928FB">
        <w:rPr>
          <w:rFonts w:cstheme="minorHAnsi"/>
          <w:sz w:val="28"/>
          <w:szCs w:val="28"/>
        </w:rPr>
        <w:t xml:space="preserve"> </w:t>
      </w:r>
      <w:r w:rsidR="005928FB">
        <w:rPr>
          <w:rFonts w:cstheme="minorHAnsi"/>
          <w:sz w:val="28"/>
          <w:szCs w:val="28"/>
        </w:rPr>
        <w:tab/>
      </w:r>
      <w:r w:rsidR="005928FB">
        <w:rPr>
          <w:rFonts w:cstheme="minorHAnsi"/>
          <w:sz w:val="28"/>
          <w:szCs w:val="28"/>
        </w:rPr>
        <w:tab/>
      </w:r>
      <w:r w:rsidRPr="005928FB">
        <w:rPr>
          <w:rFonts w:cstheme="minorHAnsi"/>
          <w:sz w:val="28"/>
          <w:szCs w:val="28"/>
        </w:rPr>
        <w:tab/>
      </w:r>
    </w:p>
    <w:p w:rsidR="00F60583" w:rsidRPr="005928FB" w:rsidRDefault="00F60583" w:rsidP="005928F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color w:val="000000"/>
          <w:spacing w:val="-8"/>
          <w:position w:val="-12"/>
          <w:sz w:val="28"/>
          <w:szCs w:val="28"/>
        </w:rPr>
        <w:object w:dxaOrig="859" w:dyaOrig="380">
          <v:shape id="_x0000_i1040" type="#_x0000_t75" style="width:42.75pt;height:18.75pt" o:ole="" o:bullet="t">
            <v:imagedata r:id="rId23" o:title=""/>
          </v:shape>
          <o:OLEObject Type="Embed" ProgID="Equation.DSMT4" ShapeID="_x0000_i1040" DrawAspect="Content" ObjectID="_1591618695" r:id="rId33"/>
        </w:object>
      </w:r>
      <w:r w:rsidRPr="005928FB">
        <w:rPr>
          <w:rFonts w:cstheme="minorHAnsi"/>
          <w:sz w:val="28"/>
          <w:szCs w:val="28"/>
        </w:rPr>
        <w:t xml:space="preserve"> 0</w:t>
      </w:r>
    </w:p>
    <w:p w:rsidR="00F60583" w:rsidRPr="005928FB" w:rsidRDefault="005928FB" w:rsidP="005928FB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36"/>
          <w:szCs w:val="36"/>
        </w:rPr>
        <w:t xml:space="preserve">        </w:t>
      </w:r>
      <w:r w:rsidRPr="005928FB">
        <w:rPr>
          <w:rFonts w:cstheme="minorHAnsi"/>
          <w:b/>
          <w:sz w:val="36"/>
          <w:szCs w:val="36"/>
        </w:rPr>
        <w:t>6.</w:t>
      </w:r>
      <w:r w:rsidR="00F60583" w:rsidRPr="005928FB">
        <w:rPr>
          <w:rFonts w:cstheme="minorHAnsi"/>
          <w:sz w:val="28"/>
          <w:szCs w:val="28"/>
        </w:rPr>
        <w:t xml:space="preserve">Закон изменения переходного напряжения </w:t>
      </w:r>
      <w:r w:rsidR="00F60583" w:rsidRPr="005928FB">
        <w:rPr>
          <w:rFonts w:cstheme="minorHAnsi"/>
          <w:position w:val="-12"/>
          <w:sz w:val="28"/>
          <w:szCs w:val="28"/>
        </w:rPr>
        <w:object w:dxaOrig="380" w:dyaOrig="380">
          <v:shape id="_x0000_i1041" type="#_x0000_t75" style="width:18.75pt;height:18.75pt" o:ole="">
            <v:imagedata r:id="rId34" o:title=""/>
          </v:shape>
          <o:OLEObject Type="Embed" ProgID="Equation.DSMT4" ShapeID="_x0000_i1041" DrawAspect="Content" ObjectID="_1591618696" r:id="rId35"/>
        </w:object>
      </w:r>
      <w:r w:rsidR="00F60583" w:rsidRPr="005928FB">
        <w:rPr>
          <w:rFonts w:cstheme="minorHAnsi"/>
          <w:sz w:val="28"/>
          <w:szCs w:val="28"/>
        </w:rPr>
        <w:t>, возникающего при включении рубильника, выражается формулой…</w:t>
      </w:r>
    </w:p>
    <w:p w:rsidR="005928FB" w:rsidRPr="005928FB" w:rsidRDefault="005928FB" w:rsidP="005928FB">
      <w:pPr>
        <w:spacing w:line="240" w:lineRule="auto"/>
        <w:jc w:val="center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object w:dxaOrig="5322" w:dyaOrig="3890">
          <v:shape id="_x0000_i1042" type="#_x0000_t75" style="width:266.25pt;height:170.25pt" o:ole="">
            <v:imagedata r:id="rId36" o:title=""/>
          </v:shape>
          <o:OLEObject Type="Embed" ProgID="Visio.Drawing.11" ShapeID="_x0000_i1042" DrawAspect="Content" ObjectID="_1591618697" r:id="rId37"/>
        </w:object>
      </w:r>
    </w:p>
    <w:p w:rsidR="005928FB" w:rsidRPr="005928FB" w:rsidRDefault="005928FB" w:rsidP="005928FB">
      <w:pPr>
        <w:pStyle w:val="a7"/>
        <w:numPr>
          <w:ilvl w:val="0"/>
          <w:numId w:val="42"/>
        </w:numPr>
        <w:spacing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position w:val="-42"/>
          <w:sz w:val="28"/>
          <w:szCs w:val="28"/>
        </w:rPr>
        <w:object w:dxaOrig="2040" w:dyaOrig="980">
          <v:shape id="_x0000_i1068" type="#_x0000_t75" style="width:102pt;height:47.25pt" o:ole="">
            <v:imagedata r:id="rId38" o:title=""/>
          </v:shape>
          <o:OLEObject Type="Embed" ProgID="Equation.3" ShapeID="_x0000_i1068" DrawAspect="Content" ObjectID="_1591618698" r:id="rId39"/>
        </w:object>
      </w:r>
    </w:p>
    <w:p w:rsidR="005928FB" w:rsidRPr="005928FB" w:rsidRDefault="005928FB" w:rsidP="005928FB">
      <w:pPr>
        <w:pStyle w:val="a7"/>
        <w:numPr>
          <w:ilvl w:val="0"/>
          <w:numId w:val="42"/>
        </w:numPr>
        <w:spacing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position w:val="-12"/>
          <w:sz w:val="28"/>
          <w:szCs w:val="28"/>
        </w:rPr>
        <w:object w:dxaOrig="1340" w:dyaOrig="660">
          <v:shape id="_x0000_i1069" type="#_x0000_t75" style="width:66.75pt;height:33pt" o:ole="">
            <v:imagedata r:id="rId40" o:title=""/>
          </v:shape>
          <o:OLEObject Type="Embed" ProgID="Equation.3" ShapeID="_x0000_i1069" DrawAspect="Content" ObjectID="_1591618699" r:id="rId41"/>
        </w:object>
      </w:r>
    </w:p>
    <w:p w:rsidR="005928FB" w:rsidRPr="005928FB" w:rsidRDefault="005928FB" w:rsidP="005928FB">
      <w:pPr>
        <w:pStyle w:val="a7"/>
        <w:numPr>
          <w:ilvl w:val="0"/>
          <w:numId w:val="42"/>
        </w:numPr>
        <w:spacing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position w:val="-42"/>
          <w:sz w:val="28"/>
          <w:szCs w:val="28"/>
        </w:rPr>
        <w:object w:dxaOrig="2040" w:dyaOrig="980">
          <v:shape id="_x0000_i1070" type="#_x0000_t75" style="width:102pt;height:48.75pt" o:ole="">
            <v:imagedata r:id="rId42" o:title=""/>
          </v:shape>
          <o:OLEObject Type="Embed" ProgID="Equation.3" ShapeID="_x0000_i1070" DrawAspect="Content" ObjectID="_1591618700" r:id="rId43"/>
        </w:object>
      </w:r>
    </w:p>
    <w:p w:rsidR="00F60583" w:rsidRPr="005928FB" w:rsidRDefault="005928FB" w:rsidP="005928FB">
      <w:pPr>
        <w:pStyle w:val="a7"/>
        <w:numPr>
          <w:ilvl w:val="0"/>
          <w:numId w:val="42"/>
        </w:numPr>
        <w:spacing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position w:val="-12"/>
          <w:sz w:val="28"/>
          <w:szCs w:val="28"/>
        </w:rPr>
        <w:object w:dxaOrig="1340" w:dyaOrig="660">
          <v:shape id="_x0000_i1071" type="#_x0000_t75" style="width:66.75pt;height:33pt" o:ole="">
            <v:imagedata r:id="rId44" o:title=""/>
          </v:shape>
          <o:OLEObject Type="Embed" ProgID="Equation.3" ShapeID="_x0000_i1071" DrawAspect="Content" ObjectID="_1591618701" r:id="rId45"/>
        </w:object>
      </w:r>
    </w:p>
    <w:p w:rsidR="00F60583" w:rsidRPr="005928FB" w:rsidRDefault="005928FB" w:rsidP="005928FB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36"/>
          <w:szCs w:val="36"/>
        </w:rPr>
        <w:lastRenderedPageBreak/>
        <w:t xml:space="preserve">        </w:t>
      </w:r>
      <w:r w:rsidRPr="005928FB">
        <w:rPr>
          <w:rFonts w:cstheme="minorHAnsi"/>
          <w:b/>
          <w:sz w:val="36"/>
          <w:szCs w:val="36"/>
        </w:rPr>
        <w:t>7.</w:t>
      </w:r>
      <w:r w:rsidR="00F60583" w:rsidRPr="005928FB">
        <w:rPr>
          <w:rFonts w:cstheme="minorHAnsi"/>
          <w:sz w:val="28"/>
          <w:szCs w:val="28"/>
        </w:rPr>
        <w:t xml:space="preserve">Закон изменения тока </w:t>
      </w:r>
      <w:r w:rsidR="00F60583" w:rsidRPr="005928FB">
        <w:rPr>
          <w:rFonts w:cstheme="minorHAnsi"/>
          <w:position w:val="-4"/>
          <w:sz w:val="28"/>
          <w:szCs w:val="28"/>
        </w:rPr>
        <w:object w:dxaOrig="200" w:dyaOrig="279">
          <v:shape id="_x0000_i1043" type="#_x0000_t75" style="width:10.5pt;height:13.5pt" o:ole="">
            <v:imagedata r:id="rId46" o:title=""/>
          </v:shape>
          <o:OLEObject Type="Embed" ProgID="Equation.3" ShapeID="_x0000_i1043" DrawAspect="Content" ObjectID="_1591618702" r:id="rId47"/>
        </w:object>
      </w:r>
      <w:r w:rsidR="00F60583" w:rsidRPr="005928FB">
        <w:rPr>
          <w:rFonts w:cstheme="minorHAnsi"/>
          <w:sz w:val="28"/>
          <w:szCs w:val="28"/>
        </w:rPr>
        <w:t>при переходном процессе, вызванном замыканием ключа, представлен на рисунке графиком …</w:t>
      </w:r>
    </w:p>
    <w:p w:rsidR="00F60583" w:rsidRPr="005928FB" w:rsidRDefault="00F60583" w:rsidP="005928F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object w:dxaOrig="5039" w:dyaOrig="2845">
          <v:shape id="_x0000_i1044" type="#_x0000_t75" style="width:268.5pt;height:152.25pt" o:ole="">
            <v:imagedata r:id="rId48" o:title=""/>
          </v:shape>
          <o:OLEObject Type="Embed" ProgID="Visio.Drawing.11" ShapeID="_x0000_i1044" DrawAspect="Content" ObjectID="_1591618703" r:id="rId49"/>
        </w:object>
      </w:r>
    </w:p>
    <w:p w:rsidR="00F60583" w:rsidRPr="005928FB" w:rsidRDefault="00F60583" w:rsidP="005928F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theme="minorHAnsi"/>
          <w:sz w:val="28"/>
          <w:szCs w:val="28"/>
        </w:rPr>
      </w:pPr>
    </w:p>
    <w:p w:rsidR="00F60583" w:rsidRPr="005928FB" w:rsidRDefault="00F60583" w:rsidP="005928F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object w:dxaOrig="5430" w:dyaOrig="6405">
          <v:shape id="_x0000_i1045" type="#_x0000_t75" style="width:271.5pt;height:320.25pt" o:ole="" fillcolor="window">
            <v:imagedata r:id="rId50" o:title=""/>
          </v:shape>
          <o:OLEObject Type="Embed" ProgID="Word.Picture.8" ShapeID="_x0000_i1045" DrawAspect="Content" ObjectID="_1591618704" r:id="rId51"/>
        </w:object>
      </w:r>
    </w:p>
    <w:p w:rsidR="00F60583" w:rsidRPr="005928FB" w:rsidRDefault="00F60583" w:rsidP="005928F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theme="minorHAnsi"/>
          <w:sz w:val="28"/>
          <w:szCs w:val="28"/>
        </w:rPr>
      </w:pPr>
    </w:p>
    <w:p w:rsidR="00F60583" w:rsidRPr="005928FB" w:rsidRDefault="00F60583" w:rsidP="005928F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theme="minorHAnsi"/>
          <w:sz w:val="28"/>
          <w:szCs w:val="28"/>
        </w:rPr>
      </w:pPr>
    </w:p>
    <w:p w:rsidR="00F60583" w:rsidRPr="005928FB" w:rsidRDefault="00F60583" w:rsidP="005928F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t>А</w:t>
      </w:r>
      <w:r w:rsidRPr="005928FB">
        <w:rPr>
          <w:rFonts w:cstheme="minorHAnsi"/>
          <w:sz w:val="28"/>
          <w:szCs w:val="28"/>
        </w:rPr>
        <w:tab/>
      </w:r>
      <w:r w:rsidRPr="005928FB">
        <w:rPr>
          <w:rFonts w:cstheme="minorHAnsi"/>
          <w:sz w:val="28"/>
          <w:szCs w:val="28"/>
        </w:rPr>
        <w:tab/>
      </w:r>
    </w:p>
    <w:p w:rsidR="00F60583" w:rsidRPr="005928FB" w:rsidRDefault="00F60583" w:rsidP="005928F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t>Б</w:t>
      </w:r>
    </w:p>
    <w:p w:rsidR="00F60583" w:rsidRPr="005928FB" w:rsidRDefault="00F60583" w:rsidP="005928F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t>В</w:t>
      </w:r>
    </w:p>
    <w:p w:rsidR="00F60583" w:rsidRPr="005928FB" w:rsidRDefault="00F60583" w:rsidP="005928F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t>Г</w:t>
      </w:r>
      <w:r w:rsidR="005928FB">
        <w:rPr>
          <w:rFonts w:cstheme="minorHAnsi"/>
          <w:sz w:val="28"/>
          <w:szCs w:val="28"/>
          <w:lang w:val="en-US"/>
        </w:rPr>
        <w:tab/>
      </w:r>
      <w:r w:rsidR="005928FB">
        <w:rPr>
          <w:rFonts w:cstheme="minorHAnsi"/>
          <w:sz w:val="28"/>
          <w:szCs w:val="28"/>
          <w:lang w:val="en-US"/>
        </w:rPr>
        <w:tab/>
      </w:r>
      <w:r w:rsidRPr="005928FB">
        <w:rPr>
          <w:rFonts w:cstheme="minorHAnsi"/>
          <w:sz w:val="28"/>
          <w:szCs w:val="28"/>
        </w:rPr>
        <w:tab/>
      </w:r>
      <w:r w:rsidRPr="005928FB">
        <w:rPr>
          <w:rFonts w:cstheme="minorHAnsi"/>
          <w:sz w:val="28"/>
          <w:szCs w:val="28"/>
        </w:rPr>
        <w:tab/>
      </w:r>
    </w:p>
    <w:p w:rsidR="00F60583" w:rsidRPr="005928FB" w:rsidRDefault="00F60583" w:rsidP="005928FB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cstheme="minorHAnsi"/>
          <w:sz w:val="28"/>
          <w:szCs w:val="28"/>
        </w:rPr>
      </w:pPr>
    </w:p>
    <w:p w:rsidR="00F60583" w:rsidRPr="005928FB" w:rsidRDefault="00F60583" w:rsidP="005928FB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cstheme="minorHAnsi"/>
          <w:sz w:val="28"/>
          <w:szCs w:val="28"/>
          <w:lang w:val="en-US"/>
        </w:rPr>
      </w:pPr>
    </w:p>
    <w:p w:rsidR="00F60583" w:rsidRPr="005928FB" w:rsidRDefault="00F60583" w:rsidP="005928FB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</w:rPr>
      </w:pPr>
    </w:p>
    <w:p w:rsidR="00F60583" w:rsidRPr="005928FB" w:rsidRDefault="005928FB" w:rsidP="005928FB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36"/>
          <w:szCs w:val="36"/>
        </w:rPr>
        <w:lastRenderedPageBreak/>
        <w:t xml:space="preserve">        </w:t>
      </w:r>
      <w:r w:rsidRPr="005928FB">
        <w:rPr>
          <w:rFonts w:cstheme="minorHAnsi"/>
          <w:b/>
          <w:sz w:val="36"/>
          <w:szCs w:val="36"/>
        </w:rPr>
        <w:t>8.</w:t>
      </w:r>
      <w:r w:rsidR="00F60583" w:rsidRPr="005928FB">
        <w:rPr>
          <w:rFonts w:cstheme="minorHAnsi"/>
          <w:sz w:val="28"/>
          <w:szCs w:val="28"/>
        </w:rPr>
        <w:t xml:space="preserve">В цепи, с нулевыми начальными условиями </w:t>
      </w:r>
      <w:r w:rsidR="00F60583" w:rsidRPr="005928FB">
        <w:rPr>
          <w:rFonts w:cstheme="minorHAnsi"/>
          <w:position w:val="-12"/>
          <w:sz w:val="28"/>
          <w:szCs w:val="28"/>
        </w:rPr>
        <w:object w:dxaOrig="1280" w:dyaOrig="380">
          <v:shape id="_x0000_i1046" type="#_x0000_t75" style="width:63.75pt;height:18.75pt" o:ole="">
            <v:imagedata r:id="rId52" o:title=""/>
          </v:shape>
          <o:OLEObject Type="Embed" ProgID="Equation.DSMT4" ShapeID="_x0000_i1046" DrawAspect="Content" ObjectID="_1591618705" r:id="rId53"/>
        </w:object>
      </w:r>
      <w:r w:rsidR="00F60583" w:rsidRPr="005928FB">
        <w:rPr>
          <w:rFonts w:cstheme="minorHAnsi"/>
          <w:sz w:val="28"/>
          <w:szCs w:val="28"/>
        </w:rPr>
        <w:t xml:space="preserve">, закон изменения тока </w:t>
      </w:r>
      <w:r w:rsidR="00F60583" w:rsidRPr="005928FB">
        <w:rPr>
          <w:rFonts w:cstheme="minorHAnsi"/>
          <w:position w:val="-4"/>
          <w:sz w:val="28"/>
          <w:szCs w:val="28"/>
        </w:rPr>
        <w:object w:dxaOrig="200" w:dyaOrig="279">
          <v:shape id="_x0000_i1047" type="#_x0000_t75" style="width:10.5pt;height:13.5pt" o:ole="">
            <v:imagedata r:id="rId46" o:title=""/>
          </v:shape>
          <o:OLEObject Type="Embed" ProgID="Equation.3" ShapeID="_x0000_i1047" DrawAspect="Content" ObjectID="_1591618706" r:id="rId54"/>
        </w:object>
      </w:r>
      <w:r w:rsidR="00F60583" w:rsidRPr="005928FB">
        <w:rPr>
          <w:rFonts w:cstheme="minorHAnsi"/>
          <w:sz w:val="28"/>
          <w:szCs w:val="28"/>
        </w:rPr>
        <w:t xml:space="preserve"> при переходном процессе, вызванном замыканием ключа, представлен на рисунке графиком …</w:t>
      </w:r>
    </w:p>
    <w:p w:rsidR="00F60583" w:rsidRPr="005928FB" w:rsidRDefault="00F60583" w:rsidP="005928F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object w:dxaOrig="5295" w:dyaOrig="3200">
          <v:shape id="_x0000_i1048" type="#_x0000_t75" style="width:282.75pt;height:171pt" o:ole="">
            <v:imagedata r:id="rId55" o:title=""/>
          </v:shape>
          <o:OLEObject Type="Embed" ProgID="Visio.Drawing.11" ShapeID="_x0000_i1048" DrawAspect="Content" ObjectID="_1591618707" r:id="rId56"/>
        </w:object>
      </w:r>
    </w:p>
    <w:p w:rsidR="00F60583" w:rsidRPr="005928FB" w:rsidRDefault="00F60583" w:rsidP="005928FB">
      <w:pPr>
        <w:widowControl w:val="0"/>
        <w:spacing w:line="240" w:lineRule="auto"/>
        <w:rPr>
          <w:rFonts w:cstheme="minorHAnsi"/>
          <w:sz w:val="28"/>
          <w:szCs w:val="28"/>
        </w:rPr>
      </w:pPr>
    </w:p>
    <w:p w:rsidR="00F60583" w:rsidRPr="005928FB" w:rsidRDefault="00F60583" w:rsidP="005928FB">
      <w:pPr>
        <w:widowControl w:val="0"/>
        <w:spacing w:line="240" w:lineRule="auto"/>
        <w:jc w:val="center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object w:dxaOrig="5490" w:dyaOrig="6405">
          <v:shape id="_x0000_i1049" type="#_x0000_t75" style="width:274.5pt;height:320.25pt" o:ole="" fillcolor="window">
            <v:imagedata r:id="rId57" o:title=""/>
          </v:shape>
          <o:OLEObject Type="Embed" ProgID="Word.Picture.8" ShapeID="_x0000_i1049" DrawAspect="Content" ObjectID="_1591618708" r:id="rId58"/>
        </w:object>
      </w:r>
    </w:p>
    <w:p w:rsidR="00F60583" w:rsidRPr="005928FB" w:rsidRDefault="00F60583" w:rsidP="005928FB">
      <w:pPr>
        <w:widowControl w:val="0"/>
        <w:spacing w:line="240" w:lineRule="auto"/>
        <w:rPr>
          <w:rFonts w:cstheme="minorHAnsi"/>
          <w:sz w:val="28"/>
          <w:szCs w:val="28"/>
        </w:rPr>
      </w:pPr>
    </w:p>
    <w:p w:rsidR="00F60583" w:rsidRPr="005928FB" w:rsidRDefault="00F60583" w:rsidP="005928FB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en-US"/>
        </w:rPr>
      </w:pPr>
    </w:p>
    <w:p w:rsidR="00F60583" w:rsidRPr="005928FB" w:rsidRDefault="00F60583" w:rsidP="005928F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t>А</w:t>
      </w:r>
      <w:r w:rsidRPr="005928FB">
        <w:rPr>
          <w:rFonts w:cstheme="minorHAnsi"/>
          <w:sz w:val="28"/>
          <w:szCs w:val="28"/>
        </w:rPr>
        <w:tab/>
      </w:r>
      <w:r w:rsidRPr="005928FB">
        <w:rPr>
          <w:rFonts w:cstheme="minorHAnsi"/>
          <w:sz w:val="28"/>
          <w:szCs w:val="28"/>
        </w:rPr>
        <w:tab/>
      </w:r>
    </w:p>
    <w:p w:rsidR="00F60583" w:rsidRPr="005928FB" w:rsidRDefault="00F60583" w:rsidP="005928F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t>Б</w:t>
      </w:r>
    </w:p>
    <w:p w:rsidR="00F60583" w:rsidRPr="005928FB" w:rsidRDefault="005928FB" w:rsidP="005928F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:rsidR="00F60583" w:rsidRPr="005928FB" w:rsidRDefault="00F60583" w:rsidP="005928FB">
      <w:pPr>
        <w:widowControl w:val="0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t>Г</w:t>
      </w:r>
    </w:p>
    <w:p w:rsidR="00F60583" w:rsidRPr="005928FB" w:rsidRDefault="00F60583" w:rsidP="005928FB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</w:rPr>
      </w:pPr>
    </w:p>
    <w:p w:rsidR="00F60583" w:rsidRPr="005928FB" w:rsidRDefault="005928FB" w:rsidP="005928FB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36"/>
          <w:szCs w:val="36"/>
        </w:rPr>
        <w:lastRenderedPageBreak/>
        <w:t xml:space="preserve">        </w:t>
      </w:r>
      <w:r w:rsidRPr="005928FB">
        <w:rPr>
          <w:rFonts w:cstheme="minorHAnsi"/>
          <w:b/>
          <w:sz w:val="36"/>
          <w:szCs w:val="36"/>
        </w:rPr>
        <w:t>9.</w:t>
      </w:r>
      <w:r w:rsidR="00F60583" w:rsidRPr="005928FB">
        <w:rPr>
          <w:rFonts w:cstheme="minorHAnsi"/>
          <w:sz w:val="28"/>
          <w:szCs w:val="28"/>
        </w:rPr>
        <w:t xml:space="preserve">В цепи с нулевыми начальными условиями </w:t>
      </w:r>
      <w:r w:rsidR="00F60583" w:rsidRPr="005928FB">
        <w:rPr>
          <w:rFonts w:cstheme="minorHAnsi"/>
          <w:position w:val="-12"/>
          <w:sz w:val="28"/>
          <w:szCs w:val="28"/>
        </w:rPr>
        <w:object w:dxaOrig="1280" w:dyaOrig="380">
          <v:shape id="_x0000_i1050" type="#_x0000_t75" style="width:63.75pt;height:18.75pt" o:ole="">
            <v:imagedata r:id="rId59" o:title=""/>
          </v:shape>
          <o:OLEObject Type="Embed" ProgID="Equation.DSMT4" ShapeID="_x0000_i1050" DrawAspect="Content" ObjectID="_1591618709" r:id="rId60"/>
        </w:object>
      </w:r>
      <w:r w:rsidR="00F60583" w:rsidRPr="005928FB">
        <w:rPr>
          <w:rFonts w:cstheme="minorHAnsi"/>
          <w:sz w:val="28"/>
          <w:szCs w:val="28"/>
        </w:rPr>
        <w:t xml:space="preserve"> закон изменения тока </w:t>
      </w:r>
      <w:r w:rsidR="00F60583" w:rsidRPr="005928FB">
        <w:rPr>
          <w:rFonts w:cstheme="minorHAnsi"/>
          <w:position w:val="-4"/>
          <w:sz w:val="28"/>
          <w:szCs w:val="28"/>
        </w:rPr>
        <w:object w:dxaOrig="200" w:dyaOrig="279">
          <v:shape id="_x0000_i1051" type="#_x0000_t75" style="width:10.5pt;height:13.5pt" o:ole="">
            <v:imagedata r:id="rId46" o:title=""/>
          </v:shape>
          <o:OLEObject Type="Embed" ProgID="Equation.3" ShapeID="_x0000_i1051" DrawAspect="Content" ObjectID="_1591618710" r:id="rId61"/>
        </w:object>
      </w:r>
      <w:r w:rsidR="00F60583" w:rsidRPr="005928FB">
        <w:rPr>
          <w:rFonts w:cstheme="minorHAnsi"/>
          <w:sz w:val="28"/>
          <w:szCs w:val="28"/>
        </w:rPr>
        <w:t xml:space="preserve"> при переходном процессе, вызванном замыканием ключа, представлен на рисунке графиком …</w:t>
      </w:r>
    </w:p>
    <w:p w:rsidR="00F60583" w:rsidRPr="005928FB" w:rsidRDefault="00F60583" w:rsidP="005928FB">
      <w:pPr>
        <w:widowControl w:val="0"/>
        <w:spacing w:line="240" w:lineRule="auto"/>
        <w:rPr>
          <w:rFonts w:cstheme="minorHAnsi"/>
          <w:sz w:val="28"/>
          <w:szCs w:val="28"/>
        </w:rPr>
      </w:pPr>
    </w:p>
    <w:p w:rsidR="00F60583" w:rsidRPr="005928FB" w:rsidRDefault="00F60583" w:rsidP="005928FB">
      <w:pPr>
        <w:widowControl w:val="0"/>
        <w:spacing w:line="240" w:lineRule="auto"/>
        <w:rPr>
          <w:rFonts w:cstheme="minorHAnsi"/>
          <w:sz w:val="28"/>
          <w:szCs w:val="28"/>
        </w:rPr>
      </w:pPr>
    </w:p>
    <w:p w:rsidR="00F60583" w:rsidRPr="005928FB" w:rsidRDefault="00F60583" w:rsidP="005928FB">
      <w:pPr>
        <w:widowControl w:val="0"/>
        <w:spacing w:line="240" w:lineRule="auto"/>
        <w:jc w:val="center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object w:dxaOrig="5512" w:dyaOrig="2845">
          <v:shape id="_x0000_i1052" type="#_x0000_t75" style="width:294pt;height:152.25pt" o:ole="">
            <v:imagedata r:id="rId62" o:title=""/>
          </v:shape>
          <o:OLEObject Type="Embed" ProgID="Visio.Drawing.11" ShapeID="_x0000_i1052" DrawAspect="Content" ObjectID="_1591618711" r:id="rId63"/>
        </w:object>
      </w:r>
    </w:p>
    <w:p w:rsidR="00F60583" w:rsidRPr="005928FB" w:rsidRDefault="00F60583" w:rsidP="005928FB">
      <w:pPr>
        <w:widowControl w:val="0"/>
        <w:spacing w:line="240" w:lineRule="auto"/>
        <w:rPr>
          <w:rFonts w:cstheme="minorHAnsi"/>
          <w:sz w:val="28"/>
          <w:szCs w:val="28"/>
        </w:rPr>
      </w:pPr>
    </w:p>
    <w:p w:rsidR="00F60583" w:rsidRPr="005928FB" w:rsidRDefault="00F60583" w:rsidP="005928FB">
      <w:pPr>
        <w:widowControl w:val="0"/>
        <w:spacing w:line="240" w:lineRule="auto"/>
        <w:jc w:val="center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object w:dxaOrig="5490" w:dyaOrig="6345">
          <v:shape id="_x0000_i1053" type="#_x0000_t75" style="width:274.5pt;height:317.25pt" o:ole="" fillcolor="window">
            <v:imagedata r:id="rId64" o:title=""/>
          </v:shape>
          <o:OLEObject Type="Embed" ProgID="Word.Picture.8" ShapeID="_x0000_i1053" DrawAspect="Content" ObjectID="_1591618712" r:id="rId65"/>
        </w:object>
      </w:r>
    </w:p>
    <w:p w:rsidR="00F60583" w:rsidRPr="005928FB" w:rsidRDefault="00F60583" w:rsidP="005928FB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cstheme="minorHAnsi"/>
          <w:sz w:val="28"/>
          <w:szCs w:val="28"/>
          <w:lang w:val="en-US"/>
        </w:rPr>
      </w:pPr>
    </w:p>
    <w:p w:rsidR="00F60583" w:rsidRPr="005928FB" w:rsidRDefault="00F60583" w:rsidP="005928F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 w:rsidRPr="005928FB">
        <w:rPr>
          <w:rFonts w:cstheme="minorHAnsi"/>
          <w:sz w:val="28"/>
          <w:szCs w:val="28"/>
        </w:rPr>
        <w:t>А</w:t>
      </w:r>
      <w:r w:rsidRPr="005928FB">
        <w:rPr>
          <w:rFonts w:cstheme="minorHAnsi"/>
          <w:sz w:val="28"/>
          <w:szCs w:val="28"/>
        </w:rPr>
        <w:tab/>
      </w:r>
      <w:r w:rsidRPr="005928FB">
        <w:rPr>
          <w:rFonts w:cstheme="minorHAnsi"/>
          <w:sz w:val="28"/>
          <w:szCs w:val="28"/>
        </w:rPr>
        <w:tab/>
      </w:r>
    </w:p>
    <w:p w:rsidR="00F60583" w:rsidRPr="005928FB" w:rsidRDefault="00F60583" w:rsidP="005928F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t>Б</w:t>
      </w:r>
    </w:p>
    <w:p w:rsidR="00F60583" w:rsidRPr="005928FB" w:rsidRDefault="005928FB" w:rsidP="005928F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:rsidR="00F60583" w:rsidRPr="005928FB" w:rsidRDefault="00F60583" w:rsidP="005928FB">
      <w:pPr>
        <w:widowControl w:val="0"/>
        <w:numPr>
          <w:ilvl w:val="0"/>
          <w:numId w:val="29"/>
        </w:numPr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t>Г</w:t>
      </w:r>
    </w:p>
    <w:p w:rsidR="00F60583" w:rsidRPr="005928FB" w:rsidRDefault="00F60583" w:rsidP="005928FB">
      <w:pPr>
        <w:widowControl w:val="0"/>
        <w:spacing w:line="240" w:lineRule="auto"/>
        <w:rPr>
          <w:rFonts w:cstheme="minorHAnsi"/>
          <w:sz w:val="28"/>
          <w:szCs w:val="28"/>
        </w:rPr>
      </w:pPr>
    </w:p>
    <w:p w:rsidR="00F60583" w:rsidRPr="005928FB" w:rsidRDefault="005928FB" w:rsidP="005928FB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36"/>
          <w:szCs w:val="36"/>
        </w:rPr>
        <w:lastRenderedPageBreak/>
        <w:t xml:space="preserve">        </w:t>
      </w:r>
      <w:r w:rsidRPr="005928FB">
        <w:rPr>
          <w:rFonts w:cstheme="minorHAnsi"/>
          <w:b/>
          <w:sz w:val="36"/>
          <w:szCs w:val="36"/>
        </w:rPr>
        <w:t>10.</w:t>
      </w:r>
      <w:r w:rsidR="00F60583" w:rsidRPr="005928FB">
        <w:rPr>
          <w:rFonts w:cstheme="minorHAnsi"/>
          <w:sz w:val="28"/>
          <w:szCs w:val="28"/>
        </w:rPr>
        <w:t xml:space="preserve">В цепи, с нулевыми начальными условиями </w:t>
      </w:r>
      <w:r w:rsidR="00F60583" w:rsidRPr="005928FB">
        <w:rPr>
          <w:rFonts w:cstheme="minorHAnsi"/>
          <w:position w:val="-12"/>
          <w:sz w:val="28"/>
          <w:szCs w:val="28"/>
        </w:rPr>
        <w:object w:dxaOrig="1280" w:dyaOrig="380">
          <v:shape id="_x0000_i1054" type="#_x0000_t75" style="width:63.75pt;height:18.75pt" o:ole="">
            <v:imagedata r:id="rId59" o:title=""/>
          </v:shape>
          <o:OLEObject Type="Embed" ProgID="Equation.DSMT4" ShapeID="_x0000_i1054" DrawAspect="Content" ObjectID="_1591618713" r:id="rId66"/>
        </w:object>
      </w:r>
      <w:r w:rsidR="00F60583" w:rsidRPr="005928FB">
        <w:rPr>
          <w:rFonts w:cstheme="minorHAnsi"/>
          <w:sz w:val="28"/>
          <w:szCs w:val="28"/>
        </w:rPr>
        <w:t xml:space="preserve">, значение тока  </w:t>
      </w:r>
      <w:r w:rsidR="00F60583" w:rsidRPr="005928FB">
        <w:rPr>
          <w:rFonts w:cstheme="minorHAnsi"/>
          <w:position w:val="-4"/>
          <w:sz w:val="28"/>
          <w:szCs w:val="28"/>
        </w:rPr>
        <w:object w:dxaOrig="200" w:dyaOrig="279">
          <v:shape id="_x0000_i1055" type="#_x0000_t75" style="width:10.5pt;height:13.5pt" o:ole="">
            <v:imagedata r:id="rId46" o:title=""/>
          </v:shape>
          <o:OLEObject Type="Embed" ProgID="Equation.3" ShapeID="_x0000_i1055" DrawAspect="Content" ObjectID="_1591618714" r:id="rId67"/>
        </w:object>
      </w:r>
      <w:r w:rsidR="00F60583" w:rsidRPr="005928FB">
        <w:rPr>
          <w:rFonts w:cstheme="minorHAnsi"/>
          <w:sz w:val="28"/>
          <w:szCs w:val="28"/>
        </w:rPr>
        <w:t xml:space="preserve">  в момент коммутации </w:t>
      </w:r>
      <w:r w:rsidR="00F60583" w:rsidRPr="005928FB">
        <w:rPr>
          <w:rFonts w:cstheme="minorHAnsi"/>
          <w:position w:val="-12"/>
          <w:sz w:val="28"/>
          <w:szCs w:val="28"/>
        </w:rPr>
        <w:object w:dxaOrig="540" w:dyaOrig="360">
          <v:shape id="_x0000_i1056" type="#_x0000_t75" style="width:27.75pt;height:18pt" o:ole="">
            <v:imagedata r:id="rId68" o:title=""/>
          </v:shape>
          <o:OLEObject Type="Embed" ProgID="Equation.3" ShapeID="_x0000_i1056" DrawAspect="Content" ObjectID="_1591618715" r:id="rId69"/>
        </w:object>
      </w:r>
      <w:r w:rsidR="00F60583" w:rsidRPr="005928FB">
        <w:rPr>
          <w:rFonts w:cstheme="minorHAnsi"/>
          <w:sz w:val="28"/>
          <w:szCs w:val="28"/>
        </w:rPr>
        <w:t xml:space="preserve"> принимает значение …</w:t>
      </w:r>
    </w:p>
    <w:p w:rsidR="00F60583" w:rsidRPr="005928FB" w:rsidRDefault="00F60583" w:rsidP="005928FB">
      <w:pPr>
        <w:widowControl w:val="0"/>
        <w:spacing w:line="240" w:lineRule="auto"/>
        <w:jc w:val="center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object w:dxaOrig="5512" w:dyaOrig="2845">
          <v:shape id="_x0000_i1057" type="#_x0000_t75" style="width:294pt;height:152.25pt" o:ole="">
            <v:imagedata r:id="rId70" o:title=""/>
          </v:shape>
          <o:OLEObject Type="Embed" ProgID="Visio.Drawing.11" ShapeID="_x0000_i1057" DrawAspect="Content" ObjectID="_1591618716" r:id="rId71"/>
        </w:object>
      </w:r>
    </w:p>
    <w:p w:rsidR="00F60583" w:rsidRPr="005928FB" w:rsidRDefault="00F60583" w:rsidP="005928FB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5928FB">
        <w:rPr>
          <w:rFonts w:cstheme="minorHAnsi"/>
          <w:position w:val="-26"/>
          <w:sz w:val="28"/>
          <w:szCs w:val="28"/>
        </w:rPr>
        <w:object w:dxaOrig="1080" w:dyaOrig="700">
          <v:shape id="_x0000_i1058" type="#_x0000_t75" style="width:54pt;height:35.25pt" o:ole="">
            <v:imagedata r:id="rId72" o:title=""/>
          </v:shape>
          <o:OLEObject Type="Embed" ProgID="Equation.DSMT4" ShapeID="_x0000_i1058" DrawAspect="Content" ObjectID="_1591618717" r:id="rId73"/>
        </w:object>
      </w:r>
      <w:r w:rsidRPr="005928FB">
        <w:rPr>
          <w:rFonts w:cstheme="minorHAnsi"/>
          <w:sz w:val="28"/>
          <w:szCs w:val="28"/>
        </w:rPr>
        <w:tab/>
      </w:r>
      <w:r w:rsidRPr="005928FB">
        <w:rPr>
          <w:rFonts w:cstheme="minorHAnsi"/>
          <w:sz w:val="28"/>
          <w:szCs w:val="28"/>
        </w:rPr>
        <w:tab/>
      </w:r>
    </w:p>
    <w:p w:rsidR="00F60583" w:rsidRPr="005928FB" w:rsidRDefault="00F60583" w:rsidP="005928FB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5928FB">
        <w:rPr>
          <w:rFonts w:cstheme="minorHAnsi"/>
          <w:position w:val="-26"/>
          <w:sz w:val="28"/>
          <w:szCs w:val="28"/>
        </w:rPr>
        <w:object w:dxaOrig="1180" w:dyaOrig="700">
          <v:shape id="_x0000_i1059" type="#_x0000_t75" style="width:59.25pt;height:35.25pt" o:ole="">
            <v:imagedata r:id="rId74" o:title=""/>
          </v:shape>
          <o:OLEObject Type="Embed" ProgID="Equation.DSMT4" ShapeID="_x0000_i1059" DrawAspect="Content" ObjectID="_1591618718" r:id="rId75"/>
        </w:object>
      </w:r>
    </w:p>
    <w:p w:rsidR="00F60583" w:rsidRPr="005928FB" w:rsidRDefault="00F60583" w:rsidP="005928FB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5928FB">
        <w:rPr>
          <w:rFonts w:cstheme="minorHAnsi"/>
          <w:position w:val="-26"/>
          <w:sz w:val="28"/>
          <w:szCs w:val="28"/>
        </w:rPr>
        <w:object w:dxaOrig="1219" w:dyaOrig="700">
          <v:shape id="_x0000_i1060" type="#_x0000_t75" style="width:60.75pt;height:35.25pt" o:ole="">
            <v:imagedata r:id="rId76" o:title=""/>
          </v:shape>
          <o:OLEObject Type="Embed" ProgID="Equation.DSMT4" ShapeID="_x0000_i1060" DrawAspect="Content" ObjectID="_1591618719" r:id="rId77"/>
        </w:object>
      </w:r>
    </w:p>
    <w:p w:rsidR="00F60583" w:rsidRPr="005928FB" w:rsidRDefault="00F60583" w:rsidP="005928FB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5928FB">
        <w:rPr>
          <w:rFonts w:cstheme="minorHAnsi"/>
          <w:position w:val="-12"/>
          <w:sz w:val="28"/>
          <w:szCs w:val="28"/>
        </w:rPr>
        <w:object w:dxaOrig="940" w:dyaOrig="360">
          <v:shape id="_x0000_i1061" type="#_x0000_t75" style="width:47.25pt;height:18pt" o:ole="">
            <v:imagedata r:id="rId78" o:title=""/>
          </v:shape>
          <o:OLEObject Type="Embed" ProgID="Equation.DSMT4" ShapeID="_x0000_i1061" DrawAspect="Content" ObjectID="_1591618720" r:id="rId79"/>
        </w:object>
      </w:r>
      <w:r w:rsidR="005928FB">
        <w:rPr>
          <w:rFonts w:cstheme="minorHAnsi"/>
          <w:sz w:val="28"/>
          <w:szCs w:val="28"/>
        </w:rPr>
        <w:tab/>
      </w:r>
      <w:r w:rsidR="005928FB">
        <w:rPr>
          <w:rFonts w:cstheme="minorHAnsi"/>
          <w:sz w:val="28"/>
          <w:szCs w:val="28"/>
        </w:rPr>
        <w:tab/>
      </w:r>
    </w:p>
    <w:p w:rsidR="00F60583" w:rsidRPr="005928FB" w:rsidRDefault="00F60583" w:rsidP="005928FB">
      <w:pPr>
        <w:widowControl w:val="0"/>
        <w:spacing w:line="240" w:lineRule="auto"/>
        <w:rPr>
          <w:rFonts w:cstheme="minorHAnsi"/>
          <w:sz w:val="28"/>
          <w:szCs w:val="28"/>
        </w:rPr>
      </w:pPr>
    </w:p>
    <w:p w:rsidR="00F60583" w:rsidRPr="005928FB" w:rsidRDefault="005928FB" w:rsidP="005928FB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36"/>
          <w:szCs w:val="36"/>
        </w:rPr>
        <w:t xml:space="preserve">        </w:t>
      </w:r>
      <w:r w:rsidRPr="005928FB">
        <w:rPr>
          <w:rFonts w:cstheme="minorHAnsi"/>
          <w:b/>
          <w:sz w:val="36"/>
          <w:szCs w:val="36"/>
        </w:rPr>
        <w:t>11.</w:t>
      </w:r>
      <w:r w:rsidR="00F60583" w:rsidRPr="005928FB">
        <w:rPr>
          <w:rFonts w:cstheme="minorHAnsi"/>
          <w:sz w:val="28"/>
          <w:szCs w:val="28"/>
        </w:rPr>
        <w:t xml:space="preserve">Закон изменения тока </w:t>
      </w:r>
      <w:r w:rsidR="00F60583" w:rsidRPr="005928FB">
        <w:rPr>
          <w:rFonts w:cstheme="minorHAnsi"/>
          <w:position w:val="-6"/>
          <w:sz w:val="28"/>
          <w:szCs w:val="28"/>
        </w:rPr>
        <w:object w:dxaOrig="160" w:dyaOrig="279">
          <v:shape id="_x0000_i1062" type="#_x0000_t75" style="width:8.25pt;height:14.25pt" o:ole="">
            <v:imagedata r:id="rId80" o:title=""/>
          </v:shape>
          <o:OLEObject Type="Embed" ProgID="Equation.DSMT4" ShapeID="_x0000_i1062" DrawAspect="Content" ObjectID="_1591618721" r:id="rId81"/>
        </w:object>
      </w:r>
      <w:r w:rsidR="00F60583" w:rsidRPr="005928FB">
        <w:rPr>
          <w:rFonts w:cstheme="minorHAnsi"/>
          <w:sz w:val="28"/>
          <w:szCs w:val="28"/>
        </w:rPr>
        <w:t>при переходном процессе, вызванном замыканием ключа, представлен на рисунке графиком …</w:t>
      </w:r>
    </w:p>
    <w:p w:rsidR="00F60583" w:rsidRPr="005928FB" w:rsidRDefault="005928FB" w:rsidP="005928FB">
      <w:pPr>
        <w:widowControl w:val="0"/>
        <w:spacing w:line="240" w:lineRule="auto"/>
        <w:jc w:val="center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object w:dxaOrig="5322" w:dyaOrig="3890">
          <v:shape id="_x0000_i1063" type="#_x0000_t75" style="width:266.25pt;height:157.5pt" o:ole="">
            <v:imagedata r:id="rId82" o:title=""/>
          </v:shape>
          <o:OLEObject Type="Embed" ProgID="Visio.Drawing.11" ShapeID="_x0000_i1063" DrawAspect="Content" ObjectID="_1591618722" r:id="rId83"/>
        </w:object>
      </w:r>
    </w:p>
    <w:p w:rsidR="00F60583" w:rsidRPr="005928FB" w:rsidRDefault="005928FB" w:rsidP="005928FB">
      <w:pPr>
        <w:widowControl w:val="0"/>
        <w:spacing w:line="240" w:lineRule="auto"/>
        <w:jc w:val="center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object w:dxaOrig="5880" w:dyaOrig="3855">
          <v:shape id="_x0000_i1064" type="#_x0000_t75" style="width:294pt;height:168pt" o:ole="" fillcolor="window">
            <v:imagedata r:id="rId84" o:title=""/>
          </v:shape>
          <o:OLEObject Type="Embed" ProgID="Word.Picture.8" ShapeID="_x0000_i1064" DrawAspect="Content" ObjectID="_1591618723" r:id="rId85"/>
        </w:object>
      </w:r>
    </w:p>
    <w:p w:rsidR="00F60583" w:rsidRPr="005928FB" w:rsidRDefault="00F60583" w:rsidP="005928F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lastRenderedPageBreak/>
        <w:t>А</w:t>
      </w:r>
      <w:r w:rsidRPr="005928FB">
        <w:rPr>
          <w:rFonts w:cstheme="minorHAnsi"/>
          <w:sz w:val="28"/>
          <w:szCs w:val="28"/>
        </w:rPr>
        <w:tab/>
      </w:r>
      <w:r w:rsidRPr="005928FB">
        <w:rPr>
          <w:rFonts w:cstheme="minorHAnsi"/>
          <w:sz w:val="28"/>
          <w:szCs w:val="28"/>
        </w:rPr>
        <w:tab/>
      </w:r>
      <w:r w:rsidRPr="005928FB">
        <w:rPr>
          <w:rFonts w:cstheme="minorHAnsi"/>
          <w:sz w:val="28"/>
          <w:szCs w:val="28"/>
        </w:rPr>
        <w:tab/>
      </w:r>
      <w:r w:rsidRPr="005928FB">
        <w:rPr>
          <w:rFonts w:cstheme="minorHAnsi"/>
          <w:sz w:val="28"/>
          <w:szCs w:val="28"/>
        </w:rPr>
        <w:tab/>
      </w:r>
    </w:p>
    <w:p w:rsidR="00F60583" w:rsidRPr="005928FB" w:rsidRDefault="00F60583" w:rsidP="005928F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proofErr w:type="gramStart"/>
      <w:r w:rsidRPr="005928FB">
        <w:rPr>
          <w:rFonts w:cstheme="minorHAnsi"/>
          <w:sz w:val="28"/>
          <w:szCs w:val="28"/>
        </w:rPr>
        <w:t>Б</w:t>
      </w:r>
      <w:proofErr w:type="gramEnd"/>
      <w:r w:rsidR="005928FB">
        <w:rPr>
          <w:rFonts w:cstheme="minorHAnsi"/>
          <w:sz w:val="28"/>
          <w:szCs w:val="28"/>
          <w:lang w:val="en-US"/>
        </w:rPr>
        <w:tab/>
      </w:r>
      <w:r w:rsidR="005928FB">
        <w:rPr>
          <w:rFonts w:cstheme="minorHAnsi"/>
          <w:sz w:val="28"/>
          <w:szCs w:val="28"/>
          <w:lang w:val="en-US"/>
        </w:rPr>
        <w:tab/>
      </w:r>
    </w:p>
    <w:p w:rsidR="00F60583" w:rsidRPr="005928FB" w:rsidRDefault="00F60583" w:rsidP="005928F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t>В</w:t>
      </w:r>
      <w:r w:rsidRPr="005928FB">
        <w:rPr>
          <w:rFonts w:cstheme="minorHAnsi"/>
          <w:sz w:val="28"/>
          <w:szCs w:val="28"/>
        </w:rPr>
        <w:tab/>
      </w:r>
      <w:r w:rsidRPr="005928FB">
        <w:rPr>
          <w:rFonts w:cstheme="minorHAnsi"/>
          <w:sz w:val="28"/>
          <w:szCs w:val="28"/>
        </w:rPr>
        <w:tab/>
      </w:r>
    </w:p>
    <w:p w:rsidR="00F60583" w:rsidRPr="005928FB" w:rsidRDefault="00F60583" w:rsidP="005928FB">
      <w:pPr>
        <w:widowControl w:val="0"/>
        <w:numPr>
          <w:ilvl w:val="0"/>
          <w:numId w:val="33"/>
        </w:numPr>
        <w:spacing w:after="0" w:line="240" w:lineRule="auto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t>Г</w:t>
      </w:r>
    </w:p>
    <w:p w:rsidR="00F60583" w:rsidRPr="005928FB" w:rsidRDefault="00F60583" w:rsidP="005928FB">
      <w:pPr>
        <w:widowControl w:val="0"/>
        <w:spacing w:line="240" w:lineRule="auto"/>
        <w:ind w:left="360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  <w:lang w:val="en-US"/>
        </w:rPr>
        <w:tab/>
      </w:r>
      <w:r w:rsidRPr="005928FB">
        <w:rPr>
          <w:rFonts w:cstheme="minorHAnsi"/>
          <w:sz w:val="28"/>
          <w:szCs w:val="28"/>
          <w:lang w:val="en-US"/>
        </w:rPr>
        <w:tab/>
      </w:r>
    </w:p>
    <w:p w:rsidR="00F60583" w:rsidRPr="005928FB" w:rsidRDefault="005928FB" w:rsidP="005928FB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36"/>
          <w:szCs w:val="36"/>
        </w:rPr>
        <w:t xml:space="preserve">        </w:t>
      </w:r>
      <w:r w:rsidRPr="005928FB">
        <w:rPr>
          <w:rFonts w:cstheme="minorHAnsi"/>
          <w:b/>
          <w:sz w:val="36"/>
          <w:szCs w:val="36"/>
        </w:rPr>
        <w:t>12.</w:t>
      </w:r>
      <w:r w:rsidR="00F60583" w:rsidRPr="005928FB">
        <w:rPr>
          <w:rFonts w:cstheme="minorHAnsi"/>
          <w:sz w:val="28"/>
          <w:szCs w:val="28"/>
        </w:rPr>
        <w:t xml:space="preserve">Закон изменения тока </w:t>
      </w:r>
      <w:r w:rsidR="00F60583" w:rsidRPr="005928FB">
        <w:rPr>
          <w:rFonts w:cstheme="minorHAnsi"/>
          <w:position w:val="-12"/>
          <w:sz w:val="28"/>
          <w:szCs w:val="28"/>
        </w:rPr>
        <w:object w:dxaOrig="320" w:dyaOrig="380">
          <v:shape id="_x0000_i1065" type="#_x0000_t75" style="width:15.75pt;height:18.75pt" o:ole="">
            <v:imagedata r:id="rId86" o:title=""/>
          </v:shape>
          <o:OLEObject Type="Embed" ProgID="Equation.DSMT4" ShapeID="_x0000_i1065" DrawAspect="Content" ObjectID="_1591618724" r:id="rId87"/>
        </w:object>
      </w:r>
      <w:r w:rsidR="00F60583" w:rsidRPr="005928FB">
        <w:rPr>
          <w:rFonts w:cstheme="minorHAnsi"/>
          <w:sz w:val="28"/>
          <w:szCs w:val="28"/>
        </w:rPr>
        <w:t xml:space="preserve"> при переходном процессе, вызванном замыканием ключа, представлен на рисунке графиком …</w:t>
      </w:r>
    </w:p>
    <w:p w:rsidR="00F60583" w:rsidRPr="005928FB" w:rsidRDefault="00F60583" w:rsidP="005928FB">
      <w:pPr>
        <w:pStyle w:val="a3"/>
        <w:jc w:val="center"/>
        <w:rPr>
          <w:rFonts w:asciiTheme="minorHAnsi" w:hAnsiTheme="minorHAnsi" w:cstheme="minorHAnsi"/>
          <w:szCs w:val="28"/>
        </w:rPr>
      </w:pPr>
      <w:r w:rsidRPr="005928FB">
        <w:rPr>
          <w:rFonts w:asciiTheme="minorHAnsi" w:hAnsiTheme="minorHAnsi" w:cstheme="minorHAnsi"/>
          <w:szCs w:val="28"/>
        </w:rPr>
        <w:object w:dxaOrig="5322" w:dyaOrig="3890">
          <v:shape id="_x0000_i1066" type="#_x0000_t75" style="width:266.25pt;height:194.25pt" o:ole="">
            <v:imagedata r:id="rId88" o:title=""/>
          </v:shape>
          <o:OLEObject Type="Embed" ProgID="Visio.Drawing.11" ShapeID="_x0000_i1066" DrawAspect="Content" ObjectID="_1591618725" r:id="rId89"/>
        </w:object>
      </w:r>
    </w:p>
    <w:p w:rsidR="00F60583" w:rsidRPr="005928FB" w:rsidRDefault="00F60583" w:rsidP="005928FB">
      <w:pPr>
        <w:pStyle w:val="a3"/>
        <w:jc w:val="center"/>
        <w:rPr>
          <w:rFonts w:asciiTheme="minorHAnsi" w:hAnsiTheme="minorHAnsi" w:cstheme="minorHAnsi"/>
          <w:szCs w:val="28"/>
        </w:rPr>
      </w:pPr>
      <w:r w:rsidRPr="005928FB">
        <w:rPr>
          <w:rFonts w:asciiTheme="minorHAnsi" w:hAnsiTheme="minorHAnsi" w:cstheme="minorHAnsi"/>
          <w:szCs w:val="28"/>
        </w:rPr>
        <w:object w:dxaOrig="5880" w:dyaOrig="4080">
          <v:shape id="_x0000_i1067" type="#_x0000_t75" style="width:294pt;height:204pt" o:ole="" fillcolor="window">
            <v:imagedata r:id="rId90" o:title=""/>
          </v:shape>
          <o:OLEObject Type="Embed" ProgID="Word.Picture.8" ShapeID="_x0000_i1067" DrawAspect="Content" ObjectID="_1591618726" r:id="rId91"/>
        </w:object>
      </w:r>
    </w:p>
    <w:p w:rsidR="00F60583" w:rsidRPr="005928FB" w:rsidRDefault="00F60583" w:rsidP="005928FB">
      <w:pPr>
        <w:pStyle w:val="a3"/>
        <w:jc w:val="center"/>
        <w:rPr>
          <w:rFonts w:asciiTheme="minorHAnsi" w:hAnsiTheme="minorHAnsi" w:cstheme="minorHAnsi"/>
          <w:szCs w:val="28"/>
          <w:lang w:val="en-US"/>
        </w:rPr>
      </w:pPr>
    </w:p>
    <w:p w:rsidR="00F60583" w:rsidRPr="005928FB" w:rsidRDefault="00F60583" w:rsidP="005928FB">
      <w:pPr>
        <w:pStyle w:val="a3"/>
        <w:jc w:val="center"/>
        <w:rPr>
          <w:rFonts w:asciiTheme="minorHAnsi" w:hAnsiTheme="minorHAnsi" w:cstheme="minorHAnsi"/>
          <w:szCs w:val="28"/>
          <w:lang w:val="en-US"/>
        </w:rPr>
      </w:pPr>
    </w:p>
    <w:p w:rsidR="00F60583" w:rsidRPr="005928FB" w:rsidRDefault="00F60583" w:rsidP="005928FB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</w:rPr>
      </w:pPr>
    </w:p>
    <w:p w:rsidR="00F60583" w:rsidRPr="005928FB" w:rsidRDefault="00F60583" w:rsidP="005928FB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</w:rPr>
      </w:pPr>
    </w:p>
    <w:p w:rsidR="00F60583" w:rsidRPr="005928FB" w:rsidRDefault="00FE3CE4" w:rsidP="005928F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60583" w:rsidRPr="005928FB">
        <w:rPr>
          <w:rFonts w:cstheme="minorHAnsi"/>
          <w:sz w:val="28"/>
          <w:szCs w:val="28"/>
        </w:rPr>
        <w:tab/>
      </w:r>
    </w:p>
    <w:p w:rsidR="00F60583" w:rsidRPr="005928FB" w:rsidRDefault="00F60583" w:rsidP="005928F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proofErr w:type="gramStart"/>
      <w:r w:rsidRPr="005928FB">
        <w:rPr>
          <w:rFonts w:cstheme="minorHAnsi"/>
          <w:sz w:val="28"/>
          <w:szCs w:val="28"/>
        </w:rPr>
        <w:t>Б</w:t>
      </w:r>
      <w:proofErr w:type="gramEnd"/>
      <w:r w:rsidRPr="005928FB">
        <w:rPr>
          <w:rFonts w:cstheme="minorHAnsi"/>
          <w:sz w:val="28"/>
          <w:szCs w:val="28"/>
        </w:rPr>
        <w:tab/>
      </w:r>
      <w:r w:rsidRPr="005928FB">
        <w:rPr>
          <w:rFonts w:cstheme="minorHAnsi"/>
          <w:sz w:val="28"/>
          <w:szCs w:val="28"/>
        </w:rPr>
        <w:tab/>
      </w:r>
    </w:p>
    <w:p w:rsidR="00F60583" w:rsidRPr="005928FB" w:rsidRDefault="00F60583" w:rsidP="005928FB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t>В</w:t>
      </w:r>
      <w:r w:rsidRPr="005928FB">
        <w:rPr>
          <w:rFonts w:cstheme="minorHAnsi"/>
          <w:sz w:val="28"/>
          <w:szCs w:val="28"/>
        </w:rPr>
        <w:tab/>
      </w:r>
      <w:r w:rsidRPr="005928FB">
        <w:rPr>
          <w:rFonts w:cstheme="minorHAnsi"/>
          <w:sz w:val="28"/>
          <w:szCs w:val="28"/>
        </w:rPr>
        <w:tab/>
      </w:r>
    </w:p>
    <w:p w:rsidR="00F60583" w:rsidRPr="005928FB" w:rsidRDefault="00F60583" w:rsidP="005928FB">
      <w:pPr>
        <w:widowControl w:val="0"/>
        <w:spacing w:line="240" w:lineRule="auto"/>
        <w:ind w:left="360"/>
        <w:rPr>
          <w:rFonts w:cstheme="minorHAnsi"/>
          <w:sz w:val="28"/>
          <w:szCs w:val="28"/>
        </w:rPr>
      </w:pPr>
      <w:r w:rsidRPr="005928FB">
        <w:rPr>
          <w:rFonts w:cstheme="minorHAnsi"/>
          <w:sz w:val="28"/>
          <w:szCs w:val="28"/>
        </w:rPr>
        <w:t xml:space="preserve">4.  </w:t>
      </w:r>
      <w:r w:rsidR="00FE3CE4">
        <w:rPr>
          <w:rFonts w:cstheme="minorHAnsi"/>
          <w:sz w:val="28"/>
          <w:szCs w:val="28"/>
        </w:rPr>
        <w:t xml:space="preserve"> </w:t>
      </w:r>
      <w:r w:rsidRPr="005928FB">
        <w:rPr>
          <w:rFonts w:cstheme="minorHAnsi"/>
          <w:sz w:val="28"/>
          <w:szCs w:val="28"/>
        </w:rPr>
        <w:t>Г</w:t>
      </w:r>
      <w:r w:rsidRPr="005928FB">
        <w:rPr>
          <w:rFonts w:cstheme="minorHAnsi"/>
          <w:sz w:val="28"/>
          <w:szCs w:val="28"/>
        </w:rPr>
        <w:tab/>
      </w:r>
      <w:r w:rsidRPr="005928FB">
        <w:rPr>
          <w:rFonts w:cstheme="minorHAnsi"/>
          <w:sz w:val="28"/>
          <w:szCs w:val="28"/>
        </w:rPr>
        <w:tab/>
      </w:r>
    </w:p>
    <w:p w:rsidR="00F60583" w:rsidRPr="005928FB" w:rsidRDefault="00F60583" w:rsidP="005928FB">
      <w:pPr>
        <w:widowControl w:val="0"/>
        <w:spacing w:line="240" w:lineRule="auto"/>
        <w:rPr>
          <w:rFonts w:cstheme="minorHAnsi"/>
          <w:sz w:val="28"/>
          <w:szCs w:val="28"/>
        </w:rPr>
      </w:pPr>
    </w:p>
    <w:sectPr w:rsidR="00F60583" w:rsidRPr="005928FB" w:rsidSect="005928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DEC"/>
    <w:multiLevelType w:val="hybridMultilevel"/>
    <w:tmpl w:val="6D468C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25A5E"/>
    <w:multiLevelType w:val="hybridMultilevel"/>
    <w:tmpl w:val="273ECF84"/>
    <w:lvl w:ilvl="0" w:tplc="78082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63992"/>
    <w:multiLevelType w:val="hybridMultilevel"/>
    <w:tmpl w:val="AFB42504"/>
    <w:lvl w:ilvl="0" w:tplc="E0AA80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0E580D"/>
    <w:multiLevelType w:val="hybridMultilevel"/>
    <w:tmpl w:val="F65A8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947B92"/>
    <w:multiLevelType w:val="hybridMultilevel"/>
    <w:tmpl w:val="B9A0D4FC"/>
    <w:lvl w:ilvl="0" w:tplc="78082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E2E21"/>
    <w:multiLevelType w:val="hybridMultilevel"/>
    <w:tmpl w:val="79EA8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F411D"/>
    <w:multiLevelType w:val="hybridMultilevel"/>
    <w:tmpl w:val="712C2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8662A9"/>
    <w:multiLevelType w:val="hybridMultilevel"/>
    <w:tmpl w:val="84006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975056"/>
    <w:multiLevelType w:val="hybridMultilevel"/>
    <w:tmpl w:val="68D421AC"/>
    <w:lvl w:ilvl="0" w:tplc="E0AA80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8120E3"/>
    <w:multiLevelType w:val="hybridMultilevel"/>
    <w:tmpl w:val="D67CCF92"/>
    <w:lvl w:ilvl="0" w:tplc="9CE0C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4840B5"/>
    <w:multiLevelType w:val="hybridMultilevel"/>
    <w:tmpl w:val="6312201E"/>
    <w:lvl w:ilvl="0" w:tplc="2EBC4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F414CF"/>
    <w:multiLevelType w:val="hybridMultilevel"/>
    <w:tmpl w:val="F3F480A8"/>
    <w:lvl w:ilvl="0" w:tplc="9CE0C2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31E67B5"/>
    <w:multiLevelType w:val="hybridMultilevel"/>
    <w:tmpl w:val="B246BFB2"/>
    <w:lvl w:ilvl="0" w:tplc="9CE0C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411A64"/>
    <w:multiLevelType w:val="hybridMultilevel"/>
    <w:tmpl w:val="47700A96"/>
    <w:lvl w:ilvl="0" w:tplc="0419000F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7D965E7"/>
    <w:multiLevelType w:val="hybridMultilevel"/>
    <w:tmpl w:val="1548E8D8"/>
    <w:lvl w:ilvl="0" w:tplc="E0AA80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81411F"/>
    <w:multiLevelType w:val="hybridMultilevel"/>
    <w:tmpl w:val="0114CA3A"/>
    <w:lvl w:ilvl="0" w:tplc="3692F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2A14E9"/>
    <w:multiLevelType w:val="hybridMultilevel"/>
    <w:tmpl w:val="F64A0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5838AF"/>
    <w:multiLevelType w:val="hybridMultilevel"/>
    <w:tmpl w:val="BF5476AC"/>
    <w:lvl w:ilvl="0" w:tplc="9CE0C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B31249"/>
    <w:multiLevelType w:val="hybridMultilevel"/>
    <w:tmpl w:val="561E4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63714C"/>
    <w:multiLevelType w:val="hybridMultilevel"/>
    <w:tmpl w:val="7BF2771E"/>
    <w:lvl w:ilvl="0" w:tplc="2EBC4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1978F6"/>
    <w:multiLevelType w:val="hybridMultilevel"/>
    <w:tmpl w:val="A606D6A6"/>
    <w:lvl w:ilvl="0" w:tplc="E0AA80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4351A8"/>
    <w:multiLevelType w:val="hybridMultilevel"/>
    <w:tmpl w:val="C846BAE0"/>
    <w:lvl w:ilvl="0" w:tplc="E0AA80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7245FA"/>
    <w:multiLevelType w:val="hybridMultilevel"/>
    <w:tmpl w:val="B7A47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D62C4"/>
    <w:multiLevelType w:val="hybridMultilevel"/>
    <w:tmpl w:val="684E1794"/>
    <w:lvl w:ilvl="0" w:tplc="9CE0C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720D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9946718"/>
    <w:multiLevelType w:val="hybridMultilevel"/>
    <w:tmpl w:val="93E64E88"/>
    <w:lvl w:ilvl="0" w:tplc="F5F09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A3343A"/>
    <w:multiLevelType w:val="hybridMultilevel"/>
    <w:tmpl w:val="C59EFB22"/>
    <w:lvl w:ilvl="0" w:tplc="E0AA80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0E0B3B"/>
    <w:multiLevelType w:val="hybridMultilevel"/>
    <w:tmpl w:val="F330060E"/>
    <w:lvl w:ilvl="0" w:tplc="3692F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274A2E"/>
    <w:multiLevelType w:val="hybridMultilevel"/>
    <w:tmpl w:val="28F0C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4334BC"/>
    <w:multiLevelType w:val="hybridMultilevel"/>
    <w:tmpl w:val="964696E4"/>
    <w:lvl w:ilvl="0" w:tplc="9CE0C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E913FD"/>
    <w:multiLevelType w:val="hybridMultilevel"/>
    <w:tmpl w:val="FA46D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0E6E53"/>
    <w:multiLevelType w:val="hybridMultilevel"/>
    <w:tmpl w:val="6E0E9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A32F86"/>
    <w:multiLevelType w:val="hybridMultilevel"/>
    <w:tmpl w:val="DCB24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635F96"/>
    <w:multiLevelType w:val="hybridMultilevel"/>
    <w:tmpl w:val="6D34C958"/>
    <w:lvl w:ilvl="0" w:tplc="E0AA80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9F6E8E"/>
    <w:multiLevelType w:val="hybridMultilevel"/>
    <w:tmpl w:val="02C6ACA2"/>
    <w:lvl w:ilvl="0" w:tplc="2AB24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0177AB"/>
    <w:multiLevelType w:val="hybridMultilevel"/>
    <w:tmpl w:val="6B10C80C"/>
    <w:lvl w:ilvl="0" w:tplc="E0AA80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85078B"/>
    <w:multiLevelType w:val="hybridMultilevel"/>
    <w:tmpl w:val="284C3E74"/>
    <w:lvl w:ilvl="0" w:tplc="E0AA80F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433081"/>
    <w:multiLevelType w:val="hybridMultilevel"/>
    <w:tmpl w:val="144030AE"/>
    <w:lvl w:ilvl="0" w:tplc="9CE0C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6801CB"/>
    <w:multiLevelType w:val="hybridMultilevel"/>
    <w:tmpl w:val="F580C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7176EA"/>
    <w:multiLevelType w:val="hybridMultilevel"/>
    <w:tmpl w:val="61CEA594"/>
    <w:lvl w:ilvl="0" w:tplc="9CE0C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1224DC"/>
    <w:multiLevelType w:val="hybridMultilevel"/>
    <w:tmpl w:val="6F86E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650931"/>
    <w:multiLevelType w:val="hybridMultilevel"/>
    <w:tmpl w:val="9A7AC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0"/>
  </w:num>
  <w:num w:numId="6">
    <w:abstractNumId w:val="8"/>
  </w:num>
  <w:num w:numId="7">
    <w:abstractNumId w:val="14"/>
  </w:num>
  <w:num w:numId="8">
    <w:abstractNumId w:val="21"/>
  </w:num>
  <w:num w:numId="9">
    <w:abstractNumId w:val="26"/>
  </w:num>
  <w:num w:numId="10">
    <w:abstractNumId w:val="36"/>
  </w:num>
  <w:num w:numId="11">
    <w:abstractNumId w:val="33"/>
  </w:num>
  <w:num w:numId="12">
    <w:abstractNumId w:val="35"/>
  </w:num>
  <w:num w:numId="13">
    <w:abstractNumId w:val="19"/>
  </w:num>
  <w:num w:numId="14">
    <w:abstractNumId w:val="28"/>
  </w:num>
  <w:num w:numId="15">
    <w:abstractNumId w:val="31"/>
  </w:num>
  <w:num w:numId="16">
    <w:abstractNumId w:val="13"/>
  </w:num>
  <w:num w:numId="17">
    <w:abstractNumId w:val="41"/>
  </w:num>
  <w:num w:numId="18">
    <w:abstractNumId w:val="40"/>
  </w:num>
  <w:num w:numId="19">
    <w:abstractNumId w:val="3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34"/>
  </w:num>
  <w:num w:numId="23">
    <w:abstractNumId w:val="4"/>
  </w:num>
  <w:num w:numId="24">
    <w:abstractNumId w:val="1"/>
  </w:num>
  <w:num w:numId="25">
    <w:abstractNumId w:val="37"/>
  </w:num>
  <w:num w:numId="26">
    <w:abstractNumId w:val="39"/>
  </w:num>
  <w:num w:numId="27">
    <w:abstractNumId w:val="29"/>
  </w:num>
  <w:num w:numId="28">
    <w:abstractNumId w:val="9"/>
  </w:num>
  <w:num w:numId="29">
    <w:abstractNumId w:val="11"/>
  </w:num>
  <w:num w:numId="30">
    <w:abstractNumId w:val="12"/>
  </w:num>
  <w:num w:numId="31">
    <w:abstractNumId w:val="23"/>
  </w:num>
  <w:num w:numId="32">
    <w:abstractNumId w:val="17"/>
  </w:num>
  <w:num w:numId="33">
    <w:abstractNumId w:val="27"/>
  </w:num>
  <w:num w:numId="34">
    <w:abstractNumId w:val="15"/>
  </w:num>
  <w:num w:numId="35">
    <w:abstractNumId w:val="10"/>
  </w:num>
  <w:num w:numId="36">
    <w:abstractNumId w:val="30"/>
  </w:num>
  <w:num w:numId="37">
    <w:abstractNumId w:val="22"/>
  </w:num>
  <w:num w:numId="38">
    <w:abstractNumId w:val="18"/>
  </w:num>
  <w:num w:numId="39">
    <w:abstractNumId w:val="38"/>
  </w:num>
  <w:num w:numId="40">
    <w:abstractNumId w:val="7"/>
  </w:num>
  <w:num w:numId="41">
    <w:abstractNumId w:val="6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60583"/>
    <w:rsid w:val="00173D90"/>
    <w:rsid w:val="00421C8A"/>
    <w:rsid w:val="00553AB9"/>
    <w:rsid w:val="005928FB"/>
    <w:rsid w:val="00B00FF0"/>
    <w:rsid w:val="00EC4518"/>
    <w:rsid w:val="00F60583"/>
    <w:rsid w:val="00FE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18"/>
  </w:style>
  <w:style w:type="paragraph" w:styleId="1">
    <w:name w:val="heading 1"/>
    <w:basedOn w:val="a"/>
    <w:next w:val="a"/>
    <w:link w:val="10"/>
    <w:qFormat/>
    <w:rsid w:val="00F60583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F60583"/>
    <w:pPr>
      <w:keepNext/>
      <w:widowControl w:val="0"/>
      <w:spacing w:after="0" w:line="240" w:lineRule="auto"/>
      <w:outlineLvl w:val="1"/>
    </w:pPr>
    <w:rPr>
      <w:rFonts w:ascii="Times New Roman CYR" w:eastAsia="Times New Roman" w:hAnsi="Times New Roman CYR" w:cs="Times New Roman"/>
      <w:color w:val="000000"/>
      <w:spacing w:val="-8"/>
      <w:sz w:val="28"/>
      <w:szCs w:val="24"/>
      <w:lang w:val="en-US"/>
    </w:rPr>
  </w:style>
  <w:style w:type="paragraph" w:styleId="3">
    <w:name w:val="heading 3"/>
    <w:basedOn w:val="a"/>
    <w:next w:val="a"/>
    <w:link w:val="30"/>
    <w:qFormat/>
    <w:rsid w:val="00F6058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05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F60583"/>
    <w:rPr>
      <w:rFonts w:ascii="Times New Roman CYR" w:eastAsia="Times New Roman" w:hAnsi="Times New Roman CYR" w:cs="Times New Roman"/>
      <w:color w:val="000000"/>
      <w:spacing w:val="-8"/>
      <w:sz w:val="28"/>
      <w:szCs w:val="24"/>
      <w:lang w:val="en-US"/>
    </w:rPr>
  </w:style>
  <w:style w:type="character" w:customStyle="1" w:styleId="30">
    <w:name w:val="Заголовок 3 Знак"/>
    <w:basedOn w:val="a0"/>
    <w:link w:val="3"/>
    <w:rsid w:val="00F6058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semiHidden/>
    <w:rsid w:val="00F605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F6058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qFormat/>
    <w:rsid w:val="00F60583"/>
    <w:pPr>
      <w:widowControl w:val="0"/>
      <w:spacing w:after="0" w:line="240" w:lineRule="auto"/>
      <w:jc w:val="center"/>
    </w:pPr>
    <w:rPr>
      <w:rFonts w:ascii="Times New Roman CYR" w:eastAsia="Times New Roman" w:hAnsi="Times New Roman CYR" w:cs="Times New Roman"/>
      <w:color w:val="000000"/>
      <w:spacing w:val="-8"/>
      <w:sz w:val="32"/>
      <w:szCs w:val="20"/>
    </w:rPr>
  </w:style>
  <w:style w:type="character" w:customStyle="1" w:styleId="a6">
    <w:name w:val="Название Знак"/>
    <w:basedOn w:val="a0"/>
    <w:link w:val="a5"/>
    <w:rsid w:val="00F60583"/>
    <w:rPr>
      <w:rFonts w:ascii="Times New Roman CYR" w:eastAsia="Times New Roman" w:hAnsi="Times New Roman CYR" w:cs="Times New Roman"/>
      <w:color w:val="000000"/>
      <w:spacing w:val="-8"/>
      <w:sz w:val="32"/>
      <w:szCs w:val="20"/>
    </w:rPr>
  </w:style>
  <w:style w:type="paragraph" w:styleId="a7">
    <w:name w:val="List Paragraph"/>
    <w:basedOn w:val="a"/>
    <w:uiPriority w:val="34"/>
    <w:qFormat/>
    <w:rsid w:val="005928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21" Type="http://schemas.openxmlformats.org/officeDocument/2006/relationships/image" Target="media/image9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63" Type="http://schemas.openxmlformats.org/officeDocument/2006/relationships/oleObject" Target="embeddings/oleObject32.bin"/><Relationship Id="rId68" Type="http://schemas.openxmlformats.org/officeDocument/2006/relationships/image" Target="media/image29.wmf"/><Relationship Id="rId76" Type="http://schemas.openxmlformats.org/officeDocument/2006/relationships/image" Target="media/image33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6.bin"/><Relationship Id="rId7" Type="http://schemas.openxmlformats.org/officeDocument/2006/relationships/image" Target="media/image2.wmf"/><Relationship Id="rId71" Type="http://schemas.openxmlformats.org/officeDocument/2006/relationships/oleObject" Target="embeddings/oleObject37.bin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4.bin"/><Relationship Id="rId74" Type="http://schemas.openxmlformats.org/officeDocument/2006/relationships/image" Target="media/image32.wmf"/><Relationship Id="rId79" Type="http://schemas.openxmlformats.org/officeDocument/2006/relationships/oleObject" Target="embeddings/oleObject41.bin"/><Relationship Id="rId87" Type="http://schemas.openxmlformats.org/officeDocument/2006/relationships/oleObject" Target="embeddings/oleObject45.bin"/><Relationship Id="rId5" Type="http://schemas.openxmlformats.org/officeDocument/2006/relationships/image" Target="media/image1.wmf"/><Relationship Id="rId61" Type="http://schemas.openxmlformats.org/officeDocument/2006/relationships/oleObject" Target="embeddings/oleObject31.bin"/><Relationship Id="rId82" Type="http://schemas.openxmlformats.org/officeDocument/2006/relationships/image" Target="media/image36.wmf"/><Relationship Id="rId90" Type="http://schemas.openxmlformats.org/officeDocument/2006/relationships/image" Target="media/image40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8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4.bin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image" Target="media/image27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image" Target="media/image25.wmf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2.bin"/><Relationship Id="rId86" Type="http://schemas.openxmlformats.org/officeDocument/2006/relationships/image" Target="media/image38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4</cp:revision>
  <dcterms:created xsi:type="dcterms:W3CDTF">2018-04-27T09:06:00Z</dcterms:created>
  <dcterms:modified xsi:type="dcterms:W3CDTF">2018-06-27T12:31:00Z</dcterms:modified>
</cp:coreProperties>
</file>