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D8" w:rsidRPr="00793FD8" w:rsidRDefault="008B5658" w:rsidP="00793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793FD8" w:rsidRPr="00793FD8">
        <w:rPr>
          <w:rFonts w:ascii="Times New Roman" w:hAnsi="Times New Roman" w:cs="Times New Roman"/>
          <w:b/>
          <w:sz w:val="28"/>
          <w:szCs w:val="28"/>
        </w:rPr>
        <w:t>.</w:t>
      </w:r>
    </w:p>
    <w:p w:rsidR="00793FD8" w:rsidRPr="00793FD8" w:rsidRDefault="00793FD8" w:rsidP="00793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3FD8"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r w:rsidRPr="00793FD8">
        <w:rPr>
          <w:rFonts w:ascii="Times New Roman" w:hAnsi="Times New Roman" w:cs="Times New Roman"/>
          <w:sz w:val="28"/>
          <w:szCs w:val="28"/>
        </w:rPr>
        <w:t xml:space="preserve"> г. Н-</w:t>
      </w:r>
      <w:proofErr w:type="spellStart"/>
      <w:r w:rsidRPr="00793FD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793FD8">
        <w:rPr>
          <w:rFonts w:ascii="Times New Roman" w:hAnsi="Times New Roman" w:cs="Times New Roman"/>
          <w:sz w:val="28"/>
          <w:szCs w:val="28"/>
        </w:rPr>
        <w:t xml:space="preserve"> поступила информация о присвоении кассиром ООО «Мираж» Е. И. Свиридовой депонированных денежных сумм, предназначенных для выплаты уволившимся работникам Т. В. Василевской, М. М. Громову, В. И.   Кутузову, Л. Н. Саенко.</w:t>
      </w:r>
    </w:p>
    <w:p w:rsidR="00793FD8" w:rsidRPr="00793FD8" w:rsidRDefault="00793FD8" w:rsidP="00793F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FD8">
        <w:rPr>
          <w:rFonts w:ascii="Times New Roman" w:hAnsi="Times New Roman" w:cs="Times New Roman"/>
          <w:i/>
          <w:sz w:val="28"/>
          <w:szCs w:val="28"/>
        </w:rPr>
        <w:t xml:space="preserve"> Ответьте на вопросы и выполните задание:</w:t>
      </w:r>
    </w:p>
    <w:p w:rsidR="00793FD8" w:rsidRPr="00793FD8" w:rsidRDefault="00793FD8" w:rsidP="00793F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FD8">
        <w:rPr>
          <w:rFonts w:ascii="Times New Roman" w:hAnsi="Times New Roman" w:cs="Times New Roman"/>
          <w:i/>
          <w:sz w:val="28"/>
          <w:szCs w:val="28"/>
        </w:rPr>
        <w:t>1.  Какие первоначальные действия должен предпринять оперативный работник для проверки поступившей информации?</w:t>
      </w:r>
    </w:p>
    <w:p w:rsidR="00793FD8" w:rsidRPr="00793FD8" w:rsidRDefault="00793FD8" w:rsidP="00793F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FD8">
        <w:rPr>
          <w:rFonts w:ascii="Times New Roman" w:hAnsi="Times New Roman" w:cs="Times New Roman"/>
          <w:i/>
          <w:sz w:val="28"/>
          <w:szCs w:val="28"/>
        </w:rPr>
        <w:t>2.  Какие сведения и документы необходимо запросить и в какой орган? Составьте мотивированный запрос о представлении необходимых сведений.</w:t>
      </w:r>
    </w:p>
    <w:p w:rsidR="00793FD8" w:rsidRDefault="00793FD8" w:rsidP="00793F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FD8">
        <w:rPr>
          <w:rFonts w:ascii="Times New Roman" w:hAnsi="Times New Roman" w:cs="Times New Roman"/>
          <w:i/>
          <w:sz w:val="28"/>
          <w:szCs w:val="28"/>
        </w:rPr>
        <w:t>3.  Какие документы бухгалтерского учета следует исследовать</w:t>
      </w:r>
      <w:r w:rsidRPr="00793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5658" w:rsidRDefault="00793FD8" w:rsidP="00793F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FD8">
        <w:rPr>
          <w:rFonts w:ascii="Times New Roman" w:hAnsi="Times New Roman" w:cs="Times New Roman"/>
          <w:i/>
          <w:sz w:val="28"/>
          <w:szCs w:val="28"/>
        </w:rPr>
        <w:t>сотруднику полиции?</w:t>
      </w:r>
    </w:p>
    <w:p w:rsidR="00793FD8" w:rsidRDefault="00793FD8" w:rsidP="00793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D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B5658" w:rsidRPr="008B5658" w:rsidRDefault="008B5658" w:rsidP="008B5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58">
        <w:rPr>
          <w:rFonts w:ascii="Times New Roman" w:hAnsi="Times New Roman" w:cs="Times New Roman"/>
          <w:sz w:val="28"/>
          <w:szCs w:val="28"/>
        </w:rPr>
        <w:t>Следователь С. В. Трифонов вынес постановление о назначении комплексной судебно-экономической экспертизы по   находящемуся у него в производстве уголовному делу, возбужденному по факту хищения пяти тонн бензина на предприятии АТП-3. В штате государственного судебно-экспертного учреждения сотрудников, которые могли бы провести подобное исследование в указанные в постановлении сроки, не оказалось, но руководитель государственного судебно-экспертного учреждения предложил привлечь сотрудников бюро независимых экспертиз «Эксперт и Ко» и провести исследование на коммерческой основе в короткие сроки.</w:t>
      </w:r>
    </w:p>
    <w:p w:rsidR="008B5658" w:rsidRDefault="008B5658" w:rsidP="008B565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658">
        <w:rPr>
          <w:rFonts w:ascii="Times New Roman" w:hAnsi="Times New Roman" w:cs="Times New Roman"/>
          <w:i/>
          <w:sz w:val="28"/>
          <w:szCs w:val="28"/>
        </w:rPr>
        <w:t>Как должен поступить следователь? Допускается ли производство экспертизы по уголовным делам на коммерческой основе?</w:t>
      </w:r>
    </w:p>
    <w:p w:rsidR="008B5658" w:rsidRDefault="008B5658" w:rsidP="008B565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658" w:rsidRDefault="008B5658" w:rsidP="008B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793FD8">
        <w:rPr>
          <w:rFonts w:ascii="Times New Roman" w:hAnsi="Times New Roman" w:cs="Times New Roman"/>
          <w:b/>
          <w:sz w:val="28"/>
          <w:szCs w:val="28"/>
        </w:rPr>
        <w:t>.</w:t>
      </w:r>
    </w:p>
    <w:p w:rsidR="00D648E1" w:rsidRDefault="00D648E1" w:rsidP="008B5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8E1">
        <w:rPr>
          <w:rFonts w:ascii="Times New Roman" w:hAnsi="Times New Roman" w:cs="Times New Roman"/>
          <w:sz w:val="28"/>
          <w:szCs w:val="28"/>
        </w:rPr>
        <w:t xml:space="preserve">На предприятии в результате проведенной ревизии обнаружена недостача материальных ценностей на 3 000 000 руб. </w:t>
      </w:r>
    </w:p>
    <w:p w:rsidR="008B5658" w:rsidRPr="00D648E1" w:rsidRDefault="00D648E1" w:rsidP="008B565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8E1">
        <w:rPr>
          <w:rFonts w:ascii="Times New Roman" w:hAnsi="Times New Roman" w:cs="Times New Roman"/>
          <w:i/>
          <w:sz w:val="28"/>
          <w:szCs w:val="28"/>
        </w:rPr>
        <w:t xml:space="preserve">Возможно ли назначение </w:t>
      </w:r>
      <w:r>
        <w:rPr>
          <w:rFonts w:ascii="Times New Roman" w:hAnsi="Times New Roman" w:cs="Times New Roman"/>
          <w:i/>
          <w:sz w:val="28"/>
          <w:szCs w:val="28"/>
        </w:rPr>
        <w:t>по данному факту судебно-бухгал</w:t>
      </w:r>
      <w:r w:rsidRPr="00D648E1">
        <w:rPr>
          <w:rFonts w:ascii="Times New Roman" w:hAnsi="Times New Roman" w:cs="Times New Roman"/>
          <w:i/>
          <w:sz w:val="28"/>
          <w:szCs w:val="28"/>
        </w:rPr>
        <w:t>терской экспертизы? Как</w:t>
      </w:r>
      <w:r>
        <w:rPr>
          <w:rFonts w:ascii="Times New Roman" w:hAnsi="Times New Roman" w:cs="Times New Roman"/>
          <w:i/>
          <w:sz w:val="28"/>
          <w:szCs w:val="28"/>
        </w:rPr>
        <w:t>им образом может быть задейство</w:t>
      </w:r>
      <w:r w:rsidRPr="00D648E1">
        <w:rPr>
          <w:rFonts w:ascii="Times New Roman" w:hAnsi="Times New Roman" w:cs="Times New Roman"/>
          <w:i/>
          <w:sz w:val="28"/>
          <w:szCs w:val="28"/>
        </w:rPr>
        <w:t>ван в экспертном исследовании акт ревизии?</w:t>
      </w:r>
    </w:p>
    <w:p w:rsidR="00793FD8" w:rsidRPr="00E11D7C" w:rsidRDefault="00793FD8" w:rsidP="00793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3FD8" w:rsidRPr="00E1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16"/>
    <w:rsid w:val="00040F12"/>
    <w:rsid w:val="00337A16"/>
    <w:rsid w:val="00793FD8"/>
    <w:rsid w:val="008B5658"/>
    <w:rsid w:val="00D648E1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EC19"/>
  <w15:chartTrackingRefBased/>
  <w15:docId w15:val="{5BBCA1EF-883C-487A-B163-C792FAA4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2020-05-12T10:17:00Z</dcterms:created>
  <dcterms:modified xsi:type="dcterms:W3CDTF">2020-05-13T10:25:00Z</dcterms:modified>
</cp:coreProperties>
</file>