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activeX/activeX297.xml" ContentType="application/vnd.ms-office.activeX+xml"/>
  <Override PartName="/word/activeX/activeX298.xml" ContentType="application/vnd.ms-office.activeX+xml"/>
  <Override PartName="/word/activeX/activeX299.xml" ContentType="application/vnd.ms-office.activeX+xml"/>
  <Override PartName="/word/activeX/activeX300.xml" ContentType="application/vnd.ms-office.activeX+xml"/>
  <Override PartName="/word/activeX/activeX301.xml" ContentType="application/vnd.ms-office.activeX+xml"/>
  <Override PartName="/word/activeX/activeX302.xml" ContentType="application/vnd.ms-office.activeX+xml"/>
  <Override PartName="/word/activeX/activeX303.xml" ContentType="application/vnd.ms-office.activeX+xml"/>
  <Override PartName="/word/activeX/activeX304.xml" ContentType="application/vnd.ms-office.activeX+xml"/>
  <Override PartName="/word/activeX/activeX305.xml" ContentType="application/vnd.ms-office.activeX+xml"/>
  <Override PartName="/word/activeX/activeX306.xml" ContentType="application/vnd.ms-office.activeX+xml"/>
  <Override PartName="/word/activeX/activeX307.xml" ContentType="application/vnd.ms-office.activeX+xml"/>
  <Override PartName="/word/activeX/activeX308.xml" ContentType="application/vnd.ms-office.activeX+xml"/>
  <Override PartName="/word/activeX/activeX309.xml" ContentType="application/vnd.ms-office.activeX+xml"/>
  <Override PartName="/word/activeX/activeX310.xml" ContentType="application/vnd.ms-office.activeX+xml"/>
  <Override PartName="/word/activeX/activeX311.xml" ContentType="application/vnd.ms-office.activeX+xml"/>
  <Override PartName="/word/activeX/activeX312.xml" ContentType="application/vnd.ms-office.activeX+xml"/>
  <Override PartName="/word/activeX/activeX313.xml" ContentType="application/vnd.ms-office.activeX+xml"/>
  <Override PartName="/word/activeX/activeX314.xml" ContentType="application/vnd.ms-office.activeX+xml"/>
  <Override PartName="/word/activeX/activeX315.xml" ContentType="application/vnd.ms-office.activeX+xml"/>
  <Override PartName="/word/activeX/activeX316.xml" ContentType="application/vnd.ms-office.activeX+xml"/>
  <Override PartName="/word/activeX/activeX317.xml" ContentType="application/vnd.ms-office.activeX+xml"/>
  <Override PartName="/word/activeX/activeX318.xml" ContentType="application/vnd.ms-office.activeX+xml"/>
  <Override PartName="/word/activeX/activeX319.xml" ContentType="application/vnd.ms-office.activeX+xml"/>
  <Override PartName="/word/activeX/activeX320.xml" ContentType="application/vnd.ms-office.activeX+xml"/>
  <Override PartName="/word/activeX/activeX321.xml" ContentType="application/vnd.ms-office.activeX+xml"/>
  <Override PartName="/word/activeX/activeX322.xml" ContentType="application/vnd.ms-office.activeX+xml"/>
  <Override PartName="/word/activeX/activeX323.xml" ContentType="application/vnd.ms-office.activeX+xml"/>
  <Override PartName="/word/activeX/activeX324.xml" ContentType="application/vnd.ms-office.activeX+xml"/>
  <Override PartName="/word/activeX/activeX325.xml" ContentType="application/vnd.ms-office.activeX+xml"/>
  <Override PartName="/word/activeX/activeX326.xml" ContentType="application/vnd.ms-office.activeX+xml"/>
  <Override PartName="/word/activeX/activeX327.xml" ContentType="application/vnd.ms-office.activeX+xml"/>
  <Override PartName="/word/activeX/activeX328.xml" ContentType="application/vnd.ms-office.activeX+xml"/>
  <Override PartName="/word/activeX/activeX329.xml" ContentType="application/vnd.ms-office.activeX+xml"/>
  <Override PartName="/word/activeX/activeX330.xml" ContentType="application/vnd.ms-office.activeX+xml"/>
  <Override PartName="/word/activeX/activeX331.xml" ContentType="application/vnd.ms-office.activeX+xml"/>
  <Override PartName="/word/activeX/activeX332.xml" ContentType="application/vnd.ms-office.activeX+xml"/>
  <Override PartName="/word/activeX/activeX333.xml" ContentType="application/vnd.ms-office.activeX+xml"/>
  <Override PartName="/word/activeX/activeX334.xml" ContentType="application/vnd.ms-office.activeX+xml"/>
  <Override PartName="/word/activeX/activeX335.xml" ContentType="application/vnd.ms-office.activeX+xml"/>
  <Override PartName="/word/activeX/activeX336.xml" ContentType="application/vnd.ms-office.activeX+xml"/>
  <Override PartName="/word/activeX/activeX337.xml" ContentType="application/vnd.ms-office.activeX+xml"/>
  <Override PartName="/word/activeX/activeX338.xml" ContentType="application/vnd.ms-office.activeX+xml"/>
  <Override PartName="/word/activeX/activeX339.xml" ContentType="application/vnd.ms-office.activeX+xml"/>
  <Override PartName="/word/activeX/activeX340.xml" ContentType="application/vnd.ms-office.activeX+xml"/>
  <Override PartName="/word/activeX/activeX341.xml" ContentType="application/vnd.ms-office.activeX+xml"/>
  <Override PartName="/word/activeX/activeX342.xml" ContentType="application/vnd.ms-office.activeX+xml"/>
  <Override PartName="/word/activeX/activeX343.xml" ContentType="application/vnd.ms-office.activeX+xml"/>
  <Override PartName="/word/activeX/activeX344.xml" ContentType="application/vnd.ms-office.activeX+xml"/>
  <Override PartName="/word/activeX/activeX345.xml" ContentType="application/vnd.ms-office.activeX+xml"/>
  <Override PartName="/word/activeX/activeX346.xml" ContentType="application/vnd.ms-office.activeX+xml"/>
  <Override PartName="/word/activeX/activeX347.xml" ContentType="application/vnd.ms-office.activeX+xml"/>
  <Override PartName="/word/activeX/activeX348.xml" ContentType="application/vnd.ms-office.activeX+xml"/>
  <Override PartName="/word/activeX/activeX349.xml" ContentType="application/vnd.ms-office.activeX+xml"/>
  <Override PartName="/word/activeX/activeX350.xml" ContentType="application/vnd.ms-office.activeX+xml"/>
  <Override PartName="/word/activeX/activeX351.xml" ContentType="application/vnd.ms-office.activeX+xml"/>
  <Override PartName="/word/activeX/activeX352.xml" ContentType="application/vnd.ms-office.activeX+xml"/>
  <Override PartName="/word/activeX/activeX353.xml" ContentType="application/vnd.ms-office.activeX+xml"/>
  <Override PartName="/word/activeX/activeX354.xml" ContentType="application/vnd.ms-office.activeX+xml"/>
  <Override PartName="/word/activeX/activeX355.xml" ContentType="application/vnd.ms-office.activeX+xml"/>
  <Override PartName="/word/activeX/activeX356.xml" ContentType="application/vnd.ms-office.activeX+xml"/>
  <Override PartName="/word/activeX/activeX357.xml" ContentType="application/vnd.ms-office.activeX+xml"/>
  <Override PartName="/word/activeX/activeX358.xml" ContentType="application/vnd.ms-office.activeX+xml"/>
  <Override PartName="/word/activeX/activeX359.xml" ContentType="application/vnd.ms-office.activeX+xml"/>
  <Override PartName="/word/activeX/activeX360.xml" ContentType="application/vnd.ms-office.activeX+xml"/>
  <Override PartName="/word/activeX/activeX361.xml" ContentType="application/vnd.ms-office.activeX+xml"/>
  <Override PartName="/word/activeX/activeX362.xml" ContentType="application/vnd.ms-office.activeX+xml"/>
  <Override PartName="/word/activeX/activeX363.xml" ContentType="application/vnd.ms-office.activeX+xml"/>
  <Override PartName="/word/activeX/activeX364.xml" ContentType="application/vnd.ms-office.activeX+xml"/>
  <Override PartName="/word/activeX/activeX365.xml" ContentType="application/vnd.ms-office.activeX+xml"/>
  <Override PartName="/word/activeX/activeX366.xml" ContentType="application/vnd.ms-office.activeX+xml"/>
  <Override PartName="/word/activeX/activeX367.xml" ContentType="application/vnd.ms-office.activeX+xml"/>
  <Override PartName="/word/activeX/activeX368.xml" ContentType="application/vnd.ms-office.activeX+xml"/>
  <Override PartName="/word/activeX/activeX369.xml" ContentType="application/vnd.ms-office.activeX+xml"/>
  <Override PartName="/word/activeX/activeX370.xml" ContentType="application/vnd.ms-office.activeX+xml"/>
  <Override PartName="/word/activeX/activeX371.xml" ContentType="application/vnd.ms-office.activeX+xml"/>
  <Override PartName="/word/activeX/activeX372.xml" ContentType="application/vnd.ms-office.activeX+xml"/>
  <Override PartName="/word/activeX/activeX373.xml" ContentType="application/vnd.ms-office.activeX+xml"/>
  <Override PartName="/word/activeX/activeX374.xml" ContentType="application/vnd.ms-office.activeX+xml"/>
  <Override PartName="/word/activeX/activeX375.xml" ContentType="application/vnd.ms-office.activeX+xml"/>
  <Override PartName="/word/activeX/activeX376.xml" ContentType="application/vnd.ms-office.activeX+xml"/>
  <Override PartName="/word/activeX/activeX377.xml" ContentType="application/vnd.ms-office.activeX+xml"/>
  <Override PartName="/word/activeX/activeX378.xml" ContentType="application/vnd.ms-office.activeX+xml"/>
  <Override PartName="/word/activeX/activeX379.xml" ContentType="application/vnd.ms-office.activeX+xml"/>
  <Override PartName="/word/activeX/activeX380.xml" ContentType="application/vnd.ms-office.activeX+xml"/>
  <Override PartName="/word/activeX/activeX381.xml" ContentType="application/vnd.ms-office.activeX+xml"/>
  <Override PartName="/word/activeX/activeX382.xml" ContentType="application/vnd.ms-office.activeX+xml"/>
  <Override PartName="/word/activeX/activeX383.xml" ContentType="application/vnd.ms-office.activeX+xml"/>
  <Override PartName="/word/activeX/activeX384.xml" ContentType="application/vnd.ms-office.activeX+xml"/>
  <Override PartName="/word/activeX/activeX385.xml" ContentType="application/vnd.ms-office.activeX+xml"/>
  <Override PartName="/word/activeX/activeX386.xml" ContentType="application/vnd.ms-office.activeX+xml"/>
  <Override PartName="/word/activeX/activeX387.xml" ContentType="application/vnd.ms-office.activeX+xml"/>
  <Override PartName="/word/activeX/activeX388.xml" ContentType="application/vnd.ms-office.activeX+xml"/>
  <Override PartName="/word/activeX/activeX389.xml" ContentType="application/vnd.ms-office.activeX+xml"/>
  <Override PartName="/word/activeX/activeX390.xml" ContentType="application/vnd.ms-office.activeX+xml"/>
  <Override PartName="/word/activeX/activeX391.xml" ContentType="application/vnd.ms-office.activeX+xml"/>
  <Override PartName="/word/activeX/activeX392.xml" ContentType="application/vnd.ms-office.activeX+xml"/>
  <Override PartName="/word/activeX/activeX393.xml" ContentType="application/vnd.ms-office.activeX+xml"/>
  <Override PartName="/word/activeX/activeX394.xml" ContentType="application/vnd.ms-office.activeX+xml"/>
  <Override PartName="/word/activeX/activeX395.xml" ContentType="application/vnd.ms-office.activeX+xml"/>
  <Override PartName="/word/activeX/activeX396.xml" ContentType="application/vnd.ms-office.activeX+xml"/>
  <Override PartName="/word/activeX/activeX397.xml" ContentType="application/vnd.ms-office.activeX+xml"/>
  <Override PartName="/word/activeX/activeX398.xml" ContentType="application/vnd.ms-office.activeX+xml"/>
  <Override PartName="/word/activeX/activeX399.xml" ContentType="application/vnd.ms-office.activeX+xml"/>
  <Override PartName="/word/activeX/activeX400.xml" ContentType="application/vnd.ms-office.activeX+xml"/>
  <Override PartName="/word/activeX/activeX401.xml" ContentType="application/vnd.ms-office.activeX+xml"/>
  <Override PartName="/word/activeX/activeX402.xml" ContentType="application/vnd.ms-office.activeX+xml"/>
  <Override PartName="/word/activeX/activeX403.xml" ContentType="application/vnd.ms-office.activeX+xml"/>
  <Override PartName="/word/activeX/activeX404.xml" ContentType="application/vnd.ms-office.activeX+xml"/>
  <Override PartName="/word/activeX/activeX405.xml" ContentType="application/vnd.ms-office.activeX+xml"/>
  <Override PartName="/word/activeX/activeX406.xml" ContentType="application/vnd.ms-office.activeX+xml"/>
  <Override PartName="/word/activeX/activeX407.xml" ContentType="application/vnd.ms-office.activeX+xml"/>
  <Override PartName="/word/activeX/activeX408.xml" ContentType="application/vnd.ms-office.activeX+xml"/>
  <Override PartName="/word/activeX/activeX409.xml" ContentType="application/vnd.ms-office.activeX+xml"/>
  <Override PartName="/word/activeX/activeX410.xml" ContentType="application/vnd.ms-office.activeX+xml"/>
  <Override PartName="/word/activeX/activeX411.xml" ContentType="application/vnd.ms-office.activeX+xml"/>
  <Override PartName="/word/activeX/activeX412.xml" ContentType="application/vnd.ms-office.activeX+xml"/>
  <Override PartName="/word/activeX/activeX413.xml" ContentType="application/vnd.ms-office.activeX+xml"/>
  <Override PartName="/word/activeX/activeX414.xml" ContentType="application/vnd.ms-office.activeX+xml"/>
  <Override PartName="/word/activeX/activeX415.xml" ContentType="application/vnd.ms-office.activeX+xml"/>
  <Override PartName="/word/activeX/activeX416.xml" ContentType="application/vnd.ms-office.activeX+xml"/>
  <Override PartName="/word/activeX/activeX417.xml" ContentType="application/vnd.ms-office.activeX+xml"/>
  <Override PartName="/word/activeX/activeX418.xml" ContentType="application/vnd.ms-office.activeX+xml"/>
  <Override PartName="/word/activeX/activeX419.xml" ContentType="application/vnd.ms-office.activeX+xml"/>
  <Override PartName="/word/activeX/activeX420.xml" ContentType="application/vnd.ms-office.activeX+xml"/>
  <Override PartName="/word/activeX/activeX421.xml" ContentType="application/vnd.ms-office.activeX+xml"/>
  <Override PartName="/word/activeX/activeX422.xml" ContentType="application/vnd.ms-office.activeX+xml"/>
  <Override PartName="/word/activeX/activeX423.xml" ContentType="application/vnd.ms-office.activeX+xml"/>
  <Override PartName="/word/activeX/activeX424.xml" ContentType="application/vnd.ms-office.activeX+xml"/>
  <Override PartName="/word/activeX/activeX425.xml" ContentType="application/vnd.ms-office.activeX+xml"/>
  <Override PartName="/word/activeX/activeX426.xml" ContentType="application/vnd.ms-office.activeX+xml"/>
  <Override PartName="/word/activeX/activeX427.xml" ContentType="application/vnd.ms-office.activeX+xml"/>
  <Override PartName="/word/activeX/activeX428.xml" ContentType="application/vnd.ms-office.activeX+xml"/>
  <Override PartName="/word/activeX/activeX429.xml" ContentType="application/vnd.ms-office.activeX+xml"/>
  <Override PartName="/word/activeX/activeX430.xml" ContentType="application/vnd.ms-office.activeX+xml"/>
  <Override PartName="/word/activeX/activeX431.xml" ContentType="application/vnd.ms-office.activeX+xml"/>
  <Override PartName="/word/activeX/activeX432.xml" ContentType="application/vnd.ms-office.activeX+xml"/>
  <Override PartName="/word/activeX/activeX433.xml" ContentType="application/vnd.ms-office.activeX+xml"/>
  <Override PartName="/word/activeX/activeX434.xml" ContentType="application/vnd.ms-office.activeX+xml"/>
  <Override PartName="/word/activeX/activeX435.xml" ContentType="application/vnd.ms-office.activeX+xml"/>
  <Override PartName="/word/activeX/activeX436.xml" ContentType="application/vnd.ms-office.activeX+xml"/>
  <Override PartName="/word/activeX/activeX437.xml" ContentType="application/vnd.ms-office.activeX+xml"/>
  <Override PartName="/word/activeX/activeX438.xml" ContentType="application/vnd.ms-office.activeX+xml"/>
  <Override PartName="/word/activeX/activeX439.xml" ContentType="application/vnd.ms-office.activeX+xml"/>
  <Override PartName="/word/activeX/activeX440.xml" ContentType="application/vnd.ms-office.activeX+xml"/>
  <Override PartName="/word/activeX/activeX441.xml" ContentType="application/vnd.ms-office.activeX+xml"/>
  <Override PartName="/word/activeX/activeX442.xml" ContentType="application/vnd.ms-office.activeX+xml"/>
  <Override PartName="/word/activeX/activeX443.xml" ContentType="application/vnd.ms-office.activeX+xml"/>
  <Override PartName="/word/activeX/activeX444.xml" ContentType="application/vnd.ms-office.activeX+xml"/>
  <Override PartName="/word/activeX/activeX445.xml" ContentType="application/vnd.ms-office.activeX+xml"/>
  <Override PartName="/word/activeX/activeX446.xml" ContentType="application/vnd.ms-office.activeX+xml"/>
  <Override PartName="/word/activeX/activeX447.xml" ContentType="application/vnd.ms-office.activeX+xml"/>
  <Override PartName="/word/activeX/activeX448.xml" ContentType="application/vnd.ms-office.activeX+xml"/>
  <Override PartName="/word/activeX/activeX449.xml" ContentType="application/vnd.ms-office.activeX+xml"/>
  <Override PartName="/word/activeX/activeX450.xml" ContentType="application/vnd.ms-office.activeX+xml"/>
  <Override PartName="/word/activeX/activeX451.xml" ContentType="application/vnd.ms-office.activeX+xml"/>
  <Override PartName="/word/activeX/activeX452.xml" ContentType="application/vnd.ms-office.activeX+xml"/>
  <Override PartName="/word/activeX/activeX453.xml" ContentType="application/vnd.ms-office.activeX+xml"/>
  <Override PartName="/word/activeX/activeX454.xml" ContentType="application/vnd.ms-office.activeX+xml"/>
  <Override PartName="/word/activeX/activeX455.xml" ContentType="application/vnd.ms-office.activeX+xml"/>
  <Override PartName="/word/activeX/activeX456.xml" ContentType="application/vnd.ms-office.activeX+xml"/>
  <Override PartName="/word/activeX/activeX457.xml" ContentType="application/vnd.ms-office.activeX+xml"/>
  <Override PartName="/word/activeX/activeX458.xml" ContentType="application/vnd.ms-office.activeX+xml"/>
  <Override PartName="/word/activeX/activeX459.xml" ContentType="application/vnd.ms-office.activeX+xml"/>
  <Override PartName="/word/activeX/activeX460.xml" ContentType="application/vnd.ms-office.activeX+xml"/>
  <Override PartName="/word/activeX/activeX461.xml" ContentType="application/vnd.ms-office.activeX+xml"/>
  <Override PartName="/word/activeX/activeX462.xml" ContentType="application/vnd.ms-office.activeX+xml"/>
  <Override PartName="/word/activeX/activeX463.xml" ContentType="application/vnd.ms-office.activeX+xml"/>
  <Override PartName="/word/activeX/activeX464.xml" ContentType="application/vnd.ms-office.activeX+xml"/>
  <Override PartName="/word/activeX/activeX465.xml" ContentType="application/vnd.ms-office.activeX+xml"/>
  <Override PartName="/word/activeX/activeX466.xml" ContentType="application/vnd.ms-office.activeX+xml"/>
  <Override PartName="/word/activeX/activeX467.xml" ContentType="application/vnd.ms-office.activeX+xml"/>
  <Override PartName="/word/activeX/activeX468.xml" ContentType="application/vnd.ms-office.activeX+xml"/>
  <Override PartName="/word/activeX/activeX469.xml" ContentType="application/vnd.ms-office.activeX+xml"/>
  <Override PartName="/word/activeX/activeX470.xml" ContentType="application/vnd.ms-office.activeX+xml"/>
  <Override PartName="/word/activeX/activeX471.xml" ContentType="application/vnd.ms-office.activeX+xml"/>
  <Override PartName="/word/activeX/activeX472.xml" ContentType="application/vnd.ms-office.activeX+xml"/>
  <Override PartName="/word/activeX/activeX473.xml" ContentType="application/vnd.ms-office.activeX+xml"/>
  <Override PartName="/word/activeX/activeX474.xml" ContentType="application/vnd.ms-office.activeX+xml"/>
  <Override PartName="/word/activeX/activeX475.xml" ContentType="application/vnd.ms-office.activeX+xml"/>
  <Override PartName="/word/activeX/activeX476.xml" ContentType="application/vnd.ms-office.activeX+xml"/>
  <Override PartName="/word/activeX/activeX477.xml" ContentType="application/vnd.ms-office.activeX+xml"/>
  <Override PartName="/word/activeX/activeX478.xml" ContentType="application/vnd.ms-office.activeX+xml"/>
  <Override PartName="/word/activeX/activeX479.xml" ContentType="application/vnd.ms-office.activeX+xml"/>
  <Override PartName="/word/activeX/activeX480.xml" ContentType="application/vnd.ms-office.activeX+xml"/>
  <Override PartName="/word/activeX/activeX481.xml" ContentType="application/vnd.ms-office.activeX+xml"/>
  <Override PartName="/word/activeX/activeX482.xml" ContentType="application/vnd.ms-office.activeX+xml"/>
  <Override PartName="/word/activeX/activeX483.xml" ContentType="application/vnd.ms-office.activeX+xml"/>
  <Override PartName="/word/activeX/activeX484.xml" ContentType="application/vnd.ms-office.activeX+xml"/>
  <Override PartName="/word/activeX/activeX485.xml" ContentType="application/vnd.ms-office.activeX+xml"/>
  <Override PartName="/word/activeX/activeX486.xml" ContentType="application/vnd.ms-office.activeX+xml"/>
  <Override PartName="/word/activeX/activeX487.xml" ContentType="application/vnd.ms-office.activeX+xml"/>
  <Override PartName="/word/activeX/activeX488.xml" ContentType="application/vnd.ms-office.activeX+xml"/>
  <Override PartName="/word/activeX/activeX489.xml" ContentType="application/vnd.ms-office.activeX+xml"/>
  <Override PartName="/word/activeX/activeX490.xml" ContentType="application/vnd.ms-office.activeX+xml"/>
  <Override PartName="/word/activeX/activeX491.xml" ContentType="application/vnd.ms-office.activeX+xml"/>
  <Override PartName="/word/activeX/activeX492.xml" ContentType="application/vnd.ms-office.activeX+xml"/>
  <Override PartName="/word/activeX/activeX493.xml" ContentType="application/vnd.ms-office.activeX+xml"/>
  <Override PartName="/word/activeX/activeX494.xml" ContentType="application/vnd.ms-office.activeX+xml"/>
  <Override PartName="/word/activeX/activeX495.xml" ContentType="application/vnd.ms-office.activeX+xml"/>
  <Override PartName="/word/activeX/activeX496.xml" ContentType="application/vnd.ms-office.activeX+xml"/>
  <Override PartName="/word/activeX/activeX497.xml" ContentType="application/vnd.ms-office.activeX+xml"/>
  <Override PartName="/word/activeX/activeX498.xml" ContentType="application/vnd.ms-office.activeX+xml"/>
  <Override PartName="/word/activeX/activeX499.xml" ContentType="application/vnd.ms-office.activeX+xml"/>
  <Override PartName="/word/activeX/activeX500.xml" ContentType="application/vnd.ms-office.activeX+xml"/>
  <Override PartName="/word/activeX/activeX501.xml" ContentType="application/vnd.ms-office.activeX+xml"/>
  <Override PartName="/word/activeX/activeX502.xml" ContentType="application/vnd.ms-office.activeX+xml"/>
  <Override PartName="/word/activeX/activeX503.xml" ContentType="application/vnd.ms-office.activeX+xml"/>
  <Override PartName="/word/activeX/activeX504.xml" ContentType="application/vnd.ms-office.activeX+xml"/>
  <Override PartName="/word/activeX/activeX505.xml" ContentType="application/vnd.ms-office.activeX+xml"/>
  <Override PartName="/word/activeX/activeX506.xml" ContentType="application/vnd.ms-office.activeX+xml"/>
  <Override PartName="/word/activeX/activeX507.xml" ContentType="application/vnd.ms-office.activeX+xml"/>
  <Override PartName="/word/activeX/activeX508.xml" ContentType="application/vnd.ms-office.activeX+xml"/>
  <Override PartName="/word/activeX/activeX509.xml" ContentType="application/vnd.ms-office.activeX+xml"/>
  <Override PartName="/word/activeX/activeX510.xml" ContentType="application/vnd.ms-office.activeX+xml"/>
  <Override PartName="/word/activeX/activeX511.xml" ContentType="application/vnd.ms-office.activeX+xml"/>
  <Override PartName="/word/activeX/activeX512.xml" ContentType="application/vnd.ms-office.activeX+xml"/>
  <Override PartName="/word/activeX/activeX513.xml" ContentType="application/vnd.ms-office.activeX+xml"/>
  <Override PartName="/word/activeX/activeX514.xml" ContentType="application/vnd.ms-office.activeX+xml"/>
  <Override PartName="/word/activeX/activeX515.xml" ContentType="application/vnd.ms-office.activeX+xml"/>
  <Override PartName="/word/activeX/activeX516.xml" ContentType="application/vnd.ms-office.activeX+xml"/>
  <Override PartName="/word/activeX/activeX517.xml" ContentType="application/vnd.ms-office.activeX+xml"/>
  <Override PartName="/word/activeX/activeX518.xml" ContentType="application/vnd.ms-office.activeX+xml"/>
  <Override PartName="/word/activeX/activeX519.xml" ContentType="application/vnd.ms-office.activeX+xml"/>
  <Override PartName="/word/activeX/activeX520.xml" ContentType="application/vnd.ms-office.activeX+xml"/>
  <Override PartName="/word/activeX/activeX521.xml" ContentType="application/vnd.ms-office.activeX+xml"/>
  <Override PartName="/word/activeX/activeX522.xml" ContentType="application/vnd.ms-office.activeX+xml"/>
  <Override PartName="/word/activeX/activeX523.xml" ContentType="application/vnd.ms-office.activeX+xml"/>
  <Override PartName="/word/activeX/activeX524.xml" ContentType="application/vnd.ms-office.activeX+xml"/>
  <Override PartName="/word/activeX/activeX525.xml" ContentType="application/vnd.ms-office.activeX+xml"/>
  <Override PartName="/word/activeX/activeX526.xml" ContentType="application/vnd.ms-office.activeX+xml"/>
  <Override PartName="/word/activeX/activeX527.xml" ContentType="application/vnd.ms-office.activeX+xml"/>
  <Override PartName="/word/activeX/activeX528.xml" ContentType="application/vnd.ms-office.activeX+xml"/>
  <Override PartName="/word/activeX/activeX529.xml" ContentType="application/vnd.ms-office.activeX+xml"/>
  <Override PartName="/word/activeX/activeX530.xml" ContentType="application/vnd.ms-office.activeX+xml"/>
  <Override PartName="/word/activeX/activeX531.xml" ContentType="application/vnd.ms-office.activeX+xml"/>
  <Override PartName="/word/activeX/activeX532.xml" ContentType="application/vnd.ms-office.activeX+xml"/>
  <Override PartName="/word/activeX/activeX533.xml" ContentType="application/vnd.ms-office.activeX+xml"/>
  <Override PartName="/word/activeX/activeX534.xml" ContentType="application/vnd.ms-office.activeX+xml"/>
  <Override PartName="/word/activeX/activeX535.xml" ContentType="application/vnd.ms-office.activeX+xml"/>
  <Override PartName="/word/activeX/activeX536.xml" ContentType="application/vnd.ms-office.activeX+xml"/>
  <Override PartName="/word/activeX/activeX537.xml" ContentType="application/vnd.ms-office.activeX+xml"/>
  <Override PartName="/word/activeX/activeX538.xml" ContentType="application/vnd.ms-office.activeX+xml"/>
  <Override PartName="/word/activeX/activeX539.xml" ContentType="application/vnd.ms-office.activeX+xml"/>
  <Override PartName="/word/activeX/activeX540.xml" ContentType="application/vnd.ms-office.activeX+xml"/>
  <Override PartName="/word/activeX/activeX541.xml" ContentType="application/vnd.ms-office.activeX+xml"/>
  <Override PartName="/word/activeX/activeX542.xml" ContentType="application/vnd.ms-office.activeX+xml"/>
  <Override PartName="/word/activeX/activeX543.xml" ContentType="application/vnd.ms-office.activeX+xml"/>
  <Override PartName="/word/activeX/activeX544.xml" ContentType="application/vnd.ms-office.activeX+xml"/>
  <Override PartName="/word/activeX/activeX545.xml" ContentType="application/vnd.ms-office.activeX+xml"/>
  <Override PartName="/word/activeX/activeX546.xml" ContentType="application/vnd.ms-office.activeX+xml"/>
  <Override PartName="/word/activeX/activeX547.xml" ContentType="application/vnd.ms-office.activeX+xml"/>
  <Override PartName="/word/activeX/activeX548.xml" ContentType="application/vnd.ms-office.activeX+xml"/>
  <Override PartName="/word/activeX/activeX549.xml" ContentType="application/vnd.ms-office.activeX+xml"/>
  <Override PartName="/word/activeX/activeX550.xml" ContentType="application/vnd.ms-office.activeX+xml"/>
  <Override PartName="/word/activeX/activeX551.xml" ContentType="application/vnd.ms-office.activeX+xml"/>
  <Override PartName="/word/activeX/activeX552.xml" ContentType="application/vnd.ms-office.activeX+xml"/>
  <Override PartName="/word/activeX/activeX553.xml" ContentType="application/vnd.ms-office.activeX+xml"/>
  <Override PartName="/word/activeX/activeX554.xml" ContentType="application/vnd.ms-office.activeX+xml"/>
  <Override PartName="/word/activeX/activeX555.xml" ContentType="application/vnd.ms-office.activeX+xml"/>
  <Override PartName="/word/activeX/activeX556.xml" ContentType="application/vnd.ms-office.activeX+xml"/>
  <Override PartName="/word/activeX/activeX557.xml" ContentType="application/vnd.ms-office.activeX+xml"/>
  <Override PartName="/word/activeX/activeX558.xml" ContentType="application/vnd.ms-office.activeX+xml"/>
  <Override PartName="/word/activeX/activeX559.xml" ContentType="application/vnd.ms-office.activeX+xml"/>
  <Override PartName="/word/activeX/activeX560.xml" ContentType="application/vnd.ms-office.activeX+xml"/>
  <Override PartName="/word/activeX/activeX561.xml" ContentType="application/vnd.ms-office.activeX+xml"/>
  <Override PartName="/word/activeX/activeX562.xml" ContentType="application/vnd.ms-office.activeX+xml"/>
  <Override PartName="/word/activeX/activeX563.xml" ContentType="application/vnd.ms-office.activeX+xml"/>
  <Override PartName="/word/activeX/activeX564.xml" ContentType="application/vnd.ms-office.activeX+xml"/>
  <Override PartName="/word/activeX/activeX565.xml" ContentType="application/vnd.ms-office.activeX+xml"/>
  <Override PartName="/word/activeX/activeX566.xml" ContentType="application/vnd.ms-office.activeX+xml"/>
  <Override PartName="/word/activeX/activeX567.xml" ContentType="application/vnd.ms-office.activeX+xml"/>
  <Override PartName="/word/activeX/activeX568.xml" ContentType="application/vnd.ms-office.activeX+xml"/>
  <Override PartName="/word/activeX/activeX569.xml" ContentType="application/vnd.ms-office.activeX+xml"/>
  <Override PartName="/word/activeX/activeX570.xml" ContentType="application/vnd.ms-office.activeX+xml"/>
  <Override PartName="/word/activeX/activeX571.xml" ContentType="application/vnd.ms-office.activeX+xml"/>
  <Override PartName="/word/activeX/activeX572.xml" ContentType="application/vnd.ms-office.activeX+xml"/>
  <Override PartName="/word/activeX/activeX573.xml" ContentType="application/vnd.ms-office.activeX+xml"/>
  <Override PartName="/word/activeX/activeX574.xml" ContentType="application/vnd.ms-office.activeX+xml"/>
  <Override PartName="/word/activeX/activeX575.xml" ContentType="application/vnd.ms-office.activeX+xml"/>
  <Override PartName="/word/activeX/activeX576.xml" ContentType="application/vnd.ms-office.activeX+xml"/>
  <Override PartName="/word/activeX/activeX577.xml" ContentType="application/vnd.ms-office.activeX+xml"/>
  <Override PartName="/word/activeX/activeX578.xml" ContentType="application/vnd.ms-office.activeX+xml"/>
  <Override PartName="/word/activeX/activeX579.xml" ContentType="application/vnd.ms-office.activeX+xml"/>
  <Override PartName="/word/activeX/activeX580.xml" ContentType="application/vnd.ms-office.activeX+xml"/>
  <Override PartName="/word/activeX/activeX581.xml" ContentType="application/vnd.ms-office.activeX+xml"/>
  <Override PartName="/word/activeX/activeX582.xml" ContentType="application/vnd.ms-office.activeX+xml"/>
  <Override PartName="/word/activeX/activeX583.xml" ContentType="application/vnd.ms-office.activeX+xml"/>
  <Override PartName="/word/activeX/activeX584.xml" ContentType="application/vnd.ms-office.activeX+xml"/>
  <Override PartName="/word/activeX/activeX585.xml" ContentType="application/vnd.ms-office.activeX+xml"/>
  <Override PartName="/word/activeX/activeX586.xml" ContentType="application/vnd.ms-office.activeX+xml"/>
  <Override PartName="/word/activeX/activeX587.xml" ContentType="application/vnd.ms-office.activeX+xml"/>
  <Override PartName="/word/activeX/activeX588.xml" ContentType="application/vnd.ms-office.activeX+xml"/>
  <Override PartName="/word/activeX/activeX589.xml" ContentType="application/vnd.ms-office.activeX+xml"/>
  <Override PartName="/word/activeX/activeX590.xml" ContentType="application/vnd.ms-office.activeX+xml"/>
  <Override PartName="/word/activeX/activeX591.xml" ContentType="application/vnd.ms-office.activeX+xml"/>
  <Override PartName="/word/activeX/activeX592.xml" ContentType="application/vnd.ms-office.activeX+xml"/>
  <Override PartName="/word/activeX/activeX593.xml" ContentType="application/vnd.ms-office.activeX+xml"/>
  <Override PartName="/word/activeX/activeX594.xml" ContentType="application/vnd.ms-office.activeX+xml"/>
  <Override PartName="/word/activeX/activeX595.xml" ContentType="application/vnd.ms-office.activeX+xml"/>
  <Override PartName="/word/activeX/activeX596.xml" ContentType="application/vnd.ms-office.activeX+xml"/>
  <Override PartName="/word/activeX/activeX597.xml" ContentType="application/vnd.ms-office.activeX+xml"/>
  <Override PartName="/word/activeX/activeX598.xml" ContentType="application/vnd.ms-office.activeX+xml"/>
  <Override PartName="/word/activeX/activeX599.xml" ContentType="application/vnd.ms-office.activeX+xml"/>
  <Override PartName="/word/activeX/activeX600.xml" ContentType="application/vnd.ms-office.activeX+xml"/>
  <Override PartName="/word/activeX/activeX601.xml" ContentType="application/vnd.ms-office.activeX+xml"/>
  <Override PartName="/word/activeX/activeX602.xml" ContentType="application/vnd.ms-office.activeX+xml"/>
  <Override PartName="/word/activeX/activeX603.xml" ContentType="application/vnd.ms-office.activeX+xml"/>
  <Override PartName="/word/activeX/activeX604.xml" ContentType="application/vnd.ms-office.activeX+xml"/>
  <Override PartName="/word/activeX/activeX605.xml" ContentType="application/vnd.ms-office.activeX+xml"/>
  <Override PartName="/word/activeX/activeX606.xml" ContentType="application/vnd.ms-office.activeX+xml"/>
  <Override PartName="/word/activeX/activeX607.xml" ContentType="application/vnd.ms-office.activeX+xml"/>
  <Override PartName="/word/activeX/activeX608.xml" ContentType="application/vnd.ms-office.activeX+xml"/>
  <Override PartName="/word/activeX/activeX609.xml" ContentType="application/vnd.ms-office.activeX+xml"/>
  <Override PartName="/word/activeX/activeX610.xml" ContentType="application/vnd.ms-office.activeX+xml"/>
  <Override PartName="/word/activeX/activeX611.xml" ContentType="application/vnd.ms-office.activeX+xml"/>
  <Override PartName="/word/activeX/activeX612.xml" ContentType="application/vnd.ms-office.activeX+xml"/>
  <Override PartName="/word/activeX/activeX613.xml" ContentType="application/vnd.ms-office.activeX+xml"/>
  <Override PartName="/word/activeX/activeX614.xml" ContentType="application/vnd.ms-office.activeX+xml"/>
  <Override PartName="/word/activeX/activeX615.xml" ContentType="application/vnd.ms-office.activeX+xml"/>
  <Override PartName="/word/activeX/activeX616.xml" ContentType="application/vnd.ms-office.activeX+xml"/>
  <Override PartName="/word/activeX/activeX617.xml" ContentType="application/vnd.ms-office.activeX+xml"/>
  <Override PartName="/word/activeX/activeX618.xml" ContentType="application/vnd.ms-office.activeX+xml"/>
  <Override PartName="/word/activeX/activeX619.xml" ContentType="application/vnd.ms-office.activeX+xml"/>
  <Override PartName="/word/activeX/activeX620.xml" ContentType="application/vnd.ms-office.activeX+xml"/>
  <Override PartName="/word/activeX/activeX621.xml" ContentType="application/vnd.ms-office.activeX+xml"/>
  <Override PartName="/word/activeX/activeX622.xml" ContentType="application/vnd.ms-office.activeX+xml"/>
  <Override PartName="/word/activeX/activeX623.xml" ContentType="application/vnd.ms-office.activeX+xml"/>
  <Override PartName="/word/activeX/activeX624.xml" ContentType="application/vnd.ms-office.activeX+xml"/>
  <Override PartName="/word/activeX/activeX625.xml" ContentType="application/vnd.ms-office.activeX+xml"/>
  <Override PartName="/word/activeX/activeX626.xml" ContentType="application/vnd.ms-office.activeX+xml"/>
  <Override PartName="/word/activeX/activeX627.xml" ContentType="application/vnd.ms-office.activeX+xml"/>
  <Override PartName="/word/activeX/activeX628.xml" ContentType="application/vnd.ms-office.activeX+xml"/>
  <Override PartName="/word/activeX/activeX629.xml" ContentType="application/vnd.ms-office.activeX+xml"/>
  <Override PartName="/word/activeX/activeX630.xml" ContentType="application/vnd.ms-office.activeX+xml"/>
  <Override PartName="/word/activeX/activeX631.xml" ContentType="application/vnd.ms-office.activeX+xml"/>
  <Override PartName="/word/activeX/activeX632.xml" ContentType="application/vnd.ms-office.activeX+xml"/>
  <Override PartName="/word/activeX/activeX633.xml" ContentType="application/vnd.ms-office.activeX+xml"/>
  <Override PartName="/word/activeX/activeX634.xml" ContentType="application/vnd.ms-office.activeX+xml"/>
  <Override PartName="/word/activeX/activeX635.xml" ContentType="application/vnd.ms-office.activeX+xml"/>
  <Override PartName="/word/activeX/activeX636.xml" ContentType="application/vnd.ms-office.activeX+xml"/>
  <Override PartName="/word/activeX/activeX637.xml" ContentType="application/vnd.ms-office.activeX+xml"/>
  <Override PartName="/word/activeX/activeX638.xml" ContentType="application/vnd.ms-office.activeX+xml"/>
  <Override PartName="/word/activeX/activeX639.xml" ContentType="application/vnd.ms-office.activeX+xml"/>
  <Override PartName="/word/activeX/activeX640.xml" ContentType="application/vnd.ms-office.activeX+xml"/>
  <Override PartName="/word/activeX/activeX641.xml" ContentType="application/vnd.ms-office.activeX+xml"/>
  <Override PartName="/word/activeX/activeX642.xml" ContentType="application/vnd.ms-office.activeX+xml"/>
  <Override PartName="/word/activeX/activeX643.xml" ContentType="application/vnd.ms-office.activeX+xml"/>
  <Override PartName="/word/activeX/activeX644.xml" ContentType="application/vnd.ms-office.activeX+xml"/>
  <Override PartName="/word/activeX/activeX645.xml" ContentType="application/vnd.ms-office.activeX+xml"/>
  <Override PartName="/word/activeX/activeX646.xml" ContentType="application/vnd.ms-office.activeX+xml"/>
  <Override PartName="/word/activeX/activeX647.xml" ContentType="application/vnd.ms-office.activeX+xml"/>
  <Override PartName="/word/activeX/activeX648.xml" ContentType="application/vnd.ms-office.activeX+xml"/>
  <Override PartName="/word/activeX/activeX649.xml" ContentType="application/vnd.ms-office.activeX+xml"/>
  <Override PartName="/word/activeX/activeX650.xml" ContentType="application/vnd.ms-office.activeX+xml"/>
  <Override PartName="/word/activeX/activeX651.xml" ContentType="application/vnd.ms-office.activeX+xml"/>
  <Override PartName="/word/activeX/activeX652.xml" ContentType="application/vnd.ms-office.activeX+xml"/>
  <Override PartName="/word/activeX/activeX653.xml" ContentType="application/vnd.ms-office.activeX+xml"/>
  <Override PartName="/word/activeX/activeX654.xml" ContentType="application/vnd.ms-office.activeX+xml"/>
  <Override PartName="/word/activeX/activeX655.xml" ContentType="application/vnd.ms-office.activeX+xml"/>
  <Override PartName="/word/activeX/activeX656.xml" ContentType="application/vnd.ms-office.activeX+xml"/>
  <Override PartName="/word/activeX/activeX657.xml" ContentType="application/vnd.ms-office.activeX+xml"/>
  <Override PartName="/word/activeX/activeX658.xml" ContentType="application/vnd.ms-office.activeX+xml"/>
  <Override PartName="/word/activeX/activeX659.xml" ContentType="application/vnd.ms-office.activeX+xml"/>
  <Override PartName="/word/activeX/activeX660.xml" ContentType="application/vnd.ms-office.activeX+xml"/>
  <Override PartName="/word/activeX/activeX661.xml" ContentType="application/vnd.ms-office.activeX+xml"/>
  <Override PartName="/word/activeX/activeX662.xml" ContentType="application/vnd.ms-office.activeX+xml"/>
  <Override PartName="/word/activeX/activeX663.xml" ContentType="application/vnd.ms-office.activeX+xml"/>
  <Override PartName="/word/activeX/activeX664.xml" ContentType="application/vnd.ms-office.activeX+xml"/>
  <Override PartName="/word/activeX/activeX665.xml" ContentType="application/vnd.ms-office.activeX+xml"/>
  <Override PartName="/word/activeX/activeX666.xml" ContentType="application/vnd.ms-office.activeX+xml"/>
  <Override PartName="/word/activeX/activeX667.xml" ContentType="application/vnd.ms-office.activeX+xml"/>
  <Override PartName="/word/activeX/activeX668.xml" ContentType="application/vnd.ms-office.activeX+xml"/>
  <Override PartName="/word/activeX/activeX669.xml" ContentType="application/vnd.ms-office.activeX+xml"/>
  <Override PartName="/word/activeX/activeX670.xml" ContentType="application/vnd.ms-office.activeX+xml"/>
  <Override PartName="/word/activeX/activeX671.xml" ContentType="application/vnd.ms-office.activeX+xml"/>
  <Override PartName="/word/activeX/activeX672.xml" ContentType="application/vnd.ms-office.activeX+xml"/>
  <Override PartName="/word/activeX/activeX673.xml" ContentType="application/vnd.ms-office.activeX+xml"/>
  <Override PartName="/word/activeX/activeX674.xml" ContentType="application/vnd.ms-office.activeX+xml"/>
  <Override PartName="/word/activeX/activeX675.xml" ContentType="application/vnd.ms-office.activeX+xml"/>
  <Override PartName="/word/activeX/activeX676.xml" ContentType="application/vnd.ms-office.activeX+xml"/>
  <Override PartName="/word/activeX/activeX677.xml" ContentType="application/vnd.ms-office.activeX+xml"/>
  <Override PartName="/word/activeX/activeX678.xml" ContentType="application/vnd.ms-office.activeX+xml"/>
  <Override PartName="/word/activeX/activeX679.xml" ContentType="application/vnd.ms-office.activeX+xml"/>
  <Override PartName="/word/activeX/activeX680.xml" ContentType="application/vnd.ms-office.activeX+xml"/>
  <Override PartName="/word/activeX/activeX681.xml" ContentType="application/vnd.ms-office.activeX+xml"/>
  <Override PartName="/word/activeX/activeX682.xml" ContentType="application/vnd.ms-office.activeX+xml"/>
  <Override PartName="/word/activeX/activeX683.xml" ContentType="application/vnd.ms-office.activeX+xml"/>
  <Override PartName="/word/activeX/activeX684.xml" ContentType="application/vnd.ms-office.activeX+xml"/>
  <Override PartName="/word/activeX/activeX685.xml" ContentType="application/vnd.ms-office.activeX+xml"/>
  <Override PartName="/word/activeX/activeX686.xml" ContentType="application/vnd.ms-office.activeX+xml"/>
  <Override PartName="/word/activeX/activeX687.xml" ContentType="application/vnd.ms-office.activeX+xml"/>
  <Override PartName="/word/activeX/activeX688.xml" ContentType="application/vnd.ms-office.activeX+xml"/>
  <Override PartName="/word/activeX/activeX689.xml" ContentType="application/vnd.ms-office.activeX+xml"/>
  <Override PartName="/word/activeX/activeX690.xml" ContentType="application/vnd.ms-office.activeX+xml"/>
  <Override PartName="/word/activeX/activeX691.xml" ContentType="application/vnd.ms-office.activeX+xml"/>
  <Override PartName="/word/activeX/activeX692.xml" ContentType="application/vnd.ms-office.activeX+xml"/>
  <Override PartName="/word/activeX/activeX693.xml" ContentType="application/vnd.ms-office.activeX+xml"/>
  <Override PartName="/word/activeX/activeX694.xml" ContentType="application/vnd.ms-office.activeX+xml"/>
  <Override PartName="/word/activeX/activeX695.xml" ContentType="application/vnd.ms-office.activeX+xml"/>
  <Override PartName="/word/activeX/activeX696.xml" ContentType="application/vnd.ms-office.activeX+xml"/>
  <Override PartName="/word/activeX/activeX697.xml" ContentType="application/vnd.ms-office.activeX+xml"/>
  <Override PartName="/word/activeX/activeX698.xml" ContentType="application/vnd.ms-office.activeX+xml"/>
  <Override PartName="/word/activeX/activeX699.xml" ContentType="application/vnd.ms-office.activeX+xml"/>
  <Override PartName="/word/activeX/activeX700.xml" ContentType="application/vnd.ms-office.activeX+xml"/>
  <Override PartName="/word/activeX/activeX701.xml" ContentType="application/vnd.ms-office.activeX+xml"/>
  <Override PartName="/word/activeX/activeX702.xml" ContentType="application/vnd.ms-office.activeX+xml"/>
  <Override PartName="/word/activeX/activeX703.xml" ContentType="application/vnd.ms-office.activeX+xml"/>
  <Override PartName="/word/activeX/activeX704.xml" ContentType="application/vnd.ms-office.activeX+xml"/>
  <Override PartName="/word/activeX/activeX705.xml" ContentType="application/vnd.ms-office.activeX+xml"/>
  <Override PartName="/word/activeX/activeX706.xml" ContentType="application/vnd.ms-office.activeX+xml"/>
  <Override PartName="/word/activeX/activeX707.xml" ContentType="application/vnd.ms-office.activeX+xml"/>
  <Override PartName="/word/activeX/activeX708.xml" ContentType="application/vnd.ms-office.activeX+xml"/>
  <Override PartName="/word/activeX/activeX709.xml" ContentType="application/vnd.ms-office.activeX+xml"/>
  <Override PartName="/word/activeX/activeX710.xml" ContentType="application/vnd.ms-office.activeX+xml"/>
  <Override PartName="/word/activeX/activeX711.xml" ContentType="application/vnd.ms-office.activeX+xml"/>
  <Override PartName="/word/activeX/activeX712.xml" ContentType="application/vnd.ms-office.activeX+xml"/>
  <Override PartName="/word/activeX/activeX713.xml" ContentType="application/vnd.ms-office.activeX+xml"/>
  <Override PartName="/word/activeX/activeX714.xml" ContentType="application/vnd.ms-office.activeX+xml"/>
  <Override PartName="/word/activeX/activeX715.xml" ContentType="application/vnd.ms-office.activeX+xml"/>
  <Override PartName="/word/activeX/activeX716.xml" ContentType="application/vnd.ms-office.activeX+xml"/>
  <Override PartName="/word/activeX/activeX717.xml" ContentType="application/vnd.ms-office.activeX+xml"/>
  <Override PartName="/word/activeX/activeX718.xml" ContentType="application/vnd.ms-office.activeX+xml"/>
  <Override PartName="/word/activeX/activeX719.xml" ContentType="application/vnd.ms-office.activeX+xml"/>
  <Override PartName="/word/activeX/activeX720.xml" ContentType="application/vnd.ms-office.activeX+xml"/>
  <Override PartName="/word/activeX/activeX721.xml" ContentType="application/vnd.ms-office.activeX+xml"/>
  <Override PartName="/word/activeX/activeX722.xml" ContentType="application/vnd.ms-office.activeX+xml"/>
  <Override PartName="/word/activeX/activeX723.xml" ContentType="application/vnd.ms-office.activeX+xml"/>
  <Override PartName="/word/activeX/activeX724.xml" ContentType="application/vnd.ms-office.activeX+xml"/>
  <Override PartName="/word/activeX/activeX725.xml" ContentType="application/vnd.ms-office.activeX+xml"/>
  <Override PartName="/word/activeX/activeX726.xml" ContentType="application/vnd.ms-office.activeX+xml"/>
  <Override PartName="/word/activeX/activeX727.xml" ContentType="application/vnd.ms-office.activeX+xml"/>
  <Override PartName="/word/activeX/activeX728.xml" ContentType="application/vnd.ms-office.activeX+xml"/>
  <Override PartName="/word/activeX/activeX729.xml" ContentType="application/vnd.ms-office.activeX+xml"/>
  <Override PartName="/word/activeX/activeX730.xml" ContentType="application/vnd.ms-office.activeX+xml"/>
  <Override PartName="/word/activeX/activeX731.xml" ContentType="application/vnd.ms-office.activeX+xml"/>
  <Override PartName="/word/activeX/activeX732.xml" ContentType="application/vnd.ms-office.activeX+xml"/>
  <Override PartName="/word/activeX/activeX733.xml" ContentType="application/vnd.ms-office.activeX+xml"/>
  <Override PartName="/word/activeX/activeX734.xml" ContentType="application/vnd.ms-office.activeX+xml"/>
  <Override PartName="/word/activeX/activeX735.xml" ContentType="application/vnd.ms-office.activeX+xml"/>
  <Override PartName="/word/activeX/activeX736.xml" ContentType="application/vnd.ms-office.activeX+xml"/>
  <Override PartName="/word/activeX/activeX737.xml" ContentType="application/vnd.ms-office.activeX+xml"/>
  <Override PartName="/word/activeX/activeX738.xml" ContentType="application/vnd.ms-office.activeX+xml"/>
  <Override PartName="/word/activeX/activeX739.xml" ContentType="application/vnd.ms-office.activeX+xml"/>
  <Override PartName="/word/activeX/activeX740.xml" ContentType="application/vnd.ms-office.activeX+xml"/>
  <Override PartName="/word/activeX/activeX741.xml" ContentType="application/vnd.ms-office.activeX+xml"/>
  <Override PartName="/word/activeX/activeX742.xml" ContentType="application/vnd.ms-office.activeX+xml"/>
  <Override PartName="/word/activeX/activeX743.xml" ContentType="application/vnd.ms-office.activeX+xml"/>
  <Override PartName="/word/activeX/activeX744.xml" ContentType="application/vnd.ms-office.activeX+xml"/>
  <Override PartName="/word/activeX/activeX745.xml" ContentType="application/vnd.ms-office.activeX+xml"/>
  <Override PartName="/word/activeX/activeX746.xml" ContentType="application/vnd.ms-office.activeX+xml"/>
  <Override PartName="/word/activeX/activeX747.xml" ContentType="application/vnd.ms-office.activeX+xml"/>
  <Override PartName="/word/activeX/activeX748.xml" ContentType="application/vnd.ms-office.activeX+xml"/>
  <Override PartName="/word/activeX/activeX749.xml" ContentType="application/vnd.ms-office.activeX+xml"/>
  <Override PartName="/word/activeX/activeX750.xml" ContentType="application/vnd.ms-office.activeX+xml"/>
  <Override PartName="/word/activeX/activeX751.xml" ContentType="application/vnd.ms-office.activeX+xml"/>
  <Override PartName="/word/activeX/activeX752.xml" ContentType="application/vnd.ms-office.activeX+xml"/>
  <Override PartName="/word/activeX/activeX753.xml" ContentType="application/vnd.ms-office.activeX+xml"/>
  <Override PartName="/word/activeX/activeX754.xml" ContentType="application/vnd.ms-office.activeX+xml"/>
  <Override PartName="/word/activeX/activeX755.xml" ContentType="application/vnd.ms-office.activeX+xml"/>
  <Override PartName="/word/activeX/activeX756.xml" ContentType="application/vnd.ms-office.activeX+xml"/>
  <Override PartName="/word/activeX/activeX757.xml" ContentType="application/vnd.ms-office.activeX+xml"/>
  <Override PartName="/word/activeX/activeX758.xml" ContentType="application/vnd.ms-office.activeX+xml"/>
  <Override PartName="/word/activeX/activeX759.xml" ContentType="application/vnd.ms-office.activeX+xml"/>
  <Override PartName="/word/activeX/activeX760.xml" ContentType="application/vnd.ms-office.activeX+xml"/>
  <Override PartName="/word/activeX/activeX761.xml" ContentType="application/vnd.ms-office.activeX+xml"/>
  <Override PartName="/word/activeX/activeX762.xml" ContentType="application/vnd.ms-office.activeX+xml"/>
  <Override PartName="/word/activeX/activeX763.xml" ContentType="application/vnd.ms-office.activeX+xml"/>
  <Override PartName="/word/activeX/activeX764.xml" ContentType="application/vnd.ms-office.activeX+xml"/>
  <Override PartName="/word/activeX/activeX765.xml" ContentType="application/vnd.ms-office.activeX+xml"/>
  <Override PartName="/word/activeX/activeX766.xml" ContentType="application/vnd.ms-office.activeX+xml"/>
  <Override PartName="/word/activeX/activeX767.xml" ContentType="application/vnd.ms-office.activeX+xml"/>
  <Override PartName="/word/activeX/activeX768.xml" ContentType="application/vnd.ms-office.activeX+xml"/>
  <Override PartName="/word/activeX/activeX769.xml" ContentType="application/vnd.ms-office.activeX+xml"/>
  <Override PartName="/word/activeX/activeX770.xml" ContentType="application/vnd.ms-office.activeX+xml"/>
  <Override PartName="/word/activeX/activeX771.xml" ContentType="application/vnd.ms-office.activeX+xml"/>
  <Override PartName="/word/activeX/activeX772.xml" ContentType="application/vnd.ms-office.activeX+xml"/>
  <Override PartName="/word/activeX/activeX773.xml" ContentType="application/vnd.ms-office.activeX+xml"/>
  <Override PartName="/word/activeX/activeX774.xml" ContentType="application/vnd.ms-office.activeX+xml"/>
  <Override PartName="/word/activeX/activeX775.xml" ContentType="application/vnd.ms-office.activeX+xml"/>
  <Override PartName="/word/activeX/activeX776.xml" ContentType="application/vnd.ms-office.activeX+xml"/>
  <Override PartName="/word/activeX/activeX777.xml" ContentType="application/vnd.ms-office.activeX+xml"/>
  <Override PartName="/word/activeX/activeX778.xml" ContentType="application/vnd.ms-office.activeX+xml"/>
  <Override PartName="/word/activeX/activeX779.xml" ContentType="application/vnd.ms-office.activeX+xml"/>
  <Override PartName="/word/activeX/activeX780.xml" ContentType="application/vnd.ms-office.activeX+xml"/>
  <Override PartName="/word/activeX/activeX781.xml" ContentType="application/vnd.ms-office.activeX+xml"/>
  <Override PartName="/word/activeX/activeX782.xml" ContentType="application/vnd.ms-office.activeX+xml"/>
  <Override PartName="/word/activeX/activeX783.xml" ContentType="application/vnd.ms-office.activeX+xml"/>
  <Override PartName="/word/activeX/activeX784.xml" ContentType="application/vnd.ms-office.activeX+xml"/>
  <Override PartName="/word/activeX/activeX785.xml" ContentType="application/vnd.ms-office.activeX+xml"/>
  <Override PartName="/word/activeX/activeX786.xml" ContentType="application/vnd.ms-office.activeX+xml"/>
  <Override PartName="/word/activeX/activeX787.xml" ContentType="application/vnd.ms-office.activeX+xml"/>
  <Override PartName="/word/activeX/activeX788.xml" ContentType="application/vnd.ms-office.activeX+xml"/>
  <Override PartName="/word/activeX/activeX789.xml" ContentType="application/vnd.ms-office.activeX+xml"/>
  <Override PartName="/word/activeX/activeX790.xml" ContentType="application/vnd.ms-office.activeX+xml"/>
  <Override PartName="/word/activeX/activeX791.xml" ContentType="application/vnd.ms-office.activeX+xml"/>
  <Override PartName="/word/activeX/activeX792.xml" ContentType="application/vnd.ms-office.activeX+xml"/>
  <Override PartName="/word/activeX/activeX793.xml" ContentType="application/vnd.ms-office.activeX+xml"/>
  <Override PartName="/word/activeX/activeX794.xml" ContentType="application/vnd.ms-office.activeX+xml"/>
  <Override PartName="/word/activeX/activeX795.xml" ContentType="application/vnd.ms-office.activeX+xml"/>
  <Override PartName="/word/activeX/activeX796.xml" ContentType="application/vnd.ms-office.activeX+xml"/>
  <Override PartName="/word/activeX/activeX797.xml" ContentType="application/vnd.ms-office.activeX+xml"/>
  <Override PartName="/word/activeX/activeX798.xml" ContentType="application/vnd.ms-office.activeX+xml"/>
  <Override PartName="/word/activeX/activeX799.xml" ContentType="application/vnd.ms-office.activeX+xml"/>
  <Override PartName="/word/activeX/activeX800.xml" ContentType="application/vnd.ms-office.activeX+xml"/>
  <Override PartName="/word/activeX/activeX801.xml" ContentType="application/vnd.ms-office.activeX+xml"/>
  <Override PartName="/word/activeX/activeX802.xml" ContentType="application/vnd.ms-office.activeX+xml"/>
  <Override PartName="/word/activeX/activeX803.xml" ContentType="application/vnd.ms-office.activeX+xml"/>
  <Override PartName="/word/activeX/activeX804.xml" ContentType="application/vnd.ms-office.activeX+xml"/>
  <Override PartName="/word/activeX/activeX805.xml" ContentType="application/vnd.ms-office.activeX+xml"/>
  <Override PartName="/word/activeX/activeX806.xml" ContentType="application/vnd.ms-office.activeX+xml"/>
  <Override PartName="/word/activeX/activeX807.xml" ContentType="application/vnd.ms-office.activeX+xml"/>
  <Override PartName="/word/activeX/activeX808.xml" ContentType="application/vnd.ms-office.activeX+xml"/>
  <Override PartName="/word/activeX/activeX809.xml" ContentType="application/vnd.ms-office.activeX+xml"/>
  <Override PartName="/word/activeX/activeX810.xml" ContentType="application/vnd.ms-office.activeX+xml"/>
  <Override PartName="/word/activeX/activeX811.xml" ContentType="application/vnd.ms-office.activeX+xml"/>
  <Override PartName="/word/activeX/activeX812.xml" ContentType="application/vnd.ms-office.activeX+xml"/>
  <Override PartName="/word/activeX/activeX813.xml" ContentType="application/vnd.ms-office.activeX+xml"/>
  <Override PartName="/word/activeX/activeX814.xml" ContentType="application/vnd.ms-office.activeX+xml"/>
  <Override PartName="/word/activeX/activeX815.xml" ContentType="application/vnd.ms-office.activeX+xml"/>
  <Override PartName="/word/activeX/activeX816.xml" ContentType="application/vnd.ms-office.activeX+xml"/>
  <Override PartName="/word/activeX/activeX817.xml" ContentType="application/vnd.ms-office.activeX+xml"/>
  <Override PartName="/word/activeX/activeX818.xml" ContentType="application/vnd.ms-office.activeX+xml"/>
  <Override PartName="/word/activeX/activeX819.xml" ContentType="application/vnd.ms-office.activeX+xml"/>
  <Override PartName="/word/activeX/activeX820.xml" ContentType="application/vnd.ms-office.activeX+xml"/>
  <Override PartName="/word/activeX/activeX821.xml" ContentType="application/vnd.ms-office.activeX+xml"/>
  <Override PartName="/word/activeX/activeX822.xml" ContentType="application/vnd.ms-office.activeX+xml"/>
  <Override PartName="/word/activeX/activeX823.xml" ContentType="application/vnd.ms-office.activeX+xml"/>
  <Override PartName="/word/activeX/activeX824.xml" ContentType="application/vnd.ms-office.activeX+xml"/>
  <Override PartName="/word/activeX/activeX825.xml" ContentType="application/vnd.ms-office.activeX+xml"/>
  <Override PartName="/word/activeX/activeX826.xml" ContentType="application/vnd.ms-office.activeX+xml"/>
  <Override PartName="/word/activeX/activeX827.xml" ContentType="application/vnd.ms-office.activeX+xml"/>
  <Override PartName="/word/activeX/activeX828.xml" ContentType="application/vnd.ms-office.activeX+xml"/>
  <Override PartName="/word/activeX/activeX829.xml" ContentType="application/vnd.ms-office.activeX+xml"/>
  <Override PartName="/word/activeX/activeX830.xml" ContentType="application/vnd.ms-office.activeX+xml"/>
  <Override PartName="/word/activeX/activeX831.xml" ContentType="application/vnd.ms-office.activeX+xml"/>
  <Override PartName="/word/activeX/activeX832.xml" ContentType="application/vnd.ms-office.activeX+xml"/>
  <Override PartName="/word/activeX/activeX833.xml" ContentType="application/vnd.ms-office.activeX+xml"/>
  <Override PartName="/word/activeX/activeX834.xml" ContentType="application/vnd.ms-office.activeX+xml"/>
  <Override PartName="/word/activeX/activeX835.xml" ContentType="application/vnd.ms-office.activeX+xml"/>
  <Override PartName="/word/activeX/activeX836.xml" ContentType="application/vnd.ms-office.activeX+xml"/>
  <Override PartName="/word/activeX/activeX837.xml" ContentType="application/vnd.ms-office.activeX+xml"/>
  <Override PartName="/word/activeX/activeX838.xml" ContentType="application/vnd.ms-office.activeX+xml"/>
  <Override PartName="/word/activeX/activeX839.xml" ContentType="application/vnd.ms-office.activeX+xml"/>
  <Override PartName="/word/activeX/activeX840.xml" ContentType="application/vnd.ms-office.activeX+xml"/>
  <Override PartName="/word/activeX/activeX841.xml" ContentType="application/vnd.ms-office.activeX+xml"/>
  <Override PartName="/word/activeX/activeX842.xml" ContentType="application/vnd.ms-office.activeX+xml"/>
  <Override PartName="/word/activeX/activeX843.xml" ContentType="application/vnd.ms-office.activeX+xml"/>
  <Override PartName="/word/activeX/activeX844.xml" ContentType="application/vnd.ms-office.activeX+xml"/>
  <Override PartName="/word/activeX/activeX845.xml" ContentType="application/vnd.ms-office.activeX+xml"/>
  <Override PartName="/word/activeX/activeX846.xml" ContentType="application/vnd.ms-office.activeX+xml"/>
  <Override PartName="/word/activeX/activeX847.xml" ContentType="application/vnd.ms-office.activeX+xml"/>
  <Override PartName="/word/activeX/activeX848.xml" ContentType="application/vnd.ms-office.activeX+xml"/>
  <Override PartName="/word/activeX/activeX849.xml" ContentType="application/vnd.ms-office.activeX+xml"/>
  <Override PartName="/word/activeX/activeX850.xml" ContentType="application/vnd.ms-office.activeX+xml"/>
  <Override PartName="/word/activeX/activeX851.xml" ContentType="application/vnd.ms-office.activeX+xml"/>
  <Override PartName="/word/activeX/activeX852.xml" ContentType="application/vnd.ms-office.activeX+xml"/>
  <Override PartName="/word/activeX/activeX853.xml" ContentType="application/vnd.ms-office.activeX+xml"/>
  <Override PartName="/word/activeX/activeX854.xml" ContentType="application/vnd.ms-office.activeX+xml"/>
  <Override PartName="/word/activeX/activeX855.xml" ContentType="application/vnd.ms-office.activeX+xml"/>
  <Override PartName="/word/activeX/activeX856.xml" ContentType="application/vnd.ms-office.activeX+xml"/>
  <Override PartName="/word/activeX/activeX857.xml" ContentType="application/vnd.ms-office.activeX+xml"/>
  <Override PartName="/word/activeX/activeX858.xml" ContentType="application/vnd.ms-office.activeX+xml"/>
  <Override PartName="/word/activeX/activeX859.xml" ContentType="application/vnd.ms-office.activeX+xml"/>
  <Override PartName="/word/activeX/activeX860.xml" ContentType="application/vnd.ms-office.activeX+xml"/>
  <Override PartName="/word/activeX/activeX861.xml" ContentType="application/vnd.ms-office.activeX+xml"/>
  <Override PartName="/word/activeX/activeX862.xml" ContentType="application/vnd.ms-office.activeX+xml"/>
  <Override PartName="/word/activeX/activeX863.xml" ContentType="application/vnd.ms-office.activeX+xml"/>
  <Override PartName="/word/activeX/activeX864.xml" ContentType="application/vnd.ms-office.activeX+xml"/>
  <Override PartName="/word/activeX/activeX865.xml" ContentType="application/vnd.ms-office.activeX+xml"/>
  <Override PartName="/word/activeX/activeX866.xml" ContentType="application/vnd.ms-office.activeX+xml"/>
  <Override PartName="/word/activeX/activeX867.xml" ContentType="application/vnd.ms-office.activeX+xml"/>
  <Override PartName="/word/activeX/activeX868.xml" ContentType="application/vnd.ms-office.activeX+xml"/>
  <Override PartName="/word/activeX/activeX869.xml" ContentType="application/vnd.ms-office.activeX+xml"/>
  <Override PartName="/word/activeX/activeX87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8"/>
        <w:gridCol w:w="469"/>
        <w:gridCol w:w="493"/>
        <w:gridCol w:w="514"/>
        <w:gridCol w:w="514"/>
        <w:gridCol w:w="521"/>
        <w:gridCol w:w="526"/>
        <w:gridCol w:w="536"/>
        <w:gridCol w:w="543"/>
        <w:gridCol w:w="551"/>
        <w:gridCol w:w="556"/>
        <w:gridCol w:w="561"/>
        <w:gridCol w:w="563"/>
        <w:gridCol w:w="571"/>
        <w:gridCol w:w="576"/>
        <w:gridCol w:w="1633"/>
      </w:tblGrid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0" w:name="res1"/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1. Согласно действующим нормам инвентаризация продовольственных товаров должна проводиться:</w:t>
            </w:r>
            <w:bookmarkEnd w:id="0"/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4" type="#_x0000_t75" style="width:20.25pt;height:18pt" o:ole="">
                  <v:imagedata r:id="rId5" o:title=""/>
                </v:shape>
                <w:control r:id="rId6" w:name="DefaultOcxName" w:shapeid="_x0000_i1114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менее двух раз в год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13" type="#_x0000_t75" style="width:20.25pt;height:18pt" o:ole="">
                  <v:imagedata r:id="rId5" o:title=""/>
                </v:shape>
                <w:control r:id="rId7" w:name="DefaultOcxName1" w:shapeid="_x0000_i1113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реже одного раза в год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12" type="#_x0000_t75" style="width:20.25pt;height:18pt" o:ole="">
                  <v:imagedata r:id="rId5" o:title=""/>
                </v:shape>
                <w:control r:id="rId8" w:name="DefaultOcxName2" w:shapeid="_x0000_i1112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реже одного раза в квартал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A7DDA32" wp14:editId="09288DAE">
                  <wp:extent cx="9753600" cy="9525"/>
                  <wp:effectExtent l="0" t="0" r="0" b="9525"/>
                  <wp:docPr id="1" name="Рисунок 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1" w:name="res2"/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2. Товарный отчет, составленный пред началом инвентаризации должен:</w:t>
            </w:r>
            <w:bookmarkEnd w:id="1"/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11" type="#_x0000_t75" style="width:20.25pt;height:18pt" o:ole="">
                  <v:imagedata r:id="rId5" o:title=""/>
                </v:shape>
                <w:control r:id="rId10" w:name="DefaultOcxName3" w:shapeid="_x0000_i1111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Быть завизирован председателем инвентаризационной комиссии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10" type="#_x0000_t75" style="width:20.25pt;height:18pt" o:ole="">
                  <v:imagedata r:id="rId5" o:title=""/>
                </v:shape>
                <w:control r:id="rId11" w:name="DefaultOcxName4" w:shapeid="_x0000_i1110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Иметь подпись председателя инвентаризационной комиссии и штамп "до инвентаризации"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09" type="#_x0000_t75" style="width:20.25pt;height:18pt" o:ole="">
                  <v:imagedata r:id="rId5" o:title=""/>
                </v:shape>
                <w:control r:id="rId12" w:name="DefaultOcxName5" w:shapeid="_x0000_i1109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Сдаваться в бухгалтерию в обычном порядке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3CFF3B2" wp14:editId="0BC4E94E">
                  <wp:extent cx="9753600" cy="9525"/>
                  <wp:effectExtent l="0" t="0" r="0" b="9525"/>
                  <wp:docPr id="2" name="Рисунок 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2" w:name="res3"/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3. Данные по товарам, находящимся в неповрежденной и промаркированной таре, при явной нецелесообразности их пересчета разрешено заносить в описи:</w:t>
            </w:r>
            <w:bookmarkEnd w:id="2"/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08" type="#_x0000_t75" style="width:20.25pt;height:18pt" o:ole="">
                  <v:imagedata r:id="rId5" o:title=""/>
                </v:shape>
                <w:control r:id="rId13" w:name="DefaultOcxName6" w:shapeid="_x0000_i1108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обязательной проверкой 10% таких товаров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15" type="#_x0000_t75" style="width:20.25pt;height:18pt" o:ole="">
                  <v:imagedata r:id="rId14" o:title=""/>
                </v:shape>
                <w:control r:id="rId15" w:name="DefaultOcxName7" w:shapeid="_x0000_i1115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обязательной проверкой 20% таких товаров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06" type="#_x0000_t75" style="width:20.25pt;height:18pt" o:ole="">
                  <v:imagedata r:id="rId5" o:title=""/>
                </v:shape>
                <w:control r:id="rId16" w:name="DefaultOcxName8" w:shapeid="_x0000_i1106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обязательной проверкой 25% таких товаров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C370F8F" wp14:editId="075C9999">
                  <wp:extent cx="9753600" cy="9525"/>
                  <wp:effectExtent l="0" t="0" r="0" b="9525"/>
                  <wp:docPr id="3" name="Рисунок 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3" w:name="res4"/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4. Товары, имеющие отходы при их подготовке к продаже (колбасные изделия и др.) записываются в инвентаризационную ведомость</w:t>
            </w:r>
            <w:bookmarkEnd w:id="3"/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05" type="#_x0000_t75" style="width:20.25pt;height:18pt" o:ole="">
                  <v:imagedata r:id="rId5" o:title=""/>
                </v:shape>
                <w:control r:id="rId17" w:name="DefaultOcxName9" w:shapeid="_x0000_i1105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обычном порядке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04" type="#_x0000_t75" style="width:20.25pt;height:18pt" o:ole="">
                  <v:imagedata r:id="rId5" o:title=""/>
                </v:shape>
                <w:control r:id="rId18" w:name="DefaultOcxName10" w:shapeid="_x0000_i1104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пометкой "очищенные" или "неочищенные"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03" type="#_x0000_t75" style="width:20.25pt;height:18pt" o:ole="">
                  <v:imagedata r:id="rId5" o:title=""/>
                </v:shape>
                <w:control r:id="rId19" w:name="DefaultOcxName11" w:shapeid="_x0000_i1103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пометкой в "производстве" или "на складе"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67D425A" wp14:editId="0E6719EA">
                  <wp:extent cx="9753600" cy="9525"/>
                  <wp:effectExtent l="0" t="0" r="0" b="9525"/>
                  <wp:docPr id="4" name="Рисунок 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4" w:name="res5"/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5. В инвентаризационной описи массу неочищенных товаров следует указывать по</w:t>
            </w:r>
            <w:bookmarkEnd w:id="4"/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02" type="#_x0000_t75" style="width:20.25pt;height:18pt" o:ole="">
                  <v:imagedata r:id="rId5" o:title=""/>
                </v:shape>
                <w:control r:id="rId20" w:name="DefaultOcxName12" w:shapeid="_x0000_i1102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Массе брутто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01" type="#_x0000_t75" style="width:20.25pt;height:18pt" o:ole="">
                  <v:imagedata r:id="rId5" o:title=""/>
                </v:shape>
                <w:control r:id="rId21" w:name="DefaultOcxName13" w:shapeid="_x0000_i1101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Массе нетто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00" type="#_x0000_t75" style="width:20.25pt;height:18pt" o:ole="">
                  <v:imagedata r:id="rId5" o:title=""/>
                </v:shape>
                <w:control r:id="rId22" w:name="DefaultOcxName14" w:shapeid="_x0000_i1100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брутто за минусом отходов по установленным нормам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459E7B9" wp14:editId="281B6326">
                  <wp:extent cx="9753600" cy="9525"/>
                  <wp:effectExtent l="0" t="0" r="0" b="9525"/>
                  <wp:docPr id="5" name="Рисунок 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5" w:name="res6"/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6. Неходовые и залежные товары следует</w:t>
            </w:r>
            <w:bookmarkEnd w:id="5"/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9" type="#_x0000_t75" style="width:20.25pt;height:18pt" o:ole="">
                  <v:imagedata r:id="rId5" o:title=""/>
                </v:shape>
                <w:control r:id="rId23" w:name="DefaultOcxName15" w:shapeid="_x0000_i1099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Оформлять отдельными инвентаризационными описями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098" type="#_x0000_t75" style="width:20.25pt;height:18pt" o:ole="">
                  <v:imagedata r:id="rId5" o:title=""/>
                </v:shape>
                <w:control r:id="rId24" w:name="DefaultOcxName16" w:shapeid="_x0000_i1098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Включать в общие инвентаризационные описи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7" type="#_x0000_t75" style="width:20.25pt;height:18pt" o:ole="">
                  <v:imagedata r:id="rId5" o:title=""/>
                </v:shape>
                <w:control r:id="rId25" w:name="DefaultOcxName17" w:shapeid="_x0000_i1097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Включать в общие инвентаризационные описи с пометкой "неходовые" или "залежные"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DB77276" wp14:editId="41AEE18C">
                  <wp:extent cx="9753600" cy="9525"/>
                  <wp:effectExtent l="0" t="0" r="0" b="9525"/>
                  <wp:docPr id="6" name="Рисунок 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6" w:name="res7"/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7. Выборочная инвентаризация осуществляется с целью проверки</w:t>
            </w:r>
            <w:bookmarkEnd w:id="6"/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6" type="#_x0000_t75" style="width:20.25pt;height:18pt" o:ole="">
                  <v:imagedata r:id="rId5" o:title=""/>
                </v:shape>
                <w:control r:id="rId26" w:name="DefaultOcxName18" w:shapeid="_x0000_i1096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Наличия только особо контролируемых наименований товаров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5" type="#_x0000_t75" style="width:20.25pt;height:18pt" o:ole="">
                  <v:imagedata r:id="rId5" o:title=""/>
                </v:shape>
                <w:control r:id="rId27" w:name="DefaultOcxName19" w:shapeid="_x0000_i1095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Фактического наличия определенного процента товарно-производственных запасов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4" type="#_x0000_t75" style="width:20.25pt;height:18pt" o:ole="">
                  <v:imagedata r:id="rId5" o:title=""/>
                </v:shape>
                <w:control r:id="rId28" w:name="DefaultOcxName20" w:shapeid="_x0000_i1094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Фактического наличия товарно-производственных запасов в сплошном порядке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0F990A" wp14:editId="0A6F0507">
                  <wp:extent cx="9753600" cy="9525"/>
                  <wp:effectExtent l="0" t="0" r="0" b="9525"/>
                  <wp:docPr id="7" name="Рисунок 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7" w:name="res8"/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8. В соответствии с положением о бухгалтерском учете и отчетности в РФ проведение инвентаризаций материально-производственных запасов обязательно</w:t>
            </w:r>
            <w:bookmarkEnd w:id="7"/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3" type="#_x0000_t75" style="width:20.25pt;height:18pt" o:ole="">
                  <v:imagedata r:id="rId5" o:title=""/>
                </v:shape>
                <w:control r:id="rId29" w:name="DefaultOcxName21" w:shapeid="_x0000_i1093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случае смены материально-ответственного лица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2" type="#_x0000_t75" style="width:20.25pt;height:18pt" o:ole="">
                  <v:imagedata r:id="rId5" o:title=""/>
                </v:shape>
                <w:control r:id="rId30" w:name="DefaultOcxName22" w:shapeid="_x0000_i1092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случае реорганизации организации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1" type="#_x0000_t75" style="width:20.25pt;height:18pt" o:ole="">
                  <v:imagedata r:id="rId5" o:title=""/>
                </v:shape>
                <w:control r:id="rId31" w:name="DefaultOcxName23" w:shapeid="_x0000_i1091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обоих перечисленных случаях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020A2B3" wp14:editId="5F0E9FF7">
                  <wp:extent cx="9753600" cy="9525"/>
                  <wp:effectExtent l="0" t="0" r="0" b="9525"/>
                  <wp:docPr id="8" name="Рисунок 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8" w:name="res9"/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9. В состав инвентаризационной комиссии должны включаться</w:t>
            </w:r>
            <w:bookmarkEnd w:id="8"/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0" type="#_x0000_t75" style="width:20.25pt;height:18pt" o:ole="">
                  <v:imagedata r:id="rId5" o:title=""/>
                </v:shape>
                <w:control r:id="rId32" w:name="DefaultOcxName24" w:shapeid="_x0000_i1090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Представители администрации организации, работники бухгалтерской службы, а также специалисты (инженеры, экономисты, техники и т.д.)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89" type="#_x0000_t75" style="width:20.25pt;height:18pt" o:ole="">
                  <v:imagedata r:id="rId5" o:title=""/>
                </v:shape>
                <w:control r:id="rId33" w:name="DefaultOcxName25" w:shapeid="_x0000_i1089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Работники бухгалтерии и представители администрации организации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88" type="#_x0000_t75" style="width:20.25pt;height:18pt" o:ole="">
                  <v:imagedata r:id="rId5" o:title=""/>
                </v:shape>
                <w:control r:id="rId34" w:name="DefaultOcxName26" w:shapeid="_x0000_i1088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Представители бухгалтерии и материально-ответственное лицо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1BB8FF" wp14:editId="7594E88C">
                  <wp:extent cx="9753600" cy="9525"/>
                  <wp:effectExtent l="0" t="0" r="0" b="9525"/>
                  <wp:docPr id="9" name="Рисунок 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9" w:name="res10"/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10. В процессе инвентаризации материально-ответственное лицо выступает в качестве</w:t>
            </w:r>
            <w:bookmarkEnd w:id="9"/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87" type="#_x0000_t75" style="width:20.25pt;height:18pt" o:ole="">
                  <v:imagedata r:id="rId5" o:title=""/>
                </v:shape>
                <w:control r:id="rId35" w:name="DefaultOcxName27" w:shapeid="_x0000_i1087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Члена инвентаризационной комиссии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086" type="#_x0000_t75" style="width:20.25pt;height:18pt" o:ole="">
                  <v:imagedata r:id="rId5" o:title=""/>
                </v:shape>
                <w:control r:id="rId36" w:name="DefaultOcxName28" w:shapeid="_x0000_i1086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Наблюдателя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85" type="#_x0000_t75" style="width:20.25pt;height:18pt" o:ole="">
                  <v:imagedata r:id="rId5" o:title=""/>
                </v:shape>
                <w:control r:id="rId37" w:name="DefaultOcxName29" w:shapeid="_x0000_i1085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Порядок участия материально-ответственного лица определяется распоряжением руководителя организации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11. До начала инвентаризации материальных ценностей, хранящихся на складе организации необходимо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3" type="#_x0000_t75" style="width:20.25pt;height:18pt" o:ole="">
                  <v:imagedata r:id="rId5" o:title=""/>
                </v:shape>
                <w:control r:id="rId38" w:name="DefaultOcxName30" w:shapeid="_x0000_i1253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Получить последние на момент инвентаризации приходные и расходные документы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2" type="#_x0000_t75" style="width:20.25pt;height:18pt" o:ole="">
                  <v:imagedata r:id="rId5" o:title=""/>
                </v:shape>
                <w:control r:id="rId39" w:name="DefaultOcxName110" w:shapeid="_x0000_i1252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Присутствие материально-ответственного лица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1" type="#_x0000_t75" style="width:20.25pt;height:18pt" o:ole="">
                  <v:imagedata r:id="rId5" o:title=""/>
                </v:shape>
                <w:control r:id="rId40" w:name="DefaultOcxName210" w:shapeid="_x0000_i1251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Решение о проведение инвентаризации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AA41DC" wp14:editId="5AAD90A1">
                  <wp:extent cx="9753600" cy="9525"/>
                  <wp:effectExtent l="0" t="0" r="0" b="9525"/>
                  <wp:docPr id="18" name="Рисунок 1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12. Результаты инвентаризации могут быть признаны недействительными в случае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0" type="#_x0000_t75" style="width:20.25pt;height:18pt" o:ole="">
                  <v:imagedata r:id="rId5" o:title=""/>
                </v:shape>
                <w:control r:id="rId41" w:name="DefaultOcxName31" w:shapeid="_x0000_i1250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Отсутствия хотя бы одного члена комиссии при проведении инвентаризации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49" type="#_x0000_t75" style="width:20.25pt;height:18pt" o:ole="">
                  <v:imagedata r:id="rId5" o:title=""/>
                </v:shape>
                <w:control r:id="rId42" w:name="DefaultOcxName41" w:shapeid="_x0000_i1249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Если в период инвентаризации не производилось опечатывания дверей склада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48" type="#_x0000_t75" style="width:20.25pt;height:18pt" o:ole="">
                  <v:imagedata r:id="rId5" o:title=""/>
                </v:shape>
                <w:control r:id="rId43" w:name="DefaultOcxName51" w:shapeid="_x0000_i1248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обоих случаях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924621" wp14:editId="3999516E">
                  <wp:extent cx="9753600" cy="9525"/>
                  <wp:effectExtent l="0" t="0" r="0" b="9525"/>
                  <wp:docPr id="17" name="Рисунок 1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13.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списаны в расход должны составляться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47" type="#_x0000_t75" style="width:20.25pt;height:18pt" o:ole="">
                  <v:imagedata r:id="rId5" o:title=""/>
                </v:shape>
                <w:control r:id="rId44" w:name="DefaultOcxName61" w:shapeid="_x0000_i1247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Заведующим складом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46" type="#_x0000_t75" style="width:20.25pt;height:18pt" o:ole="">
                  <v:imagedata r:id="rId5" o:title=""/>
                </v:shape>
                <w:control r:id="rId45" w:name="DefaultOcxName71" w:shapeid="_x0000_i1246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Лицами, имеющими подотчетные суммы на приобретение или доверенности на получение имущества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45" type="#_x0000_t75" style="width:20.25pt;height:18pt" o:ole="">
                  <v:imagedata r:id="rId5" o:title=""/>
                </v:shape>
                <w:control r:id="rId46" w:name="DefaultOcxName81" w:shapeid="_x0000_i1245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Всеми перечисленными лицами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D5C2F3" wp14:editId="28A4C3E3">
                  <wp:extent cx="9753600" cy="9525"/>
                  <wp:effectExtent l="0" t="0" r="0" b="9525"/>
                  <wp:docPr id="16" name="Рисунок 1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14. Проверка соответствия данных складского учета фактическому наличию отдельного вида товарно-материальных ценностей должна осуществляться с оформлением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44" type="#_x0000_t75" style="width:20.25pt;height:18pt" o:ole="">
                  <v:imagedata r:id="rId5" o:title=""/>
                </v:shape>
                <w:control r:id="rId47" w:name="DefaultOcxName91" w:shapeid="_x0000_i1244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Инвентаризационного ярлыка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43" type="#_x0000_t75" style="width:20.25pt;height:18pt" o:ole="">
                  <v:imagedata r:id="rId5" o:title=""/>
                </v:shape>
                <w:control r:id="rId48" w:name="DefaultOcxName101" w:shapeid="_x0000_i1243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Инвентарной описи товарно-материальных ценностей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42" type="#_x0000_t75" style="width:20.25pt;height:18pt" o:ole="">
                  <v:imagedata r:id="rId5" o:title=""/>
                </v:shape>
                <w:control r:id="rId49" w:name="DefaultOcxName111" w:shapeid="_x0000_i1242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Акта инвентаризации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3FBAC9C" wp14:editId="7919D202">
                  <wp:extent cx="9753600" cy="9525"/>
                  <wp:effectExtent l="0" t="0" r="0" b="9525"/>
                  <wp:docPr id="15" name="Рисунок 1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lastRenderedPageBreak/>
              <w:t>15. Результаты инвентаризации товарно-материальных ценностей, принятых на ответственное хранение должны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41" type="#_x0000_t75" style="width:20.25pt;height:18pt" o:ole="">
                  <v:imagedata r:id="rId5" o:title=""/>
                </v:shape>
                <w:control r:id="rId50" w:name="DefaultOcxName121" w:shapeid="_x0000_i1241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Заноситься в общую инвентарную опись товарно-материальных ценностей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40" type="#_x0000_t75" style="width:20.25pt;height:18pt" o:ole="">
                  <v:imagedata r:id="rId5" o:title=""/>
                </v:shape>
                <w:control r:id="rId51" w:name="DefaultOcxName131" w:shapeid="_x0000_i1240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Включаться в отдельную инвентарную опись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39" type="#_x0000_t75" style="width:20.25pt;height:18pt" o:ole="">
                  <v:imagedata r:id="rId5" o:title=""/>
                </v:shape>
                <w:control r:id="rId52" w:name="DefaultOcxName141" w:shapeid="_x0000_i1239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Отражаться форме простого отчета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E9A81CC" wp14:editId="38725EAE">
                  <wp:extent cx="9753600" cy="9525"/>
                  <wp:effectExtent l="0" t="0" r="0" b="9525"/>
                  <wp:docPr id="14" name="Рисунок 1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16. Количество материалов и товаров, хранящихся в неповрежденной упаковке поставщика, может определяться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38" type="#_x0000_t75" style="width:20.25pt;height:18pt" o:ole="">
                  <v:imagedata r:id="rId5" o:title=""/>
                </v:shape>
                <w:control r:id="rId53" w:name="DefaultOcxName151" w:shapeid="_x0000_i1238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основании документов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37" type="#_x0000_t75" style="width:20.25pt;height:18pt" o:ole="">
                  <v:imagedata r:id="rId5" o:title=""/>
                </v:shape>
                <w:control r:id="rId54" w:name="DefaultOcxName161" w:shapeid="_x0000_i1237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документам с обязательной проверкой в натуре (на выборку) части этих ценностей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36" type="#_x0000_t75" style="width:20.25pt;height:18pt" o:ole="">
                  <v:imagedata r:id="rId5" o:title=""/>
                </v:shape>
                <w:control r:id="rId55" w:name="DefaultOcxName171" w:shapeid="_x0000_i1236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Путем сплошной проверки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6A6FE86" wp14:editId="1F7F0ED5">
                  <wp:extent cx="9753600" cy="9525"/>
                  <wp:effectExtent l="0" t="0" r="0" b="9525"/>
                  <wp:docPr id="13" name="Рисунок 1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17. Для каких видов товарно-материальных ценностей определение их количества может производиться на основании технических расчетов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35" type="#_x0000_t75" style="width:20.25pt;height:18pt" o:ole="">
                  <v:imagedata r:id="rId5" o:title=""/>
                </v:shape>
                <w:control r:id="rId56" w:name="DefaultOcxName181" w:shapeid="_x0000_i1235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Наволочных материалов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34" type="#_x0000_t75" style="width:20.25pt;height:18pt" o:ole="">
                  <v:imagedata r:id="rId5" o:title=""/>
                </v:shape>
                <w:control r:id="rId57" w:name="DefaultOcxName191" w:shapeid="_x0000_i1234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Проводниковых материалов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33" type="#_x0000_t75" style="width:20.25pt;height:18pt" o:ole="">
                  <v:imagedata r:id="rId5" o:title=""/>
                </v:shape>
                <w:control r:id="rId58" w:name="DefaultOcxName201" w:shapeid="_x0000_i1233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Отдельных видов полиграфической продукции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868C509" wp14:editId="165BEB4D">
                  <wp:extent cx="9753600" cy="9525"/>
                  <wp:effectExtent l="0" t="0" r="0" b="9525"/>
                  <wp:docPr id="12" name="Рисунок 1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18. Исправления неправильных записей в инвентаризационных описях должны быть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32" type="#_x0000_t75" style="width:20.25pt;height:18pt" o:ole="">
                  <v:imagedata r:id="rId5" o:title=""/>
                </v:shape>
                <w:control r:id="rId59" w:name="DefaultOcxName211" w:shapeid="_x0000_i1232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Оговорены и подписаны всеми членами инвентаризационной комиссии и материально ответственными лицами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31" type="#_x0000_t75" style="width:20.25pt;height:18pt" o:ole="">
                  <v:imagedata r:id="rId5" o:title=""/>
                </v:shape>
                <w:control r:id="rId60" w:name="DefaultOcxName221" w:shapeid="_x0000_i1231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Согласованы с председателем инвентаризационной комиссии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30" type="#_x0000_t75" style="width:20.25pt;height:18pt" o:ole="">
                  <v:imagedata r:id="rId5" o:title=""/>
                </v:shape>
                <w:control r:id="rId61" w:name="DefaultOcxName231" w:shapeid="_x0000_i1230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Согласованны с независимой стороной, принимавшей участие в проведении инвентаризации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F5E9434" wp14:editId="4A6887AD">
                  <wp:extent cx="9753600" cy="9525"/>
                  <wp:effectExtent l="0" t="0" r="0" b="9525"/>
                  <wp:docPr id="11" name="Рисунок 1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19. По завершении инвентаризации материально-ответственное лицо обязано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29" type="#_x0000_t75" style="width:20.25pt;height:18pt" o:ole="">
                  <v:imagedata r:id="rId5" o:title=""/>
                </v:shape>
                <w:control r:id="rId62" w:name="DefaultOcxName241" w:shapeid="_x0000_i1229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Дать расписку об отсутствии претензий к членам комиссии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28" type="#_x0000_t75" style="width:20.25pt;height:18pt" o:ole="">
                  <v:imagedata r:id="rId5" o:title=""/>
                </v:shape>
                <w:control r:id="rId63" w:name="DefaultOcxName251" w:shapeid="_x0000_i1228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случае отсутствия расхождений, принять под ответственное </w:t>
            </w: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хранение товарно-материальные ценности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227" type="#_x0000_t75" style="width:20.25pt;height:18pt" o:ole="">
                  <v:imagedata r:id="rId5" o:title=""/>
                </v:shape>
                <w:control r:id="rId64" w:name="DefaultOcxName261" w:shapeid="_x0000_i1227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Выполнить все вышеперечисленные действия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729CA32" wp14:editId="093EAB8C">
                  <wp:extent cx="9753600" cy="9525"/>
                  <wp:effectExtent l="0" t="0" r="0" b="9525"/>
                  <wp:docPr id="10" name="Рисунок 1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20. В случае смены материально ответственных лиц сдача товарно-материальных ценностей осуществляется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26" type="#_x0000_t75" style="width:20.25pt;height:18pt" o:ole="">
                  <v:imagedata r:id="rId5" o:title=""/>
                </v:shape>
                <w:control r:id="rId65" w:name="DefaultOcxName271" w:shapeid="_x0000_i1226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Под роспись в описи, сдающей и принимающей стороны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25" type="#_x0000_t75" style="width:20.25pt;height:18pt" o:ole="">
                  <v:imagedata r:id="rId5" o:title=""/>
                </v:shape>
                <w:control r:id="rId66" w:name="DefaultOcxName281" w:shapeid="_x0000_i1225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Без документального оформления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074" w:type="pct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24" type="#_x0000_t75" style="width:20.25pt;height:18pt" o:ole="">
                  <v:imagedata r:id="rId5" o:title=""/>
                </v:shape>
                <w:control r:id="rId67" w:name="DefaultOcxName291" w:shapeid="_x0000_i1224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Под роспись сдающей стороны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21. Инвентаризацию арендованного имущества следует проводить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1" type="#_x0000_t75" style="width:20.25pt;height:18pt" o:ole="">
                  <v:imagedata r:id="rId5" o:title=""/>
                </v:shape>
                <w:control r:id="rId68" w:name="DefaultOcxName33" w:shapeid="_x0000_i1421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включением результатов в общую опись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0" type="#_x0000_t75" style="width:20.25pt;height:18pt" o:ole="">
                  <v:imagedata r:id="rId5" o:title=""/>
                </v:shape>
                <w:control r:id="rId69" w:name="DefaultOcxName113" w:shapeid="_x0000_i1420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составлением отдельной описи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19" type="#_x0000_t75" style="width:20.25pt;height:18pt" o:ole="">
                  <v:imagedata r:id="rId5" o:title=""/>
                </v:shape>
                <w:control r:id="rId70" w:name="DefaultOcxName213" w:shapeid="_x0000_i1419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оформлением инвентаризационного ярлыка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447C2FF" wp14:editId="10107FC4">
                  <wp:extent cx="9753600" cy="9525"/>
                  <wp:effectExtent l="0" t="0" r="0" b="9525"/>
                  <wp:docPr id="27" name="Рисунок 2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22. Контрольные действия для проверки точности проведения инвентаризации должны проводится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18" type="#_x0000_t75" style="width:20.25pt;height:18pt" o:ole="">
                  <v:imagedata r:id="rId5" o:title=""/>
                </v:shape>
                <w:control r:id="rId71" w:name="DefaultOcxName32" w:shapeid="_x0000_i1418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Только для предприятий общепита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17" type="#_x0000_t75" style="width:20.25pt;height:18pt" o:ole="">
                  <v:imagedata r:id="rId5" o:title=""/>
                </v:shape>
                <w:control r:id="rId72" w:name="DefaultOcxName42" w:shapeid="_x0000_i1417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Для всех организаций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16" type="#_x0000_t75" style="width:20.25pt;height:18pt" o:ole="">
                  <v:imagedata r:id="rId5" o:title=""/>
                </v:shape>
                <w:control r:id="rId73" w:name="DefaultOcxName52" w:shapeid="_x0000_i1416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Только для организаций торговли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4022E7C" wp14:editId="42BE324C">
                  <wp:extent cx="9753600" cy="9525"/>
                  <wp:effectExtent l="0" t="0" r="0" b="9525"/>
                  <wp:docPr id="26" name="Рисунок 2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23. Товарно-материальные ценности, поступающие во время проведения инвентаризации должны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15" type="#_x0000_t75" style="width:20.25pt;height:18pt" o:ole="">
                  <v:imagedata r:id="rId5" o:title=""/>
                </v:shape>
                <w:control r:id="rId74" w:name="DefaultOcxName62" w:shapeid="_x0000_i1415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Возвращаться поставщику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14" type="#_x0000_t75" style="width:20.25pt;height:18pt" o:ole="">
                  <v:imagedata r:id="rId5" o:title=""/>
                </v:shape>
                <w:control r:id="rId75" w:name="DefaultOcxName72" w:shapeid="_x0000_i1414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Приходоваться по реестру документов после инвентаризации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13" type="#_x0000_t75" style="width:20.25pt;height:18pt" o:ole="">
                  <v:imagedata r:id="rId5" o:title=""/>
                </v:shape>
                <w:control r:id="rId76" w:name="DefaultOcxName82" w:shapeid="_x0000_i1413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Приходоваться в период проведения инвентаризации в обычном порядке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9C72FE" wp14:editId="2DF42489">
                  <wp:extent cx="9753600" cy="9525"/>
                  <wp:effectExtent l="0" t="0" r="0" b="9525"/>
                  <wp:docPr id="25" name="Рисунок 2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24. Товарно-материальные ценности, поступившие во время инвентаризации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12" type="#_x0000_t75" style="width:20.25pt;height:18pt" o:ole="">
                  <v:imagedata r:id="rId5" o:title=""/>
                </v:shape>
                <w:control r:id="rId77" w:name="DefaultOcxName92" w:shapeid="_x0000_i1412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Должны заноситься в отдельную опись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11" type="#_x0000_t75" style="width:20.25pt;height:18pt" o:ole="">
                  <v:imagedata r:id="rId5" o:title=""/>
                </v:shape>
                <w:control r:id="rId78" w:name="DefaultOcxName102" w:shapeid="_x0000_i1411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Должны включаться в общую опись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10" type="#_x0000_t75" style="width:20.25pt;height:18pt" o:ole="">
                  <v:imagedata r:id="rId5" o:title=""/>
                </v:shape>
                <w:control r:id="rId79" w:name="DefaultOcxName112" w:shapeid="_x0000_i1410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участвуют в инвентарной описи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2A6055" wp14:editId="16BE5813">
                  <wp:extent cx="9753600" cy="9525"/>
                  <wp:effectExtent l="0" t="0" r="0" b="9525"/>
                  <wp:docPr id="24" name="Рисунок 2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25. Оприходование товарно-материальных ценностей, поступивших в период инвентаризации, следует осуществлять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09" type="#_x0000_t75" style="width:20.25pt;height:18pt" o:ole="">
                  <v:imagedata r:id="rId5" o:title=""/>
                </v:shape>
                <w:control r:id="rId80" w:name="DefaultOcxName122" w:shapeid="_x0000_i1409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обычном порядке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08" type="#_x0000_t75" style="width:20.25pt;height:18pt" o:ole="">
                  <v:imagedata r:id="rId5" o:title=""/>
                </v:shape>
                <w:control r:id="rId81" w:name="DefaultOcxName132" w:shapeid="_x0000_i1408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проставлением на приходном документе отметки "после инвентаризации"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407" type="#_x0000_t75" style="width:20.25pt;height:18pt" o:ole="">
                  <v:imagedata r:id="rId5" o:title=""/>
                </v:shape>
                <w:control r:id="rId82" w:name="DefaultOcxName142" w:shapeid="_x0000_i1407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визированием приходного документа председателем инвентаризационной комиссии и проставлением на приходном документе отметки "после инвентаризации"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F45976A" wp14:editId="4BCE6E10">
                  <wp:extent cx="9753600" cy="9525"/>
                  <wp:effectExtent l="0" t="0" r="0" b="9525"/>
                  <wp:docPr id="23" name="Рисунок 2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26. При коллективной (бригадной) материальной ответственности инвентаризации проводится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06" type="#_x0000_t75" style="width:20.25pt;height:18pt" o:ole="">
                  <v:imagedata r:id="rId5" o:title=""/>
                </v:shape>
                <w:control r:id="rId83" w:name="DefaultOcxName152" w:shapeid="_x0000_i1406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 смене руководителя коллектива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05" type="#_x0000_t75" style="width:20.25pt;height:18pt" o:ole="">
                  <v:imagedata r:id="rId5" o:title=""/>
                </v:shape>
                <w:control r:id="rId84" w:name="DefaultOcxName162" w:shapeid="_x0000_i1405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 выбытии из коллектива более тридцати процентов его членов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04" type="#_x0000_t75" style="width:20.25pt;height:18pt" o:ole="">
                  <v:imagedata r:id="rId5" o:title=""/>
                </v:shape>
                <w:control r:id="rId85" w:name="DefaultOcxName172" w:shapeid="_x0000_i1404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 всех перечисленных случаях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612A43" wp14:editId="2F9F2D00">
                  <wp:extent cx="9753600" cy="9525"/>
                  <wp:effectExtent l="0" t="0" r="0" b="9525"/>
                  <wp:docPr id="22" name="Рисунок 2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27. В инвентаризационный период отпуск товарно-материальных ценностей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03" type="#_x0000_t75" style="width:20.25pt;height:18pt" o:ole="">
                  <v:imagedata r:id="rId5" o:title=""/>
                </v:shape>
                <w:control r:id="rId86" w:name="DefaultOcxName182" w:shapeid="_x0000_i1403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разрешен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02" type="#_x0000_t75" style="width:20.25pt;height:18pt" o:ole="">
                  <v:imagedata r:id="rId5" o:title=""/>
                </v:shape>
                <w:control r:id="rId87" w:name="DefaultOcxName192" w:shapeid="_x0000_i1402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Разрешается с письменного разрешения председателя инвентаризационной комиссии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01" type="#_x0000_t75" style="width:20.25pt;height:18pt" o:ole="">
                  <v:imagedata r:id="rId5" o:title=""/>
                </v:shape>
                <w:control r:id="rId88" w:name="DefaultOcxName202" w:shapeid="_x0000_i1401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Разрешается с письменного разрешения руководителя и главного бухгалтера организации в присутствии членов инвентаризационной комиссии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88E189E" wp14:editId="4E53210A">
                  <wp:extent cx="9753600" cy="9525"/>
                  <wp:effectExtent l="0" t="0" r="0" b="9525"/>
                  <wp:docPr id="21" name="Рисунок 2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28. Отпуск товарно-материальных ценностей, произведенный в период инвентаризации должен учитываться: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00" type="#_x0000_t75" style="width:20.25pt;height:18pt" o:ole="">
                  <v:imagedata r:id="rId5" o:title=""/>
                </v:shape>
                <w:control r:id="rId89" w:name="DefaultOcxName212" w:shapeid="_x0000_i1400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отдельной инвентарной описи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99" type="#_x0000_t75" style="width:20.25pt;height:18pt" o:ole="">
                  <v:imagedata r:id="rId5" o:title=""/>
                </v:shape>
                <w:control r:id="rId90" w:name="DefaultOcxName222" w:shapeid="_x0000_i1399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общей инвентарной описи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98" type="#_x0000_t75" style="width:20.25pt;height:18pt" o:ole="">
                  <v:imagedata r:id="rId5" o:title=""/>
                </v:shape>
                <w:control r:id="rId91" w:name="DefaultOcxName232" w:shapeid="_x0000_i1398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обычном порядке без занесения данных в инвентарные описи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6276CF3" wp14:editId="118B8AD6">
                  <wp:extent cx="9753600" cy="9525"/>
                  <wp:effectExtent l="0" t="0" r="0" b="9525"/>
                  <wp:docPr id="20" name="Рисунок 2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29. Отпуск товарно-материальных ценностей, произведенный в период инвентаризации, необходимо оформлять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97" type="#_x0000_t75" style="width:20.25pt;height:18pt" o:ole="">
                  <v:imagedata r:id="rId5" o:title=""/>
                </v:shape>
                <w:control r:id="rId92" w:name="DefaultOcxName242" w:shapeid="_x0000_i1397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Выпиской расходных документов как в обычном порядке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96" type="#_x0000_t75" style="width:20.25pt;height:18pt" o:ole="">
                  <v:imagedata r:id="rId5" o:title=""/>
                </v:shape>
                <w:control r:id="rId93" w:name="DefaultOcxName252" w:shapeid="_x0000_i1396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Выпиской расходных документов с проставлением на них соответствующей отметки за подписью председателя инвентаризационной комиссии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95" type="#_x0000_t75" style="width:20.25pt;height:18pt" o:ole="">
                  <v:imagedata r:id="rId5" o:title=""/>
                </v:shape>
                <w:control r:id="rId94" w:name="DefaultOcxName262" w:shapeid="_x0000_i1395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Выпиской расходных документов под материальную ответственность председателя инвентаризационной комиссии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159DE14" wp14:editId="5FA970CB">
                  <wp:extent cx="9753600" cy="9525"/>
                  <wp:effectExtent l="0" t="0" r="0" b="9525"/>
                  <wp:docPr id="19" name="Рисунок 1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30. Товарно-материальные ценности, находящихся в пути, объектом инвентаризации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94" type="#_x0000_t75" style="width:20.25pt;height:18pt" o:ole="">
                  <v:imagedata r:id="rId5" o:title=""/>
                </v:shape>
                <w:control r:id="rId95" w:name="DefaultOcxName272" w:shapeid="_x0000_i1394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являются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393" type="#_x0000_t75" style="width:20.25pt;height:18pt" o:ole="">
                  <v:imagedata r:id="rId5" o:title=""/>
                </v:shape>
                <w:control r:id="rId96" w:name="DefaultOcxName282" w:shapeid="_x0000_i1393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Являются в обязательном порядке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771" w:type="pct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92" type="#_x0000_t75" style="width:20.25pt;height:18pt" o:ole="">
                  <v:imagedata r:id="rId5" o:title=""/>
                </v:shape>
                <w:control r:id="rId97" w:name="DefaultOcxName292" w:shapeid="_x0000_i1392"/>
              </w:obje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Являются по торговым операциям, осуществляемым на территории РФ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31. Данные о наличии товарно-материальных ценностей, хранящихся на складах других организаций, определяются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1" type="#_x0000_t75" style="width:20.25pt;height:18pt" o:ole="">
                  <v:imagedata r:id="rId5" o:title=""/>
                </v:shape>
                <w:control r:id="rId98" w:name="DefaultOcxName35" w:shapeid="_x0000_i1601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основании документов, подтверждающих сдачу этих ценностей на ответственное хранение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0" type="#_x0000_t75" style="width:20.25pt;height:18pt" o:ole="">
                  <v:imagedata r:id="rId5" o:title=""/>
                </v:shape>
                <w:control r:id="rId99" w:name="DefaultOcxName115" w:shapeid="_x0000_i1600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основании фактической проверки на складе хранителя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99" type="#_x0000_t75" style="width:20.25pt;height:18pt" o:ole="">
                  <v:imagedata r:id="rId5" o:title=""/>
                </v:shape>
                <w:control r:id="rId100" w:name="DefaultOcxName215" w:shapeid="_x0000_i1599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данным инвентаризационной проверки, проведенной хранителем материальных ценностей в период, близкий к периоду начала проведения инвентаризации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258F930" wp14:editId="2A5C46F5">
                  <wp:extent cx="9753600" cy="9525"/>
                  <wp:effectExtent l="0" t="0" r="0" b="9525"/>
                  <wp:docPr id="28" name="Рисунок 2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32. Инвентаризация отгруженных товарно-материальных ценностей, хранящихся на складах других организаций и не оплаченных на момент начала проведения инвентаризационных мероприятий подразумевает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98" type="#_x0000_t75" style="width:20.25pt;height:18pt" o:ole="">
                  <v:imagedata r:id="rId5" o:title=""/>
                </v:shape>
                <w:control r:id="rId101" w:name="DefaultOcxName34" w:shapeid="_x0000_i1598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Фактическую проверку наличия товарно-материальных ценностей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97" type="#_x0000_t75" style="width:20.25pt;height:18pt" o:ole="">
                  <v:imagedata r:id="rId5" o:title=""/>
                </v:shape>
                <w:control r:id="rId102" w:name="DefaultOcxName43" w:shapeid="_x0000_i1597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Проверку обоснованности числящихся сумм на соответствующих счетах бухгалтерского учета по расходным документам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96" type="#_x0000_t75" style="width:20.25pt;height:18pt" o:ole="">
                  <v:imagedata r:id="rId5" o:title=""/>
                </v:shape>
                <w:control r:id="rId103" w:name="DefaultOcxName53" w:shapeid="_x0000_i1596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Проверку обоснованности числящихся сумм на соответствующих счетах бухгалтерского учета по копиям платежных документов покупателя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11AF867" wp14:editId="72B85843">
                  <wp:extent cx="9753600" cy="9525"/>
                  <wp:effectExtent l="0" t="0" r="0" b="9525"/>
                  <wp:docPr id="29" name="Рисунок 2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33. Должны ли участвовать в описях товарно-материальные ценности, переданные в переработку другой организации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95" type="#_x0000_t75" style="width:20.25pt;height:18pt" o:ole="">
                  <v:imagedata r:id="rId5" o:title=""/>
                </v:shape>
                <w:control r:id="rId104" w:name="DefaultOcxName63" w:shapeid="_x0000_i1595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должны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94" type="#_x0000_t75" style="width:20.25pt;height:18pt" o:ole="">
                  <v:imagedata r:id="rId5" o:title=""/>
                </v:shape>
                <w:control r:id="rId105" w:name="DefaultOcxName73" w:shapeid="_x0000_i1594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Должны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93" type="#_x0000_t75" style="width:20.25pt;height:18pt" o:ole="">
                  <v:imagedata r:id="rId5" o:title=""/>
                </v:shape>
                <w:control r:id="rId106" w:name="DefaultOcxName83" w:shapeid="_x0000_i1593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Порядок включения указанных ценностей в программу инвентаризации определяется решением руководителя организации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51F022B" wp14:editId="31A300D1">
                  <wp:extent cx="9753600" cy="9525"/>
                  <wp:effectExtent l="0" t="0" r="0" b="9525"/>
                  <wp:docPr id="30" name="Рисунок 3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34. В каком случае материально-ответственное лицо имеет право на обращение к председателю инвентаризационной комиссии с требованием пересмотра результатов инвентаризации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92" type="#_x0000_t75" style="width:20.25pt;height:18pt" o:ole="">
                  <v:imagedata r:id="rId5" o:title=""/>
                </v:shape>
                <w:control r:id="rId107" w:name="DefaultOcxName93" w:shapeid="_x0000_i1592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случае, если обращение сделано в течение суток с момента завершения инвентаризации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91" type="#_x0000_t75" style="width:20.25pt;height:18pt" o:ole="">
                  <v:imagedata r:id="rId5" o:title=""/>
                </v:shape>
                <w:control r:id="rId108" w:name="DefaultOcxName103" w:shapeid="_x0000_i1591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случае если это обращение сделано до открытия проверяемого склада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90" type="#_x0000_t75" style="width:20.25pt;height:18pt" o:ole="">
                  <v:imagedata r:id="rId5" o:title=""/>
                </v:shape>
                <w:control r:id="rId109" w:name="DefaultOcxName114" w:shapeid="_x0000_i1590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случае, если обращение сделано не позднее третьего дня с момента завершения инвентаризации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63198E" wp14:editId="55D84F4D">
                  <wp:extent cx="9753600" cy="9525"/>
                  <wp:effectExtent l="0" t="0" r="0" b="9525"/>
                  <wp:docPr id="31" name="Рисунок 3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35. В межинвентаризационный период инвентаризация материальных ценностей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89" type="#_x0000_t75" style="width:20.25pt;height:18pt" o:ole="">
                  <v:imagedata r:id="rId5" o:title=""/>
                </v:shape>
                <w:control r:id="rId110" w:name="DefaultOcxName123" w:shapeid="_x0000_i1589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разрешается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88" type="#_x0000_t75" style="width:20.25pt;height:18pt" o:ole="">
                  <v:imagedata r:id="rId5" o:title=""/>
                </v:shape>
                <w:control r:id="rId111" w:name="DefaultOcxName133" w:shapeid="_x0000_i1588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Разрешается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587" type="#_x0000_t75" style="width:20.25pt;height:18pt" o:ole="">
                  <v:imagedata r:id="rId5" o:title=""/>
                </v:shape>
                <w:control r:id="rId112" w:name="DefaultOcxName143" w:shapeid="_x0000_i1587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разрешена, за исключением организаций с большой номенклатурой ценностей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6671A55" wp14:editId="1C6A1529">
                  <wp:extent cx="9753600" cy="9525"/>
                  <wp:effectExtent l="0" t="0" r="0" b="9525"/>
                  <wp:docPr id="32" name="Рисунок 3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36. Результаты контрольной проверки инвентаризации могут считаться действительными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86" type="#_x0000_t75" style="width:20.25pt;height:18pt" o:ole="">
                  <v:imagedata r:id="rId5" o:title=""/>
                </v:shape>
                <w:control r:id="rId113" w:name="DefaultOcxName153" w:shapeid="_x0000_i1586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 условии, что проверка проводилась до открытия склада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85" type="#_x0000_t75" style="width:20.25pt;height:18pt" o:ole="">
                  <v:imagedata r:id="rId5" o:title=""/>
                </v:shape>
                <w:control r:id="rId114" w:name="DefaultOcxName163" w:shapeid="_x0000_i1585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 условии присутствия на контрольных проверках членов инвентаризационной комиссии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84" type="#_x0000_t75" style="width:20.25pt;height:18pt" o:ole="">
                  <v:imagedata r:id="rId5" o:title=""/>
                </v:shape>
                <w:control r:id="rId115" w:name="DefaultOcxName173" w:shapeid="_x0000_i1584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 соблюдении всех перечисленных условий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CBA770D" wp14:editId="0875E732">
                  <wp:extent cx="9753600" cy="9525"/>
                  <wp:effectExtent l="0" t="0" r="0" b="9525"/>
                  <wp:docPr id="33" name="Рисунок 3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37. При обнаружении контрольной проверкой значительных расхождений между данными инвентарной описи и результатами самой контрольной проверки следует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83" type="#_x0000_t75" style="width:20.25pt;height:18pt" o:ole="">
                  <v:imagedata r:id="rId5" o:title=""/>
                </v:shape>
                <w:control r:id="rId116" w:name="DefaultOcxName183" w:shapeid="_x0000_i1583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Провести повторную инвентаризацию материальных ценностей, при этом на место председателя инвентаризационной комиссии назначается новое лицо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82" type="#_x0000_t75" style="width:20.25pt;height:18pt" o:ole="">
                  <v:imagedata r:id="rId5" o:title=""/>
                </v:shape>
                <w:control r:id="rId117" w:name="DefaultOcxName193" w:shapeid="_x0000_i1582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Провести повторную инвентаризацию материальных ценностей с назначением нового состава инвентаризационной комиссии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81" type="#_x0000_t75" style="width:20.25pt;height:18pt" o:ole="">
                  <v:imagedata r:id="rId5" o:title=""/>
                </v:shape>
                <w:control r:id="rId118" w:name="DefaultOcxName203" w:shapeid="_x0000_i1581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Произвести корректировку результата первой инвентаризации на сумму обнаруженных расхождений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E3328DB" wp14:editId="7BB31C2B">
                  <wp:extent cx="9753600" cy="9525"/>
                  <wp:effectExtent l="0" t="0" r="0" b="9525"/>
                  <wp:docPr id="34" name="Рисунок 3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38. Согласно действующему порядку проведения инвентаризации алкогольной продукции произведенной на территории РФ инвентаризации подлежит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80" type="#_x0000_t75" style="width:20.25pt;height:18pt" o:ole="">
                  <v:imagedata r:id="rId5" o:title=""/>
                </v:shape>
                <w:control r:id="rId119" w:name="DefaultOcxName214" w:shapeid="_x0000_i1580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Собственная алкогольная продукция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79" type="#_x0000_t75" style="width:20.25pt;height:18pt" o:ole="">
                  <v:imagedata r:id="rId5" o:title=""/>
                </v:shape>
                <w:control r:id="rId120" w:name="DefaultOcxName223" w:shapeid="_x0000_i1579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Вся числящаяся на складе продукция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78" type="#_x0000_t75" style="width:20.25pt;height:18pt" o:ole="">
                  <v:imagedata r:id="rId5" o:title=""/>
                </v:shape>
                <w:control r:id="rId121" w:name="DefaultOcxName233" w:shapeid="_x0000_i1578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Собственная алкогольная продукция, а также продукция, принятая по договору комиссии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14C89D2" wp14:editId="104FFBDC">
                  <wp:extent cx="9753600" cy="9525"/>
                  <wp:effectExtent l="0" t="0" r="0" b="9525"/>
                  <wp:docPr id="35" name="Рисунок 3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39. Согласно методическим указаниям по проведению инвентаризации имущества и финансовых инвентаризация товарно-материальных ценностей должна производится в составе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77" type="#_x0000_t75" style="width:20.25pt;height:18pt" o:ole="">
                  <v:imagedata r:id="rId5" o:title=""/>
                </v:shape>
                <w:control r:id="rId122" w:name="DefaultOcxName243" w:shapeid="_x0000_i1577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Производственных запасов и готовой продукции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76" type="#_x0000_t75" style="width:20.25pt;height:18pt" o:ole="">
                  <v:imagedata r:id="rId5" o:title=""/>
                </v:shape>
                <w:control r:id="rId123" w:name="DefaultOcxName253" w:shapeid="_x0000_i1576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Производственных запасов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75" type="#_x0000_t75" style="width:20.25pt;height:18pt" o:ole="">
                  <v:imagedata r:id="rId5" o:title=""/>
                </v:shape>
                <w:control r:id="rId124" w:name="DefaultOcxName263" w:shapeid="_x0000_i1575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Всех перечисленных групп, включая тару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77DCDBC" wp14:editId="604A8295">
                  <wp:extent cx="9753600" cy="9525"/>
                  <wp:effectExtent l="0" t="0" r="0" b="9525"/>
                  <wp:docPr id="36" name="Рисунок 3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40. При хранении товарно-материальных ценностей в разных изолированных помещениях одного склада, помещение, прошедшее инвентаризацию в порядке первой очереди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74" type="#_x0000_t75" style="width:20.25pt;height:18pt" o:ole="">
                  <v:imagedata r:id="rId5" o:title=""/>
                </v:shape>
                <w:control r:id="rId125" w:name="DefaultOcxName273" w:shapeid="_x0000_i1574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Должно быть опечатано или опломбировано до завершения инвентаризации всего имущества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73" type="#_x0000_t75" style="width:20.25pt;height:18pt" o:ole="">
                  <v:imagedata r:id="rId5" o:title=""/>
                </v:shape>
                <w:control r:id="rId126" w:name="DefaultOcxName283" w:shapeid="_x0000_i1573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Должно быть закрыто до завершения инвентаризации всего склада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471" w:type="pct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72" type="#_x0000_t75" style="width:20.25pt;height:18pt" o:ole="">
                  <v:imagedata r:id="rId5" o:title=""/>
                </v:shape>
                <w:control r:id="rId127" w:name="DefaultOcxName293" w:shapeid="_x0000_i1572"/>
              </w:obje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Может начать функционировать только по приему продукции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41. Сырье, материалы и покупные полуфабрикаты, находящиеся у рабочих мест, не подвергавшиеся технологической обработке, должны инвентаризироваться в составе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811" type="#_x0000_t75" style="width:20.25pt;height:18pt" o:ole="">
                  <v:imagedata r:id="rId5" o:title=""/>
                </v:shape>
                <w:control r:id="rId128" w:name="DefaultOcxName37" w:shapeid="_x0000_i1811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Незавершенного производства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810" type="#_x0000_t75" style="width:20.25pt;height:18pt" o:ole="">
                  <v:imagedata r:id="rId5" o:title=""/>
                </v:shape>
                <w:control r:id="rId129" w:name="DefaultOcxName117" w:shapeid="_x0000_i1810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Производственных запасов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809" type="#_x0000_t75" style="width:20.25pt;height:18pt" o:ole="">
                  <v:imagedata r:id="rId5" o:title=""/>
                </v:shape>
                <w:control r:id="rId130" w:name="DefaultOcxName217" w:shapeid="_x0000_i1809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Отдельной группы товарно-материальных ценностей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5806D71" wp14:editId="4AF33D53">
                  <wp:extent cx="9753600" cy="9525"/>
                  <wp:effectExtent l="0" t="0" r="0" b="9525"/>
                  <wp:docPr id="37" name="Рисунок 3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42. Инвентаризация, какой группы материальных ценностей должна учитывать детали, забракованные в производстве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808" type="#_x0000_t75" style="width:20.25pt;height:18pt" o:ole="">
                  <v:imagedata r:id="rId5" o:title=""/>
                </v:shape>
                <w:control r:id="rId131" w:name="DefaultOcxName36" w:shapeid="_x0000_i1808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Незавершенного производства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807" type="#_x0000_t75" style="width:20.25pt;height:18pt" o:ole="">
                  <v:imagedata r:id="rId5" o:title=""/>
                </v:shape>
                <w:control r:id="rId132" w:name="DefaultOcxName44" w:shapeid="_x0000_i1807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Производственных запасов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806" type="#_x0000_t75" style="width:20.25pt;height:18pt" o:ole="">
                  <v:imagedata r:id="rId5" o:title=""/>
                </v:shape>
                <w:control r:id="rId133" w:name="DefaultOcxName54" w:shapeid="_x0000_i1806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Отдельной группы материальных ценностей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084789C" wp14:editId="2513E23F">
                  <wp:extent cx="9753600" cy="9525"/>
                  <wp:effectExtent l="0" t="0" r="0" b="9525"/>
                  <wp:docPr id="38" name="Рисунок 3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43. Согласно действующему порядку количество инвентаризаций в отчетном году, дата их проведения, перечень имущества и финансовых обязательств, проверяемых при каждой из них должны устанавливаться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805" type="#_x0000_t75" style="width:20.25pt;height:18pt" o:ole="">
                  <v:imagedata r:id="rId5" o:title=""/>
                </v:shape>
                <w:control r:id="rId134" w:name="DefaultOcxName64" w:shapeid="_x0000_i1805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Руководителем организации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804" type="#_x0000_t75" style="width:20.25pt;height:18pt" o:ole="">
                  <v:imagedata r:id="rId5" o:title=""/>
                </v:shape>
                <w:control r:id="rId135" w:name="DefaultOcxName74" w:shapeid="_x0000_i1804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Главным бухгалтером в одностороннем порядке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803" type="#_x0000_t75" style="width:20.25pt;height:18pt" o:ole="">
                  <v:imagedata r:id="rId5" o:title=""/>
                </v:shape>
                <w:control r:id="rId136" w:name="DefaultOcxName84" w:shapeid="_x0000_i1803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согласованному решению руководителя организации и главного бухгалтера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6DB622F" wp14:editId="295249A4">
                  <wp:extent cx="9753600" cy="9525"/>
                  <wp:effectExtent l="0" t="0" r="0" b="9525"/>
                  <wp:docPr id="39" name="Рисунок 3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44. Состав постоянно действующих и рабочих инвентаризационных комиссий должен утверждать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802" type="#_x0000_t75" style="width:20.25pt;height:18pt" o:ole="">
                  <v:imagedata r:id="rId5" o:title=""/>
                </v:shape>
                <w:control r:id="rId137" w:name="DefaultOcxName94" w:shapeid="_x0000_i1802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Руководитель организации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801" type="#_x0000_t75" style="width:20.25pt;height:18pt" o:ole="">
                  <v:imagedata r:id="rId5" o:title=""/>
                </v:shape>
                <w:control r:id="rId138" w:name="DefaultOcxName104" w:shapeid="_x0000_i1801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Главный бухгалтер организации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800" type="#_x0000_t75" style="width:20.25pt;height:18pt" o:ole="">
                  <v:imagedata r:id="rId5" o:title=""/>
                </v:shape>
                <w:control r:id="rId139" w:name="DefaultOcxName116" w:shapeid="_x0000_i1800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Руководитель отдела по хозяйственной части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4DFE4A1" wp14:editId="2C52DC57">
                  <wp:extent cx="9753600" cy="9525"/>
                  <wp:effectExtent l="0" t="0" r="0" b="9525"/>
                  <wp:docPr id="40" name="Рисунок 4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45. По случаям обнаружения материальных ценностей, пришедших в негодность и не списанных в установленный срок, инвентаризационная комиссия должна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799" type="#_x0000_t75" style="width:20.25pt;height:18pt" o:ole="">
                  <v:imagedata r:id="rId5" o:title=""/>
                </v:shape>
                <w:control r:id="rId140" w:name="DefaultOcxName124" w:shapeid="_x0000_i1799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Составить инвентаризационную опись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798" type="#_x0000_t75" style="width:20.25pt;height:18pt" o:ole="">
                  <v:imagedata r:id="rId5" o:title=""/>
                </v:shape>
                <w:control r:id="rId141" w:name="DefaultOcxName134" w:shapeid="_x0000_i1798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Передать всю информацию по выявленным ценностям в бухгалтерию организации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797" type="#_x0000_t75" style="width:20.25pt;height:18pt" o:ole="">
                  <v:imagedata r:id="rId5" o:title=""/>
                </v:shape>
                <w:control r:id="rId142" w:name="DefaultOcxName144" w:shapeid="_x0000_i1797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Составить акт о списании товаров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DBC602" wp14:editId="6747EA61">
                  <wp:extent cx="9753600" cy="9525"/>
                  <wp:effectExtent l="0" t="0" r="0" b="9525"/>
                  <wp:docPr id="41" name="Рисунок 4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46. Сличительная ведомость содержит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796" type="#_x0000_t75" style="width:20.25pt;height:18pt" o:ole="">
                  <v:imagedata r:id="rId5" o:title=""/>
                </v:shape>
                <w:control r:id="rId143" w:name="DefaultOcxName154" w:shapeid="_x0000_i1796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Результаты проверки материальных ценностей, имеющих расхождения по показателям между данными бухгалтерского учета и инвентаризации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795" type="#_x0000_t75" style="width:20.25pt;height:18pt" o:ole="">
                  <v:imagedata r:id="rId5" o:title=""/>
                </v:shape>
                <w:control r:id="rId144" w:name="DefaultOcxName164" w:shapeid="_x0000_i1795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Результаты проверки всех материальных ценностей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794" type="#_x0000_t75" style="width:20.25pt;height:18pt" o:ole="">
                  <v:imagedata r:id="rId5" o:title=""/>
                </v:shape>
                <w:control r:id="rId145" w:name="DefaultOcxName174" w:shapeid="_x0000_i1794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Результаты проверки материальных ценностей, принадлежащих организации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CF77929" wp14:editId="4CEFF648">
                  <wp:extent cx="9753600" cy="9525"/>
                  <wp:effectExtent l="0" t="0" r="0" b="9525"/>
                  <wp:docPr id="42" name="Рисунок 4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47. Расхождения, обнаруженные по ценностям, не принадлежащим организации, но числящимся в бухгалтерском учете необходимо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793" type="#_x0000_t75" style="width:20.25pt;height:18pt" o:ole="">
                  <v:imagedata r:id="rId5" o:title=""/>
                </v:shape>
                <w:control r:id="rId146" w:name="DefaultOcxName184" w:shapeid="_x0000_i1793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Включать в отдельные сличительные ведомости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792" type="#_x0000_t75" style="width:20.25pt;height:18pt" o:ole="">
                  <v:imagedata r:id="rId5" o:title=""/>
                </v:shape>
                <w:control r:id="rId147" w:name="DefaultOcxName194" w:shapeid="_x0000_i1792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Включать в общую сличительную ведомость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791" type="#_x0000_t75" style="width:20.25pt;height:18pt" o:ole="">
                  <v:imagedata r:id="rId5" o:title=""/>
                </v:shape>
                <w:control r:id="rId148" w:name="DefaultOcxName204" w:shapeid="_x0000_i1791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Оформлять в виде акта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2CC80093" wp14:editId="0FCAC7C5">
                  <wp:extent cx="9753600" cy="9525"/>
                  <wp:effectExtent l="0" t="0" r="0" b="9525"/>
                  <wp:docPr id="43" name="Рисунок 4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48. Излишки материальных ценностей, выявленных в ходе проведения инвентаризации должны приходоваться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790" type="#_x0000_t75" style="width:20.25pt;height:18pt" o:ole="">
                  <v:imagedata r:id="rId5" o:title=""/>
                </v:shape>
                <w:control r:id="rId149" w:name="DefaultOcxName216" w:shapeid="_x0000_i1790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рыночной стоимости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789" type="#_x0000_t75" style="width:20.25pt;height:18pt" o:ole="">
                  <v:imagedata r:id="rId5" o:title=""/>
                </v:shape>
                <w:control r:id="rId150" w:name="DefaultOcxName224" w:shapeid="_x0000_i1789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учетной стоимости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788" type="#_x0000_t75" style="width:20.25pt;height:18pt" o:ole="">
                  <v:imagedata r:id="rId5" o:title=""/>
                </v:shape>
                <w:control r:id="rId151" w:name="DefaultOcxName234" w:shapeid="_x0000_i1788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цене возможной реализации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15E852A" wp14:editId="522789BA">
                  <wp:extent cx="9753600" cy="9525"/>
                  <wp:effectExtent l="0" t="0" r="0" b="9525"/>
                  <wp:docPr id="44" name="Рисунок 4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49. Убыль ценностей в пределах установленных норм должна определяться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787" type="#_x0000_t75" style="width:20.25pt;height:18pt" o:ole="">
                  <v:imagedata r:id="rId5" o:title=""/>
                </v:shape>
                <w:control r:id="rId152" w:name="DefaultOcxName244" w:shapeid="_x0000_i1787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После зачета недостач ценностей излишками по пересортице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786" type="#_x0000_t75" style="width:20.25pt;height:18pt" o:ole="">
                  <v:imagedata r:id="rId5" o:title=""/>
                </v:shape>
                <w:control r:id="rId153" w:name="DefaultOcxName254" w:shapeid="_x0000_i1786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Без зачета недостач излишками ценностей по пересортице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785" type="#_x0000_t75" style="width:20.25pt;height:18pt" o:ole="">
                  <v:imagedata r:id="rId5" o:title=""/>
                </v:shape>
                <w:control r:id="rId154" w:name="DefaultOcxName264" w:shapeid="_x0000_i1785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После покрытия недостач излишками всех ценностей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DB8CF2" wp14:editId="6EBAFABA">
                  <wp:extent cx="9753600" cy="9525"/>
                  <wp:effectExtent l="0" t="0" r="0" b="9525"/>
                  <wp:docPr id="45" name="Рисунок 4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50. Взаимный зачет излишков и недостач в результате пересортицы может быть допущен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784" type="#_x0000_t75" style="width:20.25pt;height:18pt" o:ole="">
                  <v:imagedata r:id="rId5" o:title=""/>
                </v:shape>
                <w:control r:id="rId155" w:name="DefaultOcxName274" w:shapeid="_x0000_i1784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 один и тот же проверяемый период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783" type="#_x0000_t75" style="width:20.25pt;height:18pt" o:ole="">
                  <v:imagedata r:id="rId5" o:title=""/>
                </v:shape>
                <w:control r:id="rId156" w:name="DefaultOcxName284" w:shapeid="_x0000_i1783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тождественных количествах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3176" w:type="pct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782" type="#_x0000_t75" style="width:20.25pt;height:18pt" o:ole="">
                  <v:imagedata r:id="rId5" o:title=""/>
                </v:shape>
                <w:control r:id="rId157" w:name="DefaultOcxName294" w:shapeid="_x0000_i1782"/>
              </w:objec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соблюдением всех перечисленных правил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51. Сумма недостач, относимая на виновных лиц должна определяется как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69" type="#_x0000_t75" style="width:20.25pt;height:18pt" o:ole="">
                  <v:imagedata r:id="rId5" o:title=""/>
                </v:shape>
                <w:control r:id="rId158" w:name="DefaultOcxName39" w:shapeid="_x0000_i2069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Сумма недостач, уменьшенная на положительную разницу по пересортице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68" type="#_x0000_t75" style="width:20.25pt;height:18pt" o:ole="">
                  <v:imagedata r:id="rId5" o:title=""/>
                </v:shape>
                <w:control r:id="rId159" w:name="DefaultOcxName119" w:shapeid="_x0000_i2068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Разница между суммой недостач и излишком материальных ценностей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67" type="#_x0000_t75" style="width:20.25pt;height:18pt" o:ole="">
                  <v:imagedata r:id="rId5" o:title=""/>
                </v:shape>
                <w:control r:id="rId160" w:name="DefaultOcxName219" w:shapeid="_x0000_i2067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Сумма недостач, уменьшенная на положительную разницу по пересортице и величину естественных потерь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631911B" wp14:editId="06988311">
                  <wp:extent cx="9753600" cy="9525"/>
                  <wp:effectExtent l="0" t="0" r="0" b="9525"/>
                  <wp:docPr id="54" name="Рисунок 5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52. Согласно действующему законодательству, предел ответственности материально-ответственного лица за причиненный им ущерб устанавливается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66" type="#_x0000_t75" style="width:20.25pt;height:18pt" o:ole="">
                  <v:imagedata r:id="rId5" o:title=""/>
                </v:shape>
                <w:control r:id="rId161" w:name="DefaultOcxName38" w:shapeid="_x0000_i2066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размере среднемесячного заработка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65" type="#_x0000_t75" style="width:20.25pt;height:18pt" o:ole="">
                  <v:imagedata r:id="rId5" o:title=""/>
                </v:shape>
                <w:control r:id="rId162" w:name="DefaultOcxName45" w:shapeid="_x0000_i2065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размере, определяемом на договорной основе о полной материальной ответственности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64" type="#_x0000_t75" style="width:20.25pt;height:18pt" o:ole="">
                  <v:imagedata r:id="rId5" o:title=""/>
                </v:shape>
                <w:control r:id="rId163" w:name="DefaultOcxName55" w:shapeid="_x0000_i2064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Согласно условиям договора о полной материальной ответственности, а в отдельных случаях нормами трудового законодательства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3E8D6E1" wp14:editId="368835F4">
                  <wp:extent cx="9753600" cy="9525"/>
                  <wp:effectExtent l="0" t="0" r="0" b="9525"/>
                  <wp:docPr id="53" name="Рисунок 5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53. Согласно действующему законодательству, случай полной материальной ответственности наступает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63" type="#_x0000_t75" style="width:20.25pt;height:18pt" o:ole="">
                  <v:imagedata r:id="rId5" o:title=""/>
                </v:shape>
                <w:control r:id="rId164" w:name="DefaultOcxName65" w:shapeid="_x0000_i2063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недостачам ценностей, вверенных материально-ответственному лицу по разовому документу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62" type="#_x0000_t75" style="width:20.25pt;height:18pt" o:ole="">
                  <v:imagedata r:id="rId5" o:title=""/>
                </v:shape>
                <w:control r:id="rId165" w:name="DefaultOcxName75" w:shapeid="_x0000_i2062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материальному ущербу, причиненного лицом, не достигшим 18-ти летнего возраста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61" type="#_x0000_t75" style="width:20.25pt;height:18pt" o:ole="">
                  <v:imagedata r:id="rId5" o:title=""/>
                </v:shape>
                <w:control r:id="rId166" w:name="DefaultOcxName85" w:shapeid="_x0000_i2061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 всех перечисленных случаях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28A9EAB" wp14:editId="3AF5D579">
                  <wp:extent cx="9753600" cy="9525"/>
                  <wp:effectExtent l="0" t="0" r="0" b="9525"/>
                  <wp:docPr id="52" name="Рисунок 5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54. Материальная ответственность, за причиненный организации ущерб может носить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60" type="#_x0000_t75" style="width:20.25pt;height:18pt" o:ole="">
                  <v:imagedata r:id="rId5" o:title=""/>
                </v:shape>
                <w:control r:id="rId167" w:name="DefaultOcxName95" w:shapeid="_x0000_i2060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Индивидуальную или коллективную форму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59" type="#_x0000_t75" style="width:20.25pt;height:18pt" o:ole="">
                  <v:imagedata r:id="rId5" o:title=""/>
                </v:shape>
                <w:control r:id="rId168" w:name="DefaultOcxName105" w:shapeid="_x0000_i2059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Форму, предусматривающую поручительство третьих лиц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58" type="#_x0000_t75" style="width:20.25pt;height:18pt" o:ole="">
                  <v:imagedata r:id="rId5" o:title=""/>
                </v:shape>
                <w:control r:id="rId169" w:name="DefaultOcxName118" w:shapeid="_x0000_i2058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 перечисленные формы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40B4426" wp14:editId="3F421A54">
                  <wp:extent cx="9753600" cy="9525"/>
                  <wp:effectExtent l="0" t="0" r="0" b="9525"/>
                  <wp:docPr id="51" name="Рисунок 5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lastRenderedPageBreak/>
              <w:t>55. Размер ущерба, причиненного работодателю при утрате или порче имущества, определяется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57" type="#_x0000_t75" style="width:20.25pt;height:18pt" o:ole="">
                  <v:imagedata r:id="rId5" o:title=""/>
                </v:shape>
                <w:control r:id="rId170" w:name="DefaultOcxName125" w:shapeid="_x0000_i2057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Исходя из рыночных цен, действующих в данной местности на день причинения ущерба, но не ниже стоимости имущества по данным бухгалтерского учета с учетом степени износа этого имущества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56" type="#_x0000_t75" style="width:20.25pt;height:18pt" o:ole="">
                  <v:imagedata r:id="rId5" o:title=""/>
                </v:shape>
                <w:control r:id="rId171" w:name="DefaultOcxName135" w:shapeid="_x0000_i2056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данным бухгалтерского учета с учетом степени износа имущества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55" type="#_x0000_t75" style="width:20.25pt;height:18pt" o:ole="">
                  <v:imagedata r:id="rId5" o:title=""/>
                </v:shape>
                <w:control r:id="rId172" w:name="DefaultOcxName145" w:shapeid="_x0000_i2055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Исходя из рыночных цен, действующих в данной местности на день причинения ущерба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5F8EF04" wp14:editId="19F658E1">
                  <wp:extent cx="9753600" cy="9525"/>
                  <wp:effectExtent l="0" t="0" r="0" b="9525"/>
                  <wp:docPr id="50" name="Рисунок 5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56. В судебном порядке взыскание ущерба с материально-ответственного лица производится в случае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54" type="#_x0000_t75" style="width:20.25pt;height:18pt" o:ole="">
                  <v:imagedata r:id="rId5" o:title=""/>
                </v:shape>
                <w:control r:id="rId173" w:name="DefaultOcxName155" w:shapeid="_x0000_i2054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Если истек двухнедельный срок, в течение которого работодатель должен был подать распоряжение о взыскании с виновной стороны указанного ущерба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53" type="#_x0000_t75" style="width:20.25pt;height:18pt" o:ole="">
                  <v:imagedata r:id="rId5" o:title=""/>
                </v:shape>
                <w:control r:id="rId174" w:name="DefaultOcxName165" w:shapeid="_x0000_i2053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Если работник не согласен добровольно возместить причиненный работодателю ущерб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52" type="#_x0000_t75" style="width:20.25pt;height:18pt" o:ole="">
                  <v:imagedata r:id="rId5" o:title=""/>
                </v:shape>
                <w:control r:id="rId175" w:name="DefaultOcxName175" w:shapeid="_x0000_i2052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 всех перечисленных случаях, перечисленных выше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ABC5CD9" wp14:editId="4742B1A5">
                  <wp:extent cx="9753600" cy="9525"/>
                  <wp:effectExtent l="0" t="0" r="0" b="9525"/>
                  <wp:docPr id="49" name="Рисунок 4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57. По оплаченной, но не поступившей на склад продукции, результаты инвентаризации определяются на основании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51" type="#_x0000_t75" style="width:20.25pt;height:18pt" o:ole="">
                  <v:imagedata r:id="rId5" o:title=""/>
                </v:shape>
                <w:control r:id="rId176" w:name="DefaultOcxName185" w:shapeid="_x0000_i2051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Проверки расчетных документов поставщиков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50" type="#_x0000_t75" style="width:20.25pt;height:18pt" o:ole="">
                  <v:imagedata r:id="rId5" o:title=""/>
                </v:shape>
                <w:control r:id="rId177" w:name="DefaultOcxName195" w:shapeid="_x0000_i2050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Проверки копий расчетных документов покупателей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49" type="#_x0000_t75" style="width:20.25pt;height:18pt" o:ole="">
                  <v:imagedata r:id="rId5" o:title=""/>
                </v:shape>
                <w:control r:id="rId178" w:name="DefaultOcxName205" w:shapeid="_x0000_i2049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Проверки расчетных документов грузоотправителя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4A5E559" wp14:editId="4B5C8270">
                  <wp:extent cx="9753600" cy="9525"/>
                  <wp:effectExtent l="0" t="0" r="0" b="9525"/>
                  <wp:docPr id="48" name="Рисунок 4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58. Взаимный зачет излишков и недостач в результате пересортицы может быть допущен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48" type="#_x0000_t75" style="width:20.25pt;height:18pt" o:ole="">
                  <v:imagedata r:id="rId5" o:title=""/>
                </v:shape>
                <w:control r:id="rId179" w:name="DefaultOcxName218" w:shapeid="_x0000_i2048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 один и тот же проверяемый период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47" type="#_x0000_t75" style="width:20.25pt;height:18pt" o:ole="">
                  <v:imagedata r:id="rId5" o:title=""/>
                </v:shape>
                <w:control r:id="rId180" w:name="DefaultOcxName225" w:shapeid="_x0000_i2047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 проверяемый период и период, предшествующий ему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46" type="#_x0000_t75" style="width:20.25pt;height:18pt" o:ole="">
                  <v:imagedata r:id="rId5" o:title=""/>
                </v:shape>
                <w:control r:id="rId181" w:name="DefaultOcxName235" w:shapeid="_x0000_i2046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пределах двух смежных проверок, предшествующих текущей инвентаризации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704ED3D" wp14:editId="530DFBE0">
                  <wp:extent cx="9753600" cy="9525"/>
                  <wp:effectExtent l="0" t="0" r="0" b="9525"/>
                  <wp:docPr id="47" name="Рисунок 4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59. Инвентаризация продовольственных товаров должна проводиться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45" type="#_x0000_t75" style="width:20.25pt;height:18pt" o:ole="">
                  <v:imagedata r:id="rId5" o:title=""/>
                </v:shape>
                <w:control r:id="rId182" w:name="DefaultOcxName245" w:shapeid="_x0000_i2045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менее 2-х раз в год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44" type="#_x0000_t75" style="width:20.25pt;height:18pt" o:ole="">
                  <v:imagedata r:id="rId5" o:title=""/>
                </v:shape>
                <w:control r:id="rId183" w:name="DefaultOcxName255" w:shapeid="_x0000_i2044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Один раз в год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43" type="#_x0000_t75" style="width:20.25pt;height:18pt" o:ole="">
                  <v:imagedata r:id="rId5" o:title=""/>
                </v:shape>
                <w:control r:id="rId184" w:name="DefaultOcxName265" w:shapeid="_x0000_i2043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усмотрению руководителя организации, но не менее одного раза в год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A849B7D" wp14:editId="2C4DDF75">
                  <wp:extent cx="9753600" cy="9525"/>
                  <wp:effectExtent l="0" t="0" r="0" b="9525"/>
                  <wp:docPr id="46" name="Рисунок 4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60. Нормы естественной убыли не применяются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42" type="#_x0000_t75" style="width:20.25pt;height:18pt" o:ole="">
                  <v:imagedata r:id="rId5" o:title=""/>
                </v:shape>
                <w:control r:id="rId185" w:name="DefaultOcxName275" w:shapeid="_x0000_i2042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 товарам, принимаемым к учету без взвешивания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41" type="#_x0000_t75" style="width:20.25pt;height:18pt" o:ole="">
                  <v:imagedata r:id="rId5" o:title=""/>
                </v:shape>
                <w:control r:id="rId186" w:name="DefaultOcxName285" w:shapeid="_x0000_i2041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 товарам, учитываемым в общем, обороте склада, но фактически на складе не хранившимся (транзитные операции)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882" w:type="pct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040" type="#_x0000_t75" style="width:20.25pt;height:18pt" o:ole="">
                  <v:imagedata r:id="rId5" o:title=""/>
                </v:shape>
                <w:control r:id="rId187" w:name="DefaultOcxName295" w:shapeid="_x0000_i2040"/>
              </w:objec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всем перечисленным товарам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61. Согласно нормативным документам действие норм естественной убыли распространяется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39" type="#_x0000_t75" style="width:20.25pt;height:18pt" o:ole="">
                  <v:imagedata r:id="rId5" o:title=""/>
                </v:shape>
                <w:control r:id="rId188" w:name="DefaultOcxName40" w:shapeid="_x0000_i2339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товары, чьи потери вызваны естественными условиями хранения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38" type="#_x0000_t75" style="width:20.25pt;height:18pt" o:ole="">
                  <v:imagedata r:id="rId5" o:title=""/>
                </v:shape>
                <w:control r:id="rId189" w:name="DefaultOcxName120" w:shapeid="_x0000_i2338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товары, чьи потери вызваны нормальными условиями транспортировки и товары, потери на которых возникают в связи с их отгрузкой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2337" type="#_x0000_t75" style="width:20.25pt;height:18pt" o:ole="">
                  <v:imagedata r:id="rId5" o:title=""/>
                </v:shape>
                <w:control r:id="rId190" w:name="DefaultOcxName220" w:shapeid="_x0000_i2337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все перечисленные товары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2824533" wp14:editId="1AA58A20">
                  <wp:extent cx="9753600" cy="9525"/>
                  <wp:effectExtent l="0" t="0" r="0" b="9525"/>
                  <wp:docPr id="55" name="Рисунок 5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62. К ненормируемым потерям относятся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36" type="#_x0000_t75" style="width:20.25pt;height:18pt" o:ole="">
                  <v:imagedata r:id="rId5" o:title=""/>
                </v:shape>
                <w:control r:id="rId191" w:name="DefaultOcxName310" w:shapeid="_x0000_i2336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Бой и лом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35" type="#_x0000_t75" style="width:20.25pt;height:18pt" o:ole="">
                  <v:imagedata r:id="rId5" o:title=""/>
                </v:shape>
                <w:control r:id="rId192" w:name="DefaultOcxName46" w:shapeid="_x0000_i2335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Раскрошка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34" type="#_x0000_t75" style="width:20.25pt;height:18pt" o:ole="">
                  <v:imagedata r:id="rId5" o:title=""/>
                </v:shape>
                <w:control r:id="rId193" w:name="DefaultOcxName56" w:shapeid="_x0000_i2334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Бой и лом, кроме продуктов в стеклянной посуде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BB0A3DF" wp14:editId="228B8F56">
                  <wp:extent cx="9753600" cy="9525"/>
                  <wp:effectExtent l="0" t="0" r="0" b="9525"/>
                  <wp:docPr id="56" name="Рисунок 5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63. Излишки материальных ценностей, выявленных в ходе инвентаризации должны приходоваться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33" type="#_x0000_t75" style="width:20.25pt;height:18pt" o:ole="">
                  <v:imagedata r:id="rId5" o:title=""/>
                </v:shape>
                <w:control r:id="rId194" w:name="DefaultOcxName66" w:shapeid="_x0000_i2333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рыночной стоимости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32" type="#_x0000_t75" style="width:20.25pt;height:18pt" o:ole="">
                  <v:imagedata r:id="rId5" o:title=""/>
                </v:shape>
                <w:control r:id="rId195" w:name="DefaultOcxName76" w:shapeid="_x0000_i2332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учетной стоимости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31" type="#_x0000_t75" style="width:20.25pt;height:18pt" o:ole="">
                  <v:imagedata r:id="rId5" o:title=""/>
                </v:shape>
                <w:control r:id="rId196" w:name="DefaultOcxName86" w:shapeid="_x0000_i2331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ценам, установленным экспертным путем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F068A3E" wp14:editId="18F2489D">
                  <wp:extent cx="9753600" cy="9525"/>
                  <wp:effectExtent l="0" t="0" r="0" b="9525"/>
                  <wp:docPr id="57" name="Рисунок 5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64. Потери ценностей в пределах норм естественной убыли должны определяться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30" type="#_x0000_t75" style="width:20.25pt;height:18pt" o:ole="">
                  <v:imagedata r:id="rId5" o:title=""/>
                </v:shape>
                <w:control r:id="rId197" w:name="DefaultOcxName96" w:shapeid="_x0000_i2330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Без зачета недостач излишками ценностей по пересортице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29" type="#_x0000_t75" style="width:20.25pt;height:18pt" o:ole="">
                  <v:imagedata r:id="rId5" o:title=""/>
                </v:shape>
                <w:control r:id="rId198" w:name="DefaultOcxName106" w:shapeid="_x0000_i2329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После покрытия недостач излишками всех ценностей, хранящихся на складе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28" type="#_x0000_t75" style="width:20.25pt;height:18pt" o:ole="">
                  <v:imagedata r:id="rId5" o:title=""/>
                </v:shape>
                <w:control r:id="rId199" w:name="DefaultOcxName1110" w:shapeid="_x0000_i2328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После зачета недостач ценностей излишками по пересортице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1D86B94" wp14:editId="06A3DD9E">
                  <wp:extent cx="9753600" cy="9525"/>
                  <wp:effectExtent l="0" t="0" r="0" b="9525"/>
                  <wp:docPr id="58" name="Рисунок 5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65. Взаимный зачет излишков и недостач в результате пересортицы может быть допущен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27" type="#_x0000_t75" style="width:20.25pt;height:18pt" o:ole="">
                  <v:imagedata r:id="rId5" o:title=""/>
                </v:shape>
                <w:control r:id="rId200" w:name="DefaultOcxName126" w:shapeid="_x0000_i2327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 один и тот же проверяемый период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26" type="#_x0000_t75" style="width:20.25pt;height:18pt" o:ole="">
                  <v:imagedata r:id="rId5" o:title=""/>
                </v:shape>
                <w:control r:id="rId201" w:name="DefaultOcxName136" w:shapeid="_x0000_i2326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тождественных количествах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25" type="#_x0000_t75" style="width:20.25pt;height:18pt" o:ole="">
                  <v:imagedata r:id="rId5" o:title=""/>
                </v:shape>
                <w:control r:id="rId202" w:name="DefaultOcxName146" w:shapeid="_x0000_i2325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соблюдением всех перечисленных правил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779A980" wp14:editId="716868B1">
                  <wp:extent cx="9753600" cy="9525"/>
                  <wp:effectExtent l="0" t="0" r="0" b="9525"/>
                  <wp:docPr id="59" name="Рисунок 5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66. Сумма недостач, относимая на виновных лиц, должна определяется как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24" type="#_x0000_t75" style="width:20.25pt;height:18pt" o:ole="">
                  <v:imagedata r:id="rId5" o:title=""/>
                </v:shape>
                <w:control r:id="rId203" w:name="DefaultOcxName156" w:shapeid="_x0000_i2324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Сумма недостач, уменьшенная на положительную разницу по пересортице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23" type="#_x0000_t75" style="width:20.25pt;height:18pt" o:ole="">
                  <v:imagedata r:id="rId5" o:title=""/>
                </v:shape>
                <w:control r:id="rId204" w:name="DefaultOcxName166" w:shapeid="_x0000_i2323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Разница между суммой недостач и излишком материальных ценностей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22" type="#_x0000_t75" style="width:20.25pt;height:18pt" o:ole="">
                  <v:imagedata r:id="rId5" o:title=""/>
                </v:shape>
                <w:control r:id="rId205" w:name="DefaultOcxName176" w:shapeid="_x0000_i2322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Сумма недостач, уменьшенная на положительную разницу по пересортице и величину естественных потерь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D853C4C" wp14:editId="0B66FBF7">
                  <wp:extent cx="9753600" cy="9525"/>
                  <wp:effectExtent l="0" t="0" r="0" b="9525"/>
                  <wp:docPr id="60" name="Рисунок 6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67. Нормы естественной убыли не распространяются на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21" type="#_x0000_t75" style="width:20.25pt;height:18pt" o:ole="">
                  <v:imagedata r:id="rId5" o:title=""/>
                </v:shape>
                <w:control r:id="rId206" w:name="DefaultOcxName186" w:shapeid="_x0000_i2321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 фасованные товары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20" type="#_x0000_t75" style="width:20.25pt;height:18pt" o:ole="">
                  <v:imagedata r:id="rId5" o:title=""/>
                </v:shape>
                <w:control r:id="rId207" w:name="DefaultOcxName196" w:shapeid="_x0000_i2320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Товары, фасованные в самой организации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19" type="#_x0000_t75" style="width:20.25pt;height:18pt" o:ole="">
                  <v:imagedata r:id="rId5" o:title=""/>
                </v:shape>
                <w:control r:id="rId208" w:name="DefaultOcxName206" w:shapeid="_x0000_i2319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товары импортного производства после зачета недостач ценностей излишками по пересортице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8DCE9BB" wp14:editId="1DFF6ADA">
                  <wp:extent cx="9753600" cy="9525"/>
                  <wp:effectExtent l="0" t="0" r="0" b="9525"/>
                  <wp:docPr id="61" name="Рисунок 6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68. Передача в переработку (сторонним организациям) товаров, пришедших в негодность в результате лома или боя, но пригодных к использованию в виде сырья, должна осуществляться по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18" type="#_x0000_t75" style="width:20.25pt;height:18pt" o:ole="">
                  <v:imagedata r:id="rId5" o:title=""/>
                </v:shape>
                <w:control r:id="rId209" w:name="DefaultOcxName2110" w:shapeid="_x0000_i2318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Товарно-транспортной накладной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17" type="#_x0000_t75" style="width:20.25pt;height:18pt" o:ole="">
                  <v:imagedata r:id="rId5" o:title=""/>
                </v:shape>
                <w:control r:id="rId210" w:name="DefaultOcxName226" w:shapeid="_x0000_i2317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Накладной на отпуск материалов на сторону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16" type="#_x0000_t75" style="width:20.25pt;height:18pt" o:ole="">
                  <v:imagedata r:id="rId5" o:title=""/>
                </v:shape>
                <w:control r:id="rId211" w:name="DefaultOcxName236" w:shapeid="_x0000_i2316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Требованию-накладной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AB2DE59" wp14:editId="6B08DC2A">
                  <wp:extent cx="9753600" cy="9525"/>
                  <wp:effectExtent l="0" t="0" r="0" b="9525"/>
                  <wp:docPr id="62" name="Рисунок 6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lastRenderedPageBreak/>
              <w:t>69. Уничтожение испорченных товаров должно производиться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15" type="#_x0000_t75" style="width:20.25pt;height:18pt" o:ole="">
                  <v:imagedata r:id="rId5" o:title=""/>
                </v:shape>
                <w:control r:id="rId212" w:name="DefaultOcxName246" w:shapeid="_x0000_i2315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присутствии комиссии, составившей акт списания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14" type="#_x0000_t75" style="width:20.25pt;height:18pt" o:ole="">
                  <v:imagedata r:id="rId5" o:title=""/>
                </v:shape>
                <w:control r:id="rId213" w:name="DefaultOcxName256" w:shapeid="_x0000_i2314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присутствии руководителя организации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13" type="#_x0000_t75" style="width:20.25pt;height:18pt" o:ole="">
                  <v:imagedata r:id="rId5" o:title=""/>
                </v:shape>
                <w:control r:id="rId214" w:name="DefaultOcxName266" w:shapeid="_x0000_i2313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присутствии работника бухгалтерии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DF31D4F" wp14:editId="02B848AE">
                  <wp:extent cx="9753600" cy="9525"/>
                  <wp:effectExtent l="0" t="0" r="0" b="9525"/>
                  <wp:docPr id="63" name="Рисунок 6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70. Претензия по поводу недостачи продукции или ее ненадлежащего качества должна сопровождаться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12" type="#_x0000_t75" style="width:20.25pt;height:18pt" o:ole="">
                  <v:imagedata r:id="rId5" o:title=""/>
                </v:shape>
                <w:control r:id="rId215" w:name="DefaultOcxName276" w:shapeid="_x0000_i2312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Актом приемки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11" type="#_x0000_t75" style="width:20.25pt;height:18pt" o:ole="">
                  <v:imagedata r:id="rId5" o:title=""/>
                </v:shape>
                <w:control r:id="rId216" w:name="DefaultOcxName286" w:shapeid="_x0000_i2311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Документы изготовителя (поставщика), удостоверяющих качество и комплектность товаров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591" w:type="pct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310" type="#_x0000_t75" style="width:20.25pt;height:18pt" o:ole="">
                  <v:imagedata r:id="rId5" o:title=""/>
                </v:shape>
                <w:control r:id="rId217" w:name="DefaultOcxName296" w:shapeid="_x0000_i2310"/>
              </w:obje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Всеми перечисленными документами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2C8DAAE" wp14:editId="1E7A2A25">
                  <wp:extent cx="9753600" cy="9525"/>
                  <wp:effectExtent l="0" t="0" r="0" b="9525"/>
                  <wp:docPr id="64" name="Рисунок 6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71. По действующему законодательству естественная убыль товаров может применяться в случае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39" type="#_x0000_t75" style="width:20.25pt;height:18pt" o:ole="">
                  <v:imagedata r:id="rId5" o:title=""/>
                </v:shape>
                <w:control r:id="rId218" w:name="DefaultOcxName48" w:shapeid="_x0000_i2639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 всех перечисленных случаях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38" type="#_x0000_t75" style="width:20.25pt;height:18pt" o:ole="">
                  <v:imagedata r:id="rId5" o:title=""/>
                </v:shape>
                <w:control r:id="rId219" w:name="DefaultOcxName128" w:shapeid="_x0000_i2638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Хранения и транспортировки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37" type="#_x0000_t75" style="width:20.25pt;height:18pt" o:ole="">
                  <v:imagedata r:id="rId5" o:title=""/>
                </v:shape>
                <w:control r:id="rId220" w:name="DefaultOcxName228" w:shapeid="_x0000_i2637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Приемки и отпуска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AF8B42" wp14:editId="1C7E3733">
                  <wp:extent cx="9753600" cy="9525"/>
                  <wp:effectExtent l="0" t="0" r="0" b="9525"/>
                  <wp:docPr id="65" name="Рисунок 6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72. Величина товарных потерь вследствие естественной убыли при перевозках определяется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36" type="#_x0000_t75" style="width:20.25pt;height:18pt" o:ole="">
                  <v:imagedata r:id="rId5" o:title=""/>
                </v:shape>
                <w:control r:id="rId221" w:name="DefaultOcxName311" w:shapeid="_x0000_i2636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Исходя из массы нетто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35" type="#_x0000_t75" style="width:20.25pt;height:18pt" o:ole="">
                  <v:imagedata r:id="rId5" o:title=""/>
                </v:shape>
                <w:control r:id="rId222" w:name="DefaultOcxName47" w:shapeid="_x0000_i2635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Исходя из массы брутто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34" type="#_x0000_t75" style="width:20.25pt;height:18pt" o:ole="">
                  <v:imagedata r:id="rId5" o:title=""/>
                </v:shape>
                <w:control r:id="rId223" w:name="DefaultOcxName57" w:shapeid="_x0000_i2634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Или из массы нетто или брутто в зависимости от вида товара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118594C" wp14:editId="0E26942D">
                  <wp:extent cx="9753600" cy="9525"/>
                  <wp:effectExtent l="0" t="0" r="0" b="9525"/>
                  <wp:docPr id="66" name="Рисунок 6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73. Недостачи по реализованным товарам выявляются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33" type="#_x0000_t75" style="width:20.25pt;height:18pt" o:ole="">
                  <v:imagedata r:id="rId5" o:title=""/>
                </v:shape>
                <w:control r:id="rId224" w:name="DefaultOcxName67" w:shapeid="_x0000_i2633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процессе инвентаризации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32" type="#_x0000_t75" style="width:20.25pt;height:18pt" o:ole="">
                  <v:imagedata r:id="rId5" o:title=""/>
                </v:shape>
                <w:control r:id="rId225" w:name="DefaultOcxName77" w:shapeid="_x0000_i2632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данным оперативного учета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31" type="#_x0000_t75" style="width:20.25pt;height:18pt" o:ole="">
                  <v:imagedata r:id="rId5" o:title=""/>
                </v:shape>
                <w:control r:id="rId226" w:name="DefaultOcxName87" w:shapeid="_x0000_i2631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данным оперативного учета, либо в процессе инвентаризации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90F3479" wp14:editId="575CF3A7">
                  <wp:extent cx="9753600" cy="9525"/>
                  <wp:effectExtent l="0" t="0" r="0" b="9525"/>
                  <wp:docPr id="67" name="Рисунок 6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74. Нормируемые потери по реализованным товарам должны определяться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30" type="#_x0000_t75" style="width:20.25pt;height:18pt" o:ole="">
                  <v:imagedata r:id="rId5" o:title=""/>
                </v:shape>
                <w:control r:id="rId227" w:name="DefaultOcxName97" w:shapeid="_x0000_i2630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покупным ценам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29" type="#_x0000_t75" style="width:20.25pt;height:18pt" o:ole="">
                  <v:imagedata r:id="rId5" o:title=""/>
                </v:shape>
                <w:control r:id="rId228" w:name="DefaultOcxName107" w:shapeid="_x0000_i2629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продажным ценам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28" type="#_x0000_t75" style="width:20.25pt;height:18pt" o:ole="">
                  <v:imagedata r:id="rId5" o:title=""/>
                </v:shape>
                <w:control r:id="rId229" w:name="DefaultOcxName1111" w:shapeid="_x0000_i2628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среднерыночным ценам, подтвержденным соответствующим расчетом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3FC2483" wp14:editId="1B117D13">
                  <wp:extent cx="9753600" cy="9525"/>
                  <wp:effectExtent l="0" t="0" r="0" b="9525"/>
                  <wp:docPr id="68" name="Рисунок 6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75. Нормы убыли не применяются к товару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27" type="#_x0000_t75" style="width:20.25pt;height:18pt" o:ole="">
                  <v:imagedata r:id="rId5" o:title=""/>
                </v:shape>
                <w:control r:id="rId230" w:name="DefaultOcxName127" w:shapeid="_x0000_i2627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прошедшему процесса взвешивания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26" type="#_x0000_t75" style="width:20.25pt;height:18pt" o:ole="">
                  <v:imagedata r:id="rId5" o:title=""/>
                </v:shape>
                <w:control r:id="rId231" w:name="DefaultOcxName137" w:shapeid="_x0000_i2626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Принятому к учету по приемочному акту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25" type="#_x0000_t75" style="width:20.25pt;height:18pt" o:ole="">
                  <v:imagedata r:id="rId5" o:title=""/>
                </v:shape>
                <w:control r:id="rId232" w:name="DefaultOcxName147" w:shapeid="_x0000_i2625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Оприходованному в порядке безвозмездной передачи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8F80052" wp14:editId="2D310908">
                  <wp:extent cx="9753600" cy="9525"/>
                  <wp:effectExtent l="0" t="0" r="0" b="9525"/>
                  <wp:docPr id="69" name="Рисунок 6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76. Характерной чертой норм естественной убыли, применяемых для расчета потерь, образовавшихся вследствие хранения товара, является то, что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24" type="#_x0000_t75" style="width:20.25pt;height:18pt" o:ole="">
                  <v:imagedata r:id="rId5" o:title=""/>
                </v:shape>
                <w:control r:id="rId233" w:name="DefaultOcxName157" w:shapeid="_x0000_i2624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Они зависят от сроков хранения товаров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2623" type="#_x0000_t75" style="width:20.25pt;height:18pt" o:ole="">
                  <v:imagedata r:id="rId5" o:title=""/>
                </v:shape>
                <w:control r:id="rId234" w:name="DefaultOcxName167" w:shapeid="_x0000_i2623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Они зависят от того, насколько точно соблюдаются правила хранения товаров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22" type="#_x0000_t75" style="width:20.25pt;height:18pt" o:ole="">
                  <v:imagedata r:id="rId5" o:title=""/>
                </v:shape>
                <w:control r:id="rId235" w:name="DefaultOcxName177" w:shapeid="_x0000_i2622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Они зависят от степени оборудованности склада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D343712" wp14:editId="67318C19">
                  <wp:extent cx="9753600" cy="9525"/>
                  <wp:effectExtent l="0" t="0" r="0" b="9525"/>
                  <wp:docPr id="70" name="Рисунок 7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77. Для товаров, хранящихся на складе более одного месяца, норма убыли определяется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21" type="#_x0000_t75" style="width:20.25pt;height:18pt" o:ole="">
                  <v:imagedata r:id="rId5" o:title=""/>
                </v:shape>
                <w:control r:id="rId236" w:name="DefaultOcxName187" w:shapeid="_x0000_i2621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двойном размере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20" type="#_x0000_t75" style="width:20.25pt;height:18pt" o:ole="">
                  <v:imagedata r:id="rId5" o:title=""/>
                </v:shape>
                <w:control r:id="rId237" w:name="DefaultOcxName197" w:shapeid="_x0000_i2620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месячном размере и одной трети за каждый последующий месяц хранения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19" type="#_x0000_t75" style="width:20.25pt;height:18pt" o:ole="">
                  <v:imagedata r:id="rId5" o:title=""/>
                </v:shape>
                <w:control r:id="rId238" w:name="DefaultOcxName207" w:shapeid="_x0000_i2619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размере, установленным для первого месяца и норм за последующие месяцы хранения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2D87DC3" wp14:editId="765D8425">
                  <wp:extent cx="9753600" cy="9525"/>
                  <wp:effectExtent l="0" t="0" r="0" b="9525"/>
                  <wp:docPr id="71" name="Рисунок 7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78. Согласно действующему законодательству норма естественной убыли устанавливается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18" type="#_x0000_t75" style="width:20.25pt;height:18pt" o:ole="">
                  <v:imagedata r:id="rId5" o:title=""/>
                </v:shape>
                <w:control r:id="rId239" w:name="DefaultOcxName2111" w:shapeid="_x0000_i2618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Для товаров определенной номенклатуры как постоянная величина, независящая от каких либо факторов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17" type="#_x0000_t75" style="width:20.25pt;height:18pt" o:ole="">
                  <v:imagedata r:id="rId5" o:title=""/>
                </v:shape>
                <w:control r:id="rId240" w:name="DefaultOcxName227" w:shapeid="_x0000_i2617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Для товаров определенной номенклатуры как непостоянная величина, меняющаяся при определенных условиях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16" type="#_x0000_t75" style="width:20.25pt;height:18pt" o:ole="">
                  <v:imagedata r:id="rId5" o:title=""/>
                </v:shape>
                <w:control r:id="rId241" w:name="DefaultOcxName237" w:shapeid="_x0000_i2616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одной ставке для товаров схожих по номенклатуре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CA36544" wp14:editId="2370DC37">
                  <wp:extent cx="9753600" cy="9525"/>
                  <wp:effectExtent l="0" t="0" r="0" b="9525"/>
                  <wp:docPr id="72" name="Рисунок 7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79. При сортовом способе хранения естественная убыль исчисляется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15" type="#_x0000_t75" style="width:20.25pt;height:18pt" o:ole="">
                  <v:imagedata r:id="rId5" o:title=""/>
                </v:shape>
                <w:control r:id="rId242" w:name="DefaultOcxName247" w:shapeid="_x0000_i2615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товары, реализованные за период между инвентаризациями по фактическому сроку хранения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14" type="#_x0000_t75" style="width:20.25pt;height:18pt" o:ole="">
                  <v:imagedata r:id="rId5" o:title=""/>
                </v:shape>
                <w:control r:id="rId243" w:name="DefaultOcxName257" w:shapeid="_x0000_i2614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товары, имеющиеся в остатке на момент проведения инвентаризации по среднему сроку хранения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13" type="#_x0000_t75" style="width:20.25pt;height:18pt" o:ole="">
                  <v:imagedata r:id="rId5" o:title=""/>
                </v:shape>
                <w:control r:id="rId244" w:name="DefaultOcxName267" w:shapeid="_x0000_i2613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товары, реализованные за период инвентаризации и товары, имеющиеся в остатке на дату проведения инвентаризации по среднему сроку хранения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BBCDCDB" wp14:editId="5771A436">
                  <wp:extent cx="9753600" cy="9525"/>
                  <wp:effectExtent l="0" t="0" r="0" b="9525"/>
                  <wp:docPr id="73" name="Рисунок 7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80. Средний срок хранения товаров определяется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12" type="#_x0000_t75" style="width:20.25pt;height:18pt" o:ole="">
                  <v:imagedata r:id="rId5" o:title=""/>
                </v:shape>
                <w:control r:id="rId245" w:name="DefaultOcxName277" w:shapeid="_x0000_i2612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Путем деления срока хранения всех товаров на их количество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11" type="#_x0000_t75" style="width:20.25pt;height:18pt" o:ole="">
                  <v:imagedata r:id="rId5" o:title=""/>
                </v:shape>
                <w:control r:id="rId246" w:name="DefaultOcxName287" w:shapeid="_x0000_i2611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Делением среднесуточного остатка товаров за период между инвентаризациями на однодневный товарооборот за межинвентаризационный период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303" w:type="pct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610" type="#_x0000_t75" style="width:20.25pt;height:18pt" o:ole="">
                  <v:imagedata r:id="rId5" o:title=""/>
                </v:shape>
                <w:control r:id="rId247" w:name="DefaultOcxName297" w:shapeid="_x0000_i2610"/>
              </w:objec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Делением среднедневного товарооборота за межинвентаризационный период на среднесуточный остаток товаров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81. Для определения однодневного оборота по реализации того или иного товара за межинвентаризационный период остаток товара на начало межинвентаризационного периода должен определяться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87" type="#_x0000_t75" style="width:20.25pt;height:18pt" o:ole="">
                  <v:imagedata r:id="rId5" o:title=""/>
                </v:shape>
                <w:control r:id="rId248" w:name="DefaultOcxName50" w:shapeid="_x0000_i2987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данным предыдущей инвентаризации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86" type="#_x0000_t75" style="width:20.25pt;height:18pt" o:ole="">
                  <v:imagedata r:id="rId5" o:title=""/>
                </v:shape>
                <w:control r:id="rId249" w:name="DefaultOcxName130" w:shapeid="_x0000_i2986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данным бухгалтерского учета за отчетный период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85" type="#_x0000_t75" style="width:20.25pt;height:18pt" o:ole="">
                  <v:imagedata r:id="rId5" o:title=""/>
                </v:shape>
                <w:control r:id="rId250" w:name="DefaultOcxName230" w:shapeid="_x0000_i2985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данным складского учета за отчетный период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DB57F9D" wp14:editId="76ED7543">
                  <wp:extent cx="9753600" cy="9525"/>
                  <wp:effectExtent l="0" t="0" r="0" b="9525"/>
                  <wp:docPr id="82" name="Рисунок 8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82. Корректное определение однодневного оборота по реализации товара за межинвентаризационный период становится возможным, если остаток соответствующего товара на конец межинвентаризационного периода берется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84" type="#_x0000_t75" style="width:20.25pt;height:18pt" o:ole="">
                  <v:imagedata r:id="rId5" o:title=""/>
                </v:shape>
                <w:control r:id="rId251" w:name="DefaultOcxName312" w:shapeid="_x0000_i2984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данным последней инвентаризации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83" type="#_x0000_t75" style="width:20.25pt;height:18pt" o:ole="">
                  <v:imagedata r:id="rId5" o:title=""/>
                </v:shape>
                <w:control r:id="rId252" w:name="DefaultOcxName49" w:shapeid="_x0000_i2983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данным бухгалтерского учета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82" type="#_x0000_t75" style="width:20.25pt;height:18pt" o:ole="">
                  <v:imagedata r:id="rId5" o:title=""/>
                </v:shape>
                <w:control r:id="rId253" w:name="DefaultOcxName58" w:shapeid="_x0000_i2982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данным складского учета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EB87345" wp14:editId="552ACF25">
                  <wp:extent cx="9753600" cy="9525"/>
                  <wp:effectExtent l="0" t="0" r="0" b="9525"/>
                  <wp:docPr id="81" name="Рисунок 8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83. Недостачи и потери, вызванные бесхозяйственным отношением к товарным ценностям должны определяться исходя из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81" type="#_x0000_t75" style="width:20.25pt;height:18pt" o:ole="">
                  <v:imagedata r:id="rId5" o:title=""/>
                </v:shape>
                <w:control r:id="rId254" w:name="DefaultOcxName68" w:shapeid="_x0000_i2981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Цен, утвержденных руководителем организации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2980" type="#_x0000_t75" style="width:20.25pt;height:18pt" o:ole="">
                  <v:imagedata r:id="rId5" o:title=""/>
                </v:shape>
                <w:control r:id="rId255" w:name="DefaultOcxName78" w:shapeid="_x0000_i2980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Покупных цен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79" type="#_x0000_t75" style="width:20.25pt;height:18pt" o:ole="">
                  <v:imagedata r:id="rId5" o:title=""/>
                </v:shape>
                <w:control r:id="rId256" w:name="DefaultOcxName88" w:shapeid="_x0000_i2979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Продажных цен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659974E" wp14:editId="160E7583">
                  <wp:extent cx="9753600" cy="9525"/>
                  <wp:effectExtent l="0" t="0" r="0" b="9525"/>
                  <wp:docPr id="80" name="Рисунок 8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84. Материальные потери в части норм естественной убыли должны учитываться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78" type="#_x0000_t75" style="width:20.25pt;height:18pt" o:ole="">
                  <v:imagedata r:id="rId5" o:title=""/>
                </v:shape>
                <w:control r:id="rId257" w:name="DefaultOcxName98" w:shapeid="_x0000_i2978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издержках обращения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77" type="#_x0000_t75" style="width:20.25pt;height:18pt" o:ole="">
                  <v:imagedata r:id="rId5" o:title=""/>
                </v:shape>
                <w:control r:id="rId258" w:name="DefaultOcxName108" w:shapeid="_x0000_i2977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виде затрат, возмещаемых за счет виновной стороны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76" type="#_x0000_t75" style="width:20.25pt;height:18pt" o:ole="">
                  <v:imagedata r:id="rId5" o:title=""/>
                </v:shape>
                <w:control r:id="rId259" w:name="DefaultOcxName1112" w:shapeid="_x0000_i2976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Как расходы, относимые на финансовый итог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3BEE4D4" wp14:editId="0D5D6260">
                  <wp:extent cx="9753600" cy="9525"/>
                  <wp:effectExtent l="0" t="0" r="0" b="9525"/>
                  <wp:docPr id="79" name="Рисунок 7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85. В соответствии с письмом Минторга РСФСР от 21.05.1987 г. в предприятиях общественного питания для весовых товаров, реализуемых через буфеты, применяемые нормы естественной убыли должны исчисляться из расчета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75" type="#_x0000_t75" style="width:20.25pt;height:18pt" o:ole="">
                  <v:imagedata r:id="rId5" o:title=""/>
                </v:shape>
                <w:control r:id="rId260" w:name="DefaultOcxName129" w:shapeid="_x0000_i2975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20%-го их снижения от установленной величины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74" type="#_x0000_t75" style="width:20.25pt;height:18pt" o:ole="">
                  <v:imagedata r:id="rId5" o:title=""/>
                </v:shape>
                <w:control r:id="rId261" w:name="DefaultOcxName138" w:shapeid="_x0000_i2974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15%-го их снижения от установленной величины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73" type="#_x0000_t75" style="width:20.25pt;height:18pt" o:ole="">
                  <v:imagedata r:id="rId5" o:title=""/>
                </v:shape>
                <w:control r:id="rId262" w:name="DefaultOcxName148" w:shapeid="_x0000_i2973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25%-го их снижения от установленной величины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293A9AE" wp14:editId="05E169E2">
                  <wp:extent cx="9753600" cy="9525"/>
                  <wp:effectExtent l="0" t="0" r="0" b="9525"/>
                  <wp:docPr id="78" name="Рисунок 7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86. Согласно письму Минторга РСФСР от 21.05.1987г. установленное снижение нормы естественной убыли для весовых товаров, реализуемых через буфет, не распространяется на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72" type="#_x0000_t75" style="width:20.25pt;height:18pt" o:ole="">
                  <v:imagedata r:id="rId5" o:title=""/>
                </v:shape>
                <w:control r:id="rId263" w:name="DefaultOcxName158" w:shapeid="_x0000_i2972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Товары, реализуемые порционно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71" type="#_x0000_t75" style="width:20.25pt;height:18pt" o:ole="">
                  <v:imagedata r:id="rId5" o:title=""/>
                </v:shape>
                <w:control r:id="rId264" w:name="DefaultOcxName168" w:shapeid="_x0000_i2971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Товары, реализуемые в целом виде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70" type="#_x0000_t75" style="width:20.25pt;height:18pt" o:ole="">
                  <v:imagedata r:id="rId5" o:title=""/>
                </v:shape>
                <w:control r:id="rId265" w:name="DefaultOcxName178" w:shapeid="_x0000_i2970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Товары, реализуемые порционно через буфет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3A7A545" wp14:editId="417C1B50">
                  <wp:extent cx="9753600" cy="9525"/>
                  <wp:effectExtent l="0" t="0" r="0" b="9525"/>
                  <wp:docPr id="77" name="Рисунок 7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87. Снижение норм естественной убыли, установленное для весовых товаров, реализуемых через буфет, распространяется на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69" type="#_x0000_t75" style="width:20.25pt;height:18pt" o:ole="">
                  <v:imagedata r:id="rId5" o:title=""/>
                </v:shape>
                <w:control r:id="rId266" w:name="DefaultOcxName188" w:shapeid="_x0000_i2969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 торговые организации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68" type="#_x0000_t75" style="width:20.25pt;height:18pt" o:ole="">
                  <v:imagedata r:id="rId5" o:title=""/>
                </v:shape>
                <w:control r:id="rId267" w:name="DefaultOcxName198" w:shapeid="_x0000_i2968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Организации розничной торговли I группы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67" type="#_x0000_t75" style="width:20.25pt;height:18pt" o:ole="">
                  <v:imagedata r:id="rId5" o:title=""/>
                </v:shape>
                <w:control r:id="rId268" w:name="DefaultOcxName208" w:shapeid="_x0000_i2967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Организации розничной торговли II группы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309E55" wp14:editId="51370DA7">
                  <wp:extent cx="9753600" cy="9525"/>
                  <wp:effectExtent l="0" t="0" r="0" b="9525"/>
                  <wp:docPr id="76" name="Рисунок 7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88. По действующим положениям, нормы естественной убыли не применяются для: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66" type="#_x0000_t75" style="width:20.25pt;height:18pt" o:ole="">
                  <v:imagedata r:id="rId5" o:title=""/>
                </v:shape>
                <w:control r:id="rId269" w:name="DefaultOcxName2112" w:shapeid="_x0000_i2966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Обсыпной карамели и рафинада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65" type="#_x0000_t75" style="width:20.25pt;height:18pt" o:ole="">
                  <v:imagedata r:id="rId5" o:title=""/>
                </v:shape>
                <w:control r:id="rId270" w:name="DefaultOcxName229" w:shapeid="_x0000_i2965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Сахарной пудры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64" type="#_x0000_t75" style="width:20.25pt;height:18pt" o:ole="">
                  <v:imagedata r:id="rId5" o:title=""/>
                </v:shape>
                <w:control r:id="rId271" w:name="DefaultOcxName238" w:shapeid="_x0000_i2964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Соли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813934A" wp14:editId="32064CA2">
                  <wp:extent cx="9753600" cy="9525"/>
                  <wp:effectExtent l="0" t="0" r="0" b="9525"/>
                  <wp:docPr id="75" name="Рисунок 7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89. Согласно принятым нормам, зачистка сливочного масла должна учитываться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63" type="#_x0000_t75" style="width:20.25pt;height:18pt" o:ole="">
                  <v:imagedata r:id="rId5" o:title=""/>
                </v:shape>
                <w:control r:id="rId272" w:name="DefaultOcxName248" w:shapeid="_x0000_i2963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виде потерь в рамках норм естественной убыли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62" type="#_x0000_t75" style="width:20.25pt;height:18pt" o:ole="">
                  <v:imagedata r:id="rId5" o:title=""/>
                </v:shape>
                <w:control r:id="rId273" w:name="DefaultOcxName258" w:shapeid="_x0000_i2962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Как ненормируемые потери, возмещаемые за счет доходов организации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61" type="#_x0000_t75" style="width:20.25pt;height:18pt" o:ole="">
                  <v:imagedata r:id="rId5" o:title=""/>
                </v:shape>
                <w:control r:id="rId274" w:name="DefaultOcxName268" w:shapeid="_x0000_i2961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виде отходов, сдаваемых в переработку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B6B905" wp14:editId="1AE4CA50">
                  <wp:extent cx="9753600" cy="9525"/>
                  <wp:effectExtent l="0" t="0" r="0" b="9525"/>
                  <wp:docPr id="74" name="Рисунок 7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90. Недостача товаров в пределах установленных норм убыли списывается с материально ответственных лиц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60" type="#_x0000_t75" style="width:20.25pt;height:18pt" o:ole="">
                  <v:imagedata r:id="rId5" o:title=""/>
                </v:shape>
                <w:control r:id="rId275" w:name="DefaultOcxName278" w:shapeid="_x0000_i2960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учетным ценам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59" type="#_x0000_t75" style="width:20.25pt;height:18pt" o:ole="">
                  <v:imagedata r:id="rId5" o:title=""/>
                </v:shape>
                <w:control r:id="rId276" w:name="DefaultOcxName288" w:shapeid="_x0000_i2959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ценам возможной реализации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2020" w:type="pct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2958" type="#_x0000_t75" style="width:20.25pt;height:18pt" o:ole="">
                  <v:imagedata r:id="rId5" o:title=""/>
                </v:shape>
                <w:control r:id="rId277" w:name="DefaultOcxName298" w:shapeid="_x0000_i2958"/>
              </w:objec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среднерыночным ценам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101. При отсутствии норм естественной убыли недостача товаров должна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65" type="#_x0000_t75" style="width:20.25pt;height:18pt" o:ole="">
                  <v:imagedata r:id="rId5" o:title=""/>
                </v:shape>
                <w:control r:id="rId278" w:name="DefaultOcxName60" w:shapeid="_x0000_i3365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Рассматриваться как недостача сверх норм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64" type="#_x0000_t75" style="width:20.25pt;height:18pt" o:ole="">
                  <v:imagedata r:id="rId5" o:title=""/>
                </v:shape>
                <w:control r:id="rId279" w:name="DefaultOcxName140" w:shapeid="_x0000_i3364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Нормироваться по нормам, утвержденным руководителем организации и согласованным с органами административной власти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63" type="#_x0000_t75" style="width:20.25pt;height:18pt" o:ole="">
                  <v:imagedata r:id="rId5" o:title=""/>
                </v:shape>
                <w:control r:id="rId280" w:name="DefaultOcxName240" w:shapeid="_x0000_i3363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Разбиваться на нормируемую и ненормируемую часть в соотношении 1:10, при этом норма убыли устанавливается исходя из норматива, действующего на товары, относящиеся к одной с недостающим нормативной группе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6321C34" wp14:editId="5B70D91F">
                  <wp:extent cx="9753600" cy="9525"/>
                  <wp:effectExtent l="0" t="0" r="0" b="9525"/>
                  <wp:docPr id="91" name="Рисунок 9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102. В тех случаях, когда виновника потерь установить не удалось или во взыскании с виновника отказано судом недостача товаров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62" type="#_x0000_t75" style="width:20.25pt;height:18pt" o:ole="">
                  <v:imagedata r:id="rId5" o:title=""/>
                </v:shape>
                <w:control r:id="rId281" w:name="DefaultOcxName313" w:shapeid="_x0000_i3362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Должна списываться на издержки обращения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61" type="#_x0000_t75" style="width:20.25pt;height:18pt" o:ole="">
                  <v:imagedata r:id="rId5" o:title=""/>
                </v:shape>
                <w:control r:id="rId282" w:name="DefaultOcxName410" w:shapeid="_x0000_i3361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Должна относиться на финансовый итог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60" type="#_x0000_t75" style="width:20.25pt;height:18pt" o:ole="">
                  <v:imagedata r:id="rId5" o:title=""/>
                </v:shape>
                <w:control r:id="rId283" w:name="DefaultOcxName59" w:shapeid="_x0000_i3360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Учитывается по схеме: 10 % на издержки обращения, остальная часть - на финансовый итог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3465920" wp14:editId="0CD5D275">
                  <wp:extent cx="9753600" cy="9525"/>
                  <wp:effectExtent l="0" t="0" r="0" b="9525"/>
                  <wp:docPr id="90" name="Рисунок 9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103. Потери, вызванные стихийными бедствиями должны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59" type="#_x0000_t75" style="width:20.25pt;height:18pt" o:ole="">
                  <v:imagedata r:id="rId5" o:title=""/>
                </v:shape>
                <w:control r:id="rId284" w:name="DefaultOcxName69" w:shapeid="_x0000_i3359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Учитываться в составе чрезвычайных расходов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58" type="#_x0000_t75" style="width:20.25pt;height:18pt" o:ole="">
                  <v:imagedata r:id="rId5" o:title=""/>
                </v:shape>
                <w:control r:id="rId285" w:name="DefaultOcxName79" w:shapeid="_x0000_i3358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Списываться на издержки обращения, формирующих себестоимость продукции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57" type="#_x0000_t75" style="width:20.25pt;height:18pt" o:ole="">
                  <v:imagedata r:id="rId5" o:title=""/>
                </v:shape>
                <w:control r:id="rId286" w:name="DefaultOcxName89" w:shapeid="_x0000_i3357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Относится на финансовый итог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F77DF7" wp14:editId="0EA82DB2">
                  <wp:extent cx="9753600" cy="9525"/>
                  <wp:effectExtent l="0" t="0" r="0" b="9525"/>
                  <wp:docPr id="89" name="Рисунок 8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104. Потери, выявленные при приемке товаров от поставщиков, учитываются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56" type="#_x0000_t75" style="width:20.25pt;height:18pt" o:ole="">
                  <v:imagedata r:id="rId5" o:title=""/>
                </v:shape>
                <w:control r:id="rId287" w:name="DefaultOcxName99" w:shapeid="_x0000_i3356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Как недостача, списываемая на издержки производства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55" type="#_x0000_t75" style="width:20.25pt;height:18pt" o:ole="">
                  <v:imagedata r:id="rId5" o:title=""/>
                </v:shape>
                <w:control r:id="rId288" w:name="DefaultOcxName109" w:shapeid="_x0000_i3355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Как расходы, возмещаемые за счет финансового итога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54" type="#_x0000_t75" style="width:20.25pt;height:18pt" o:ole="">
                  <v:imagedata r:id="rId5" o:title=""/>
                </v:shape>
                <w:control r:id="rId289" w:name="DefaultOcxName1113" w:shapeid="_x0000_i3354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составе дебиторской задолженности, оформленной в форме претензии к поставщикам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4EDCBA6" wp14:editId="11AA82D0">
                  <wp:extent cx="9753600" cy="9525"/>
                  <wp:effectExtent l="0" t="0" r="0" b="9525"/>
                  <wp:docPr id="88" name="Рисунок 8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105. Потери по рафинаду в части норм естественной убыли возможны в результате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53" type="#_x0000_t75" style="width:20.25pt;height:18pt" o:ole="">
                  <v:imagedata r:id="rId5" o:title=""/>
                </v:shape>
                <w:control r:id="rId290" w:name="DefaultOcxName1210" w:shapeid="_x0000_i3353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Раструски и распыла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52" type="#_x0000_t75" style="width:20.25pt;height:18pt" o:ole="">
                  <v:imagedata r:id="rId5" o:title=""/>
                </v:shape>
                <w:control r:id="rId291" w:name="DefaultOcxName139" w:shapeid="_x0000_i3352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Раскрошки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51" type="#_x0000_t75" style="width:20.25pt;height:18pt" o:ole="">
                  <v:imagedata r:id="rId5" o:title=""/>
                </v:shape>
                <w:control r:id="rId292" w:name="DefaultOcxName149" w:shapeid="_x0000_i3351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Потери по рафинаду не предусмотрены в нормах естественной убыли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69216E" wp14:editId="3D3457D2">
                  <wp:extent cx="9753600" cy="9525"/>
                  <wp:effectExtent l="0" t="0" r="0" b="9525"/>
                  <wp:docPr id="87" name="Рисунок 8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106. Согласно утвержденному порядку зачет недостачи товаров возможен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50" type="#_x0000_t75" style="width:20.25pt;height:18pt" o:ole="">
                  <v:imagedata r:id="rId5" o:title=""/>
                </v:shape>
                <w:control r:id="rId293" w:name="DefaultOcxName159" w:shapeid="_x0000_i3350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Только в рамках пересортицы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49" type="#_x0000_t75" style="width:20.25pt;height:18pt" o:ole="">
                  <v:imagedata r:id="rId5" o:title=""/>
                </v:shape>
                <w:control r:id="rId294" w:name="DefaultOcxName169" w:shapeid="_x0000_i3349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всем группам товарно-материальных ценностей, при наличии излишка по пересортице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48" type="#_x0000_t75" style="width:20.25pt;height:18pt" o:ole="">
                  <v:imagedata r:id="rId5" o:title=""/>
                </v:shape>
                <w:control r:id="rId295" w:name="DefaultOcxName179" w:shapeid="_x0000_i3348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всем группам товарно-материальных ценностей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C19EB7B" wp14:editId="296B9F82">
                  <wp:extent cx="9753600" cy="9525"/>
                  <wp:effectExtent l="0" t="0" r="0" b="9525"/>
                  <wp:docPr id="86" name="Рисунок 8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107. Если конкретные виновники пересортицы не установлены, то суммовые разницы рассматриваются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47" type="#_x0000_t75" style="width:20.25pt;height:18pt" o:ole="">
                  <v:imagedata r:id="rId5" o:title=""/>
                </v:shape>
                <w:control r:id="rId296" w:name="DefaultOcxName189" w:shapeid="_x0000_i3347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Как потери сверх норм естественной убыли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46" type="#_x0000_t75" style="width:20.25pt;height:18pt" o:ole="">
                  <v:imagedata r:id="rId5" o:title=""/>
                </v:shape>
                <w:control r:id="rId297" w:name="DefaultOcxName199" w:shapeid="_x0000_i3346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Как убыль, влияющая на определение размера естественных потерь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45" type="#_x0000_t75" style="width:20.25pt;height:18pt" o:ole="">
                  <v:imagedata r:id="rId5" o:title=""/>
                </v:shape>
                <w:control r:id="rId298" w:name="DefaultOcxName209" w:shapeid="_x0000_i3345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порядке, утвержденном руководителям организации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D2FF31" wp14:editId="5994C0C8">
                  <wp:extent cx="9753600" cy="9525"/>
                  <wp:effectExtent l="0" t="0" r="0" b="9525"/>
                  <wp:docPr id="85" name="Рисунок 8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lastRenderedPageBreak/>
              <w:t>108. Сверх нормативные потери и недостачи, вызванные халатным отношением материально-ответственного лица компенсируются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44" type="#_x0000_t75" style="width:20.25pt;height:18pt" o:ole="">
                  <v:imagedata r:id="rId5" o:title=""/>
                </v:shape>
                <w:control r:id="rId299" w:name="DefaultOcxName2113" w:shapeid="_x0000_i3344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стоимости, в которых ценности были приняты к учету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43" type="#_x0000_t75" style="width:20.25pt;height:18pt" o:ole="">
                  <v:imagedata r:id="rId5" o:title=""/>
                </v:shape>
                <w:control r:id="rId300" w:name="DefaultOcxName2210" w:shapeid="_x0000_i3343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учетом рыночной стоимости недостающих ценностей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42" type="#_x0000_t75" style="width:20.25pt;height:18pt" o:ole="">
                  <v:imagedata r:id="rId5" o:title=""/>
                </v:shape>
                <w:control r:id="rId301" w:name="DefaultOcxName239" w:shapeid="_x0000_i3342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среднерыночной стоимости недостающих ценностей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AB4AB86" wp14:editId="4024F89D">
                  <wp:extent cx="9753600" cy="9525"/>
                  <wp:effectExtent l="0" t="0" r="0" b="9525"/>
                  <wp:docPr id="84" name="Рисунок 8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109. Согласно действующему порядку, расчет норм естественной убыли осуществляется на базе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41" type="#_x0000_t75" style="width:20.25pt;height:18pt" o:ole="">
                  <v:imagedata r:id="rId5" o:title=""/>
                </v:shape>
                <w:control r:id="rId302" w:name="DefaultOcxName249" w:shapeid="_x0000_i3341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Рыночной стоимости недостающих ценностей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40" type="#_x0000_t75" style="width:20.25pt;height:18pt" o:ole="">
                  <v:imagedata r:id="rId5" o:title=""/>
                </v:shape>
                <w:control r:id="rId303" w:name="DefaultOcxName259" w:shapeid="_x0000_i3340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Стоимости, принятой в бухгалтерском учете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39" type="#_x0000_t75" style="width:20.25pt;height:18pt" o:ole="">
                  <v:imagedata r:id="rId5" o:title=""/>
                </v:shape>
                <w:control r:id="rId304" w:name="DefaultOcxName269" w:shapeid="_x0000_i3339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Среднерыночной стоимости материальных ценностей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5627D11" wp14:editId="0E64F3CF">
                  <wp:extent cx="9753600" cy="9525"/>
                  <wp:effectExtent l="0" t="0" r="0" b="9525"/>
                  <wp:docPr id="83" name="Рисунок 8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110. Недостачи ценностей, выявленные в текущем году, но относящиеся к прошлым периодам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38" type="#_x0000_t75" style="width:20.25pt;height:18pt" o:ole="">
                  <v:imagedata r:id="rId5" o:title=""/>
                </v:shape>
                <w:control r:id="rId305" w:name="DefaultOcxName279" w:shapeid="_x0000_i3338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расчет потерь не принимаются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37" type="#_x0000_t75" style="width:20.25pt;height:18pt" o:ole="">
                  <v:imagedata r:id="rId5" o:title=""/>
                </v:shape>
                <w:control r:id="rId306" w:name="DefaultOcxName289" w:shapeid="_x0000_i3337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Включаются в состав потерь текущего периода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41" w:type="pct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336" type="#_x0000_t75" style="width:20.25pt;height:18pt" o:ole="">
                  <v:imagedata r:id="rId5" o:title=""/>
                </v:shape>
                <w:control r:id="rId307" w:name="DefaultOcxName299" w:shapeid="_x0000_i3336"/>
              </w:objec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Включаются в расчет потерь в размере, не превышающем 30% от их общей стоимости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111. Возмещение потерь, взыскиваемых с виновного лица, разрешено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73" type="#_x0000_t75" style="width:20.25pt;height:18pt" o:ole="">
                  <v:imagedata r:id="rId5" o:title=""/>
                </v:shape>
                <w:control r:id="rId308" w:name="DefaultOcxName70" w:shapeid="_x0000_i3773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форме удержания суммы недостач из заработной платы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72" type="#_x0000_t75" style="width:20.25pt;height:18pt" o:ole="">
                  <v:imagedata r:id="rId5" o:title=""/>
                </v:shape>
                <w:control r:id="rId309" w:name="DefaultOcxName150" w:shapeid="_x0000_i3772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порядке денежного платежа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71" type="#_x0000_t75" style="width:20.25pt;height:18pt" o:ole="">
                  <v:imagedata r:id="rId5" o:title=""/>
                </v:shape>
                <w:control r:id="rId310" w:name="DefaultOcxName250" w:shapeid="_x0000_i3771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обоих случаях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E9FEA0" wp14:editId="18DA2355">
                  <wp:extent cx="9753600" cy="9525"/>
                  <wp:effectExtent l="0" t="0" r="0" b="9525"/>
                  <wp:docPr id="100" name="Рисунок 10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112. По действующим правилам в состав нормируемых потерь включаются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70" type="#_x0000_t75" style="width:20.25pt;height:18pt" o:ole="">
                  <v:imagedata r:id="rId5" o:title=""/>
                </v:shape>
                <w:control r:id="rId311" w:name="DefaultOcxName314" w:shapeid="_x0000_i3770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Потери при транспортировке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69" type="#_x0000_t75" style="width:20.25pt;height:18pt" o:ole="">
                  <v:imagedata r:id="rId5" o:title=""/>
                </v:shape>
                <w:control r:id="rId312" w:name="DefaultOcxName411" w:shapeid="_x0000_i3769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Потери при хранении и реализации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68" type="#_x0000_t75" style="width:20.25pt;height:18pt" o:ole="">
                  <v:imagedata r:id="rId5" o:title=""/>
                </v:shape>
                <w:control r:id="rId313" w:name="DefaultOcxName510" w:shapeid="_x0000_i3768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 перечисленные потери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38A3A3E" wp14:editId="68E8FF23">
                  <wp:extent cx="9753600" cy="9525"/>
                  <wp:effectExtent l="0" t="0" r="0" b="9525"/>
                  <wp:docPr id="99" name="Рисунок 9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113. Размер потерь, возмещаемых в порядке естественной убыли определяется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67" type="#_x0000_t75" style="width:20.25pt;height:18pt" o:ole="">
                  <v:imagedata r:id="rId5" o:title=""/>
                </v:shape>
                <w:control r:id="rId314" w:name="DefaultOcxName610" w:shapeid="_x0000_i3767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рамках установленных нормативов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66" type="#_x0000_t75" style="width:20.25pt;height:18pt" o:ole="">
                  <v:imagedata r:id="rId5" o:title=""/>
                </v:shape>
                <w:control r:id="rId315" w:name="DefaultOcxName710" w:shapeid="_x0000_i3766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рамках установленных нормативов, за исключением товаров, возмещение по которым необходимо осуществлять по ставкам, меньшим установленной величины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65" type="#_x0000_t75" style="width:20.25pt;height:18pt" o:ole="">
                  <v:imagedata r:id="rId5" o:title=""/>
                </v:shape>
                <w:control r:id="rId316" w:name="DefaultOcxName810" w:shapeid="_x0000_i3765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утвержденным нормам с допущением их превышения на отдельные группы товаров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D90DEC5" wp14:editId="49BF0B79">
                  <wp:extent cx="9753600" cy="9525"/>
                  <wp:effectExtent l="0" t="0" r="0" b="9525"/>
                  <wp:docPr id="98" name="Рисунок 9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114. Естественная убыль не начисляется по товарам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64" type="#_x0000_t75" style="width:20.25pt;height:18pt" o:ole="">
                  <v:imagedata r:id="rId5" o:title=""/>
                </v:shape>
                <w:control r:id="rId317" w:name="DefaultOcxName910" w:shapeid="_x0000_i3764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Реализованным транзитом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63" type="#_x0000_t75" style="width:20.25pt;height:18pt" o:ole="">
                  <v:imagedata r:id="rId5" o:title=""/>
                </v:shape>
                <w:control r:id="rId318" w:name="DefaultOcxName1010" w:shapeid="_x0000_i3763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нарушенной упаковкой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62" type="#_x0000_t75" style="width:20.25pt;height:18pt" o:ole="">
                  <v:imagedata r:id="rId5" o:title=""/>
                </v:shape>
                <w:control r:id="rId319" w:name="DefaultOcxName1114" w:shapeid="_x0000_i3762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Переданным в порядке дарения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1280DFA" wp14:editId="38AD14AD">
                  <wp:extent cx="9753600" cy="9525"/>
                  <wp:effectExtent l="0" t="0" r="0" b="9525"/>
                  <wp:docPr id="97" name="Рисунок 9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115. Недостача, выявленная при приемке товаров должна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61" type="#_x0000_t75" style="width:20.25pt;height:18pt" o:ole="">
                  <v:imagedata r:id="rId5" o:title=""/>
                </v:shape>
                <w:control r:id="rId320" w:name="DefaultOcxName1211" w:shapeid="_x0000_i3761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Актироваться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3760" type="#_x0000_t75" style="width:20.25pt;height:18pt" o:ole="">
                  <v:imagedata r:id="rId5" o:title=""/>
                </v:shape>
                <w:control r:id="rId321" w:name="DefaultOcxName1310" w:shapeid="_x0000_i3760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Актироваться в части превышения установленных норм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59" type="#_x0000_t75" style="width:20.25pt;height:18pt" o:ole="">
                  <v:imagedata r:id="rId5" o:title=""/>
                </v:shape>
                <w:control r:id="rId322" w:name="DefaultOcxName1410" w:shapeid="_x0000_i3759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Учитываться без документального оформления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2FEF70E" wp14:editId="6A58B57E">
                  <wp:extent cx="9753600" cy="9525"/>
                  <wp:effectExtent l="0" t="0" r="0" b="9525"/>
                  <wp:docPr id="96" name="Рисунок 9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116. Согласно установленным правилам, претензия поставщику по недостающим товарам может быть предъявлена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58" type="#_x0000_t75" style="width:20.25pt;height:18pt" o:ole="">
                  <v:imagedata r:id="rId5" o:title=""/>
                </v:shape>
                <w:control r:id="rId323" w:name="DefaultOcxName1510" w:shapeid="_x0000_i3758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размере превышения выявленной недостачи над нормами естественной убыли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57" type="#_x0000_t75" style="width:20.25pt;height:18pt" o:ole="">
                  <v:imagedata r:id="rId5" o:title=""/>
                </v:shape>
                <w:control r:id="rId324" w:name="DefaultOcxName1610" w:shapeid="_x0000_i3757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размере выявленной недостачи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56" type="#_x0000_t75" style="width:20.25pt;height:18pt" o:ole="">
                  <v:imagedata r:id="rId5" o:title=""/>
                </v:shape>
                <w:control r:id="rId325" w:name="DefaultOcxName1710" w:shapeid="_x0000_i3756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размере выявленной недостачи и штрафных санкций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83781B5" wp14:editId="3477DBEA">
                  <wp:extent cx="9753600" cy="9525"/>
                  <wp:effectExtent l="0" t="0" r="0" b="9525"/>
                  <wp:docPr id="95" name="Рисунок 9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117. Недостачи по товарно-материальным ценностям выявляются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55" type="#_x0000_t75" style="width:20.25pt;height:18pt" o:ole="">
                  <v:imagedata r:id="rId5" o:title=""/>
                </v:shape>
                <w:control r:id="rId326" w:name="DefaultOcxName1810" w:shapeid="_x0000_i3755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процессе инвентаризации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54" type="#_x0000_t75" style="width:20.25pt;height:18pt" o:ole="">
                  <v:imagedata r:id="rId5" o:title=""/>
                </v:shape>
                <w:control r:id="rId327" w:name="DefaultOcxName1910" w:shapeid="_x0000_i3754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данным ежемесячной проверки отсутствия расхождений между данными складского и бухгалтерского учета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53" type="#_x0000_t75" style="width:20.25pt;height:18pt" o:ole="">
                  <v:imagedata r:id="rId5" o:title=""/>
                </v:shape>
                <w:control r:id="rId328" w:name="DefaultOcxName2010" w:shapeid="_x0000_i3753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конец отчетного периода по данным сличительных ведомостей, а в межинвентаризационный период по данным ежемесячной проверки отсутствия расхождений между данными складского и бухгалтерского учета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53C6DB5" wp14:editId="2A49A075">
                  <wp:extent cx="9753600" cy="9525"/>
                  <wp:effectExtent l="0" t="0" r="0" b="9525"/>
                  <wp:docPr id="94" name="Рисунок 9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118. По товарам, срок хранения по которым не превышает одного месяца, норма естественной убыли определяется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52" type="#_x0000_t75" style="width:20.25pt;height:18pt" o:ole="">
                  <v:imagedata r:id="rId5" o:title=""/>
                </v:shape>
                <w:control r:id="rId329" w:name="DefaultOcxName2114" w:shapeid="_x0000_i3752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размере месячной нормы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51" type="#_x0000_t75" style="width:20.25pt;height:18pt" o:ole="">
                  <v:imagedata r:id="rId5" o:title=""/>
                </v:shape>
                <w:control r:id="rId330" w:name="DefaultOcxName2211" w:shapeid="_x0000_i3751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Как 1/30 от месячной нормы за каждые сутки хранения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50" type="#_x0000_t75" style="width:20.25pt;height:18pt" o:ole="">
                  <v:imagedata r:id="rId5" o:title=""/>
                </v:shape>
                <w:control r:id="rId331" w:name="DefaultOcxName2310" w:shapeid="_x0000_i3750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размере 3/4 от месячной нормы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59D6AF7" wp14:editId="631D63FD">
                  <wp:extent cx="9753600" cy="9525"/>
                  <wp:effectExtent l="0" t="0" r="0" b="9525"/>
                  <wp:docPr id="93" name="Рисунок 9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119. При партионном способе хранения естественная убыль исчисляется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49" type="#_x0000_t75" style="width:20.25pt;height:18pt" o:ole="">
                  <v:imagedata r:id="rId5" o:title=""/>
                </v:shape>
                <w:control r:id="rId332" w:name="DefaultOcxName2410" w:shapeid="_x0000_i3749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фактическому сроку хранения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48" type="#_x0000_t75" style="width:20.25pt;height:18pt" o:ole="">
                  <v:imagedata r:id="rId5" o:title=""/>
                </v:shape>
                <w:control r:id="rId333" w:name="DefaultOcxName2510" w:shapeid="_x0000_i3748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среднему сроку хранения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47" type="#_x0000_t75" style="width:20.25pt;height:18pt" o:ole="">
                  <v:imagedata r:id="rId5" o:title=""/>
                </v:shape>
                <w:control r:id="rId334" w:name="DefaultOcxName2610" w:shapeid="_x0000_i3747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сроку хранения всей партии товара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991CE14" wp14:editId="699BC80E">
                  <wp:extent cx="9753600" cy="9525"/>
                  <wp:effectExtent l="0" t="0" r="0" b="9525"/>
                  <wp:docPr id="92" name="Рисунок 9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120. Размер естественной убыли определяется на основании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46" type="#_x0000_t75" style="width:20.25pt;height:18pt" o:ole="">
                  <v:imagedata r:id="rId5" o:title=""/>
                </v:shape>
                <w:control r:id="rId335" w:name="DefaultOcxName2710" w:shapeid="_x0000_i3746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Нормы убыли и срока хранения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45" type="#_x0000_t75" style="width:20.25pt;height:18pt" o:ole="">
                  <v:imagedata r:id="rId5" o:title=""/>
                </v:shape>
                <w:control r:id="rId336" w:name="DefaultOcxName2810" w:shapeid="_x0000_i3745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Нормы убыли и стоимости недостающих ценностей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468" w:type="pct"/>
            <w:gridSpan w:val="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744" type="#_x0000_t75" style="width:20.25pt;height:18pt" o:ole="">
                  <v:imagedata r:id="rId5" o:title=""/>
                </v:shape>
                <w:control r:id="rId337" w:name="DefaultOcxName2910" w:shapeid="_x0000_i3744"/>
              </w:objec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Нормы убыли, объема недостач и срока хранения недостающих ценностей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121. Складские помещения могут размещаться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211" type="#_x0000_t75" style="width:20.25pt;height:18pt" o:ole="">
                  <v:imagedata r:id="rId5" o:title=""/>
                </v:shape>
                <w:control r:id="rId338" w:name="DefaultOcxName80" w:shapeid="_x0000_i4211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Только в подвальных помещениях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210" type="#_x0000_t75" style="width:20.25pt;height:18pt" o:ole="">
                  <v:imagedata r:id="rId5" o:title=""/>
                </v:shape>
                <w:control r:id="rId339" w:name="DefaultOcxName160" w:shapeid="_x0000_i4210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цокольных и подвальных помещениях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209" type="#_x0000_t75" style="width:20.25pt;height:18pt" o:ole="">
                  <v:imagedata r:id="rId5" o:title=""/>
                </v:shape>
                <w:control r:id="rId340" w:name="DefaultOcxName260" w:shapeid="_x0000_i4209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любых помещениях, в том числе цокольных и подвальных, удовлетворяющих условиям и правилам хранения сырья и материалов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56A56B" wp14:editId="4F14B5AA">
                  <wp:extent cx="9753600" cy="9525"/>
                  <wp:effectExtent l="0" t="0" r="0" b="9525"/>
                  <wp:docPr id="109" name="Рисунок 10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122. Для удобства погрузочно-разгрузочных работ помещение склада должно быть обязательно оборудовано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208" type="#_x0000_t75" style="width:20.25pt;height:18pt" o:ole="">
                  <v:imagedata r:id="rId5" o:title=""/>
                </v:shape>
                <w:control r:id="rId341" w:name="DefaultOcxName315" w:shapeid="_x0000_i4208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Платформой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207" type="#_x0000_t75" style="width:20.25pt;height:18pt" o:ole="">
                  <v:imagedata r:id="rId5" o:title=""/>
                </v:shape>
                <w:control r:id="rId342" w:name="DefaultOcxName412" w:shapeid="_x0000_i4207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Конвейерным устройством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206" type="#_x0000_t75" style="width:20.25pt;height:18pt" o:ole="">
                  <v:imagedata r:id="rId5" o:title=""/>
                </v:shape>
                <w:control r:id="rId343" w:name="DefaultOcxName511" w:shapeid="_x0000_i4206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Передвижными погрузочно-разгрузочными механизмами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88A12A6" wp14:editId="13FA469F">
                  <wp:extent cx="9753600" cy="9525"/>
                  <wp:effectExtent l="0" t="0" r="0" b="9525"/>
                  <wp:docPr id="108" name="Рисунок 10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lastRenderedPageBreak/>
              <w:t>123. Разгрузочно-погрузочная платформа должна быть выполнена с соблюдением следующих требований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205" type="#_x0000_t75" style="width:20.25pt;height:18pt" o:ole="">
                  <v:imagedata r:id="rId5" o:title=""/>
                </v:shape>
                <w:control r:id="rId344" w:name="DefaultOcxName611" w:shapeid="_x0000_i4205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Высота: 1,1м ширина: 3м и длина не менее 3м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204" type="#_x0000_t75" style="width:20.25pt;height:18pt" o:ole="">
                  <v:imagedata r:id="rId5" o:title=""/>
                </v:shape>
                <w:control r:id="rId345" w:name="DefaultOcxName711" w:shapeid="_x0000_i4204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Высота: 1,0м ширина: 3м и длина не менее 3м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203" type="#_x0000_t75" style="width:20.25pt;height:18pt" o:ole="">
                  <v:imagedata r:id="rId5" o:title=""/>
                </v:shape>
                <w:control r:id="rId346" w:name="DefaultOcxName811" w:shapeid="_x0000_i4203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Высота: 1,0м ширина: 3,5 м и длина не менее 4м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373ECD9" wp14:editId="11520552">
                  <wp:extent cx="9753600" cy="9525"/>
                  <wp:effectExtent l="0" t="0" r="0" b="9525"/>
                  <wp:docPr id="107" name="Рисунок 10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124. Относительно ресторанов, устройство загрузочной платформы предусматривается при численности мест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202" type="#_x0000_t75" style="width:20.25pt;height:18pt" o:ole="">
                  <v:imagedata r:id="rId5" o:title=""/>
                </v:shape>
                <w:control r:id="rId347" w:name="DefaultOcxName911" w:shapeid="_x0000_i4202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500 и более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201" type="#_x0000_t75" style="width:20.25pt;height:18pt" o:ole="">
                  <v:imagedata r:id="rId5" o:title=""/>
                </v:shape>
                <w:control r:id="rId348" w:name="DefaultOcxName1011" w:shapeid="_x0000_i4201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Более 200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200" type="#_x0000_t75" style="width:20.25pt;height:18pt" o:ole="">
                  <v:imagedata r:id="rId5" o:title=""/>
                </v:shape>
                <w:control r:id="rId349" w:name="DefaultOcxName1115" w:shapeid="_x0000_i4200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 100 и более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2A2CF04" wp14:editId="0AEC9716">
                  <wp:extent cx="9753600" cy="9525"/>
                  <wp:effectExtent l="0" t="0" r="0" b="9525"/>
                  <wp:docPr id="106" name="Рисунок 10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125. Для крупных предприятий минимально допустимая длина разгрузочной рампы должна быть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199" type="#_x0000_t75" style="width:20.25pt;height:18pt" o:ole="">
                  <v:imagedata r:id="rId5" o:title=""/>
                </v:shape>
                <w:control r:id="rId350" w:name="DefaultOcxName1212" w:shapeid="_x0000_i4199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менее 12м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198" type="#_x0000_t75" style="width:20.25pt;height:18pt" o:ole="">
                  <v:imagedata r:id="rId5" o:title=""/>
                </v:shape>
                <w:control r:id="rId351" w:name="DefaultOcxName1311" w:shapeid="_x0000_i4198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менее 10м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197" type="#_x0000_t75" style="width:20.25pt;height:18pt" o:ole="">
                  <v:imagedata r:id="rId5" o:title=""/>
                </v:shape>
                <w:control r:id="rId352" w:name="DefaultOcxName1411" w:shapeid="_x0000_i4197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менее 9 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16CD72C" wp14:editId="378784F5">
                  <wp:extent cx="9753600" cy="9525"/>
                  <wp:effectExtent l="0" t="0" r="0" b="9525"/>
                  <wp:docPr id="105" name="Рисунок 10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126. Для хранения сухих продуктов расстояние от уровня пола до полки шкафов и стеллажей должно быть не менее: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196" type="#_x0000_t75" style="width:20.25pt;height:18pt" o:ole="">
                  <v:imagedata r:id="rId5" o:title=""/>
                </v:shape>
                <w:control r:id="rId353" w:name="DefaultOcxName1511" w:shapeid="_x0000_i4196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см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195" type="#_x0000_t75" style="width:20.25pt;height:18pt" o:ole="">
                  <v:imagedata r:id="rId5" o:title=""/>
                </v:shape>
                <w:control r:id="rId354" w:name="DefaultOcxName1611" w:shapeid="_x0000_i4195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см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194" type="#_x0000_t75" style="width:20.25pt;height:18pt" o:ole="">
                  <v:imagedata r:id="rId5" o:title=""/>
                </v:shape>
                <w:control r:id="rId355" w:name="DefaultOcxName1711" w:shapeid="_x0000_i4194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см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50479E7" wp14:editId="77C57705">
                  <wp:extent cx="9753600" cy="9525"/>
                  <wp:effectExtent l="0" t="0" r="0" b="9525"/>
                  <wp:docPr id="104" name="Рисунок 10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127. Для хранения затаренных продуктов полки стеллажей должны быть на уровне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193" type="#_x0000_t75" style="width:20.25pt;height:18pt" o:ole="">
                  <v:imagedata r:id="rId5" o:title=""/>
                </v:shape>
                <w:control r:id="rId356" w:name="DefaultOcxName1811" w:shapeid="_x0000_i4193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см от уровня пола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192" type="#_x0000_t75" style="width:20.25pt;height:18pt" o:ole="">
                  <v:imagedata r:id="rId5" o:title=""/>
                </v:shape>
                <w:control r:id="rId357" w:name="DefaultOcxName1911" w:shapeid="_x0000_i4192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 см от уровня пола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191" type="#_x0000_t75" style="width:20.25pt;height:18pt" o:ole="">
                  <v:imagedata r:id="rId5" o:title=""/>
                </v:shape>
                <w:control r:id="rId358" w:name="DefaultOcxName2011" w:shapeid="_x0000_i4191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 см от уровня пола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3EE6E" wp14:editId="138ED64B">
                  <wp:extent cx="9753600" cy="9525"/>
                  <wp:effectExtent l="0" t="0" r="0" b="9525"/>
                  <wp:docPr id="103" name="Рисунок 10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128. Расстояние между стеной и хранящимися продуктами не должно быть меньше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190" type="#_x0000_t75" style="width:20.25pt;height:18pt" o:ole="">
                  <v:imagedata r:id="rId5" o:title=""/>
                </v:shape>
                <w:control r:id="rId359" w:name="DefaultOcxName2115" w:shapeid="_x0000_i4190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 см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189" type="#_x0000_t75" style="width:20.25pt;height:18pt" o:ole="">
                  <v:imagedata r:id="rId5" o:title=""/>
                </v:shape>
                <w:control r:id="rId360" w:name="DefaultOcxName2212" w:shapeid="_x0000_i4189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 см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188" type="#_x0000_t75" style="width:20.25pt;height:18pt" o:ole="">
                  <v:imagedata r:id="rId5" o:title=""/>
                </v:shape>
                <w:control r:id="rId361" w:name="DefaultOcxName2311" w:shapeid="_x0000_i4188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 см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9BFB71D" wp14:editId="7AE0B264">
                  <wp:extent cx="9753600" cy="9525"/>
                  <wp:effectExtent l="0" t="0" r="0" b="9525"/>
                  <wp:docPr id="102" name="Рисунок 10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129. Согласно действующим нормам хранение соли и сахара необходимо осуществлять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187" type="#_x0000_t75" style="width:20.25pt;height:18pt" o:ole="">
                  <v:imagedata r:id="rId5" o:title=""/>
                </v:shape>
                <w:control r:id="rId362" w:name="DefaultOcxName2411" w:shapeid="_x0000_i4187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Изолированно от продуктов, упакованных в жесткую упаковку с режущими краями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186" type="#_x0000_t75" style="width:20.25pt;height:18pt" o:ole="">
                  <v:imagedata r:id="rId5" o:title=""/>
                </v:shape>
                <w:control r:id="rId363" w:name="DefaultOcxName2511" w:shapeid="_x0000_i4186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Отдельно от влажных продуктов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185" type="#_x0000_t75" style="width:20.25pt;height:18pt" o:ole="">
                  <v:imagedata r:id="rId5" o:title=""/>
                </v:shape>
                <w:control r:id="rId364" w:name="DefaultOcxName2611" w:shapeid="_x0000_i4185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Отдельно от сильно пахнущих и влажных продуктов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928A4E2" wp14:editId="474A4400">
                  <wp:extent cx="9753600" cy="9525"/>
                  <wp:effectExtent l="0" t="0" r="0" b="9525"/>
                  <wp:docPr id="101" name="Рисунок 10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130. Для хранения картофеля и овощей необходимо использовать: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184" type="#_x0000_t75" style="width:20.25pt;height:18pt" o:ole="">
                  <v:imagedata r:id="rId5" o:title=""/>
                </v:shape>
                <w:control r:id="rId365" w:name="DefaultOcxName2711" w:shapeid="_x0000_i4184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Любые складские помещения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4183" type="#_x0000_t75" style="width:20.25pt;height:18pt" o:ole="">
                  <v:imagedata r:id="rId5" o:title=""/>
                </v:shape>
                <w:control r:id="rId366" w:name="DefaultOcxName2811" w:shapeid="_x0000_i4183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Цокольные помещения или подвальные помещения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198" w:type="pct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182" type="#_x0000_t75" style="width:20.25pt;height:18pt" o:ole="">
                  <v:imagedata r:id="rId5" o:title=""/>
                </v:shape>
                <w:control r:id="rId367" w:name="DefaultOcxName2911" w:shapeid="_x0000_i4182"/>
              </w:objec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Подвальные помещения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131. Условия хранения картофеля могут считаться оптимальными при температуре внутри склада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79" type="#_x0000_t75" style="width:20.25pt;height:18pt" o:ole="">
                  <v:imagedata r:id="rId5" o:title=""/>
                </v:shape>
                <w:control r:id="rId368" w:name="DefaultOcxName90" w:shapeid="_x0000_i4679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 2 до 5 С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78" type="#_x0000_t75" style="width:20.25pt;height:18pt" o:ole="">
                  <v:imagedata r:id="rId5" o:title=""/>
                </v:shape>
                <w:control r:id="rId369" w:name="DefaultOcxName170" w:shapeid="_x0000_i4678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 0 С до 4С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77" type="#_x0000_t75" style="width:20.25pt;height:18pt" o:ole="">
                  <v:imagedata r:id="rId5" o:title=""/>
                </v:shape>
                <w:control r:id="rId370" w:name="DefaultOcxName270" w:shapeid="_x0000_i4677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 6С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71F7BEF" wp14:editId="5DE241AF">
                  <wp:extent cx="9753600" cy="9525"/>
                  <wp:effectExtent l="0" t="0" r="0" b="9525"/>
                  <wp:docPr id="118" name="Рисунок 11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132. В помещениях, используемых для хранения картофеля влажность воздуха должна быть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76" type="#_x0000_t75" style="width:20.25pt;height:18pt" o:ole="">
                  <v:imagedata r:id="rId5" o:title=""/>
                </v:shape>
                <w:control r:id="rId371" w:name="DefaultOcxName316" w:shapeid="_x0000_i4676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интервале 80-90%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75" type="#_x0000_t75" style="width:20.25pt;height:18pt" o:ole="">
                  <v:imagedata r:id="rId5" o:title=""/>
                </v:shape>
                <w:control r:id="rId372" w:name="DefaultOcxName413" w:shapeid="_x0000_i4675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более 95% и не менее 85%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74" type="#_x0000_t75" style="width:20.25pt;height:18pt" o:ole="">
                  <v:imagedata r:id="rId5" o:title=""/>
                </v:shape>
                <w:control r:id="rId373" w:name="DefaultOcxName512" w:shapeid="_x0000_i4674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пределах 75-80%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BFEC9D0" wp14:editId="08911858">
                  <wp:extent cx="9753600" cy="9525"/>
                  <wp:effectExtent l="0" t="0" r="0" b="9525"/>
                  <wp:docPr id="117" name="Рисунок 11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133. Температура хранения соленных и маринованных грибов не должна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73" type="#_x0000_t75" style="width:20.25pt;height:18pt" o:ole="">
                  <v:imagedata r:id="rId5" o:title=""/>
                </v:shape>
                <w:control r:id="rId374" w:name="DefaultOcxName612" w:shapeid="_x0000_i4673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Выходить за рамки 2-4С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72" type="#_x0000_t75" style="width:20.25pt;height:18pt" o:ole="">
                  <v:imagedata r:id="rId5" o:title=""/>
                </v:shape>
                <w:control r:id="rId375" w:name="DefaultOcxName712" w:shapeid="_x0000_i4672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Быть меньше 3С и больше 5С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71" type="#_x0000_t75" style="width:20.25pt;height:18pt" o:ole="">
                  <v:imagedata r:id="rId5" o:title=""/>
                </v:shape>
                <w:control r:id="rId376" w:name="DefaultOcxName812" w:shapeid="_x0000_i4671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Быть меньше 1 и больше 3С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15F8B09" wp14:editId="0965B269">
                  <wp:extent cx="9753600" cy="9525"/>
                  <wp:effectExtent l="0" t="0" r="0" b="9525"/>
                  <wp:docPr id="116" name="Рисунок 11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134. Хранение суточного запаса основного сырья следует осуществлять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70" type="#_x0000_t75" style="width:20.25pt;height:18pt" o:ole="">
                  <v:imagedata r:id="rId5" o:title=""/>
                </v:shape>
                <w:control r:id="rId377" w:name="DefaultOcxName912" w:shapeid="_x0000_i4670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Вблизи выхода из общего склада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69" type="#_x0000_t75" style="width:20.25pt;height:18pt" o:ole="">
                  <v:imagedata r:id="rId5" o:title=""/>
                </v:shape>
                <w:control r:id="rId378" w:name="DefaultOcxName1012" w:shapeid="_x0000_i4669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помещениях, расположенных в непосредственной близости к цехам производства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68" type="#_x0000_t75" style="width:20.25pt;height:18pt" o:ole="">
                  <v:imagedata r:id="rId5" o:title=""/>
                </v:shape>
                <w:control r:id="rId379" w:name="DefaultOcxName1116" w:shapeid="_x0000_i4668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общем складе на первых рядах стеллажей или штабелей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D7A2D54" wp14:editId="7329B86B">
                  <wp:extent cx="9753600" cy="9525"/>
                  <wp:effectExtent l="0" t="0" r="0" b="9525"/>
                  <wp:docPr id="115" name="Рисунок 11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135. Для хранения мяса складские помещения должны быть оборудованы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67" type="#_x0000_t75" style="width:20.25pt;height:18pt" o:ole="">
                  <v:imagedata r:id="rId5" o:title=""/>
                </v:shape>
                <w:control r:id="rId380" w:name="DefaultOcxName1213" w:shapeid="_x0000_i4667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Холодильными камерами и дежурным светом дневного освещения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66" type="#_x0000_t75" style="width:20.25pt;height:18pt" o:ole="">
                  <v:imagedata r:id="rId5" o:title=""/>
                </v:shape>
                <w:control r:id="rId381" w:name="DefaultOcxName1312" w:shapeid="_x0000_i4666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Холодильными камерами, а также стеллажами или устройствами подвешивания туш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65" type="#_x0000_t75" style="width:20.25pt;height:18pt" o:ole="">
                  <v:imagedata r:id="rId5" o:title=""/>
                </v:shape>
                <w:control r:id="rId382" w:name="DefaultOcxName1412" w:shapeid="_x0000_i4665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Холодильными камерами и стеллажами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294D6F6" wp14:editId="43075909">
                  <wp:extent cx="9753600" cy="9525"/>
                  <wp:effectExtent l="0" t="0" r="0" b="9525"/>
                  <wp:docPr id="114" name="Рисунок 11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136. Согласно действующему порядку хранение скоропортящихся продуктов должно осуществляться при температурном режиме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64" type="#_x0000_t75" style="width:20.25pt;height:18pt" o:ole="">
                  <v:imagedata r:id="rId5" o:title=""/>
                </v:shape>
                <w:control r:id="rId383" w:name="DefaultOcxName1512" w:shapeid="_x0000_i4664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 – 4 до + 6С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63" type="#_x0000_t75" style="width:20.25pt;height:18pt" o:ole="">
                  <v:imagedata r:id="rId5" o:title=""/>
                </v:shape>
                <w:control r:id="rId384" w:name="DefaultOcxName1612" w:shapeid="_x0000_i4663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 – 6 до + 5С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62" type="#_x0000_t75" style="width:20.25pt;height:18pt" o:ole="">
                  <v:imagedata r:id="rId5" o:title=""/>
                </v:shape>
                <w:control r:id="rId385" w:name="DefaultOcxName1712" w:shapeid="_x0000_i4662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 – 8 до + 6С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BEF748E" wp14:editId="7C572D98">
                  <wp:extent cx="9753600" cy="9525"/>
                  <wp:effectExtent l="0" t="0" r="0" b="9525"/>
                  <wp:docPr id="113" name="Рисунок 11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137. Для оптимизации складских операций ширина проходов между штабелями и дверными проемами должна составлять: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61" type="#_x0000_t75" style="width:20.25pt;height:18pt" o:ole="">
                  <v:imagedata r:id="rId5" o:title=""/>
                </v:shape>
                <w:control r:id="rId386" w:name="DefaultOcxName1812" w:shapeid="_x0000_i4661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менее 2,0м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60" type="#_x0000_t75" style="width:20.25pt;height:18pt" o:ole="">
                  <v:imagedata r:id="rId5" o:title=""/>
                </v:shape>
                <w:control r:id="rId387" w:name="DefaultOcxName1912" w:shapeid="_x0000_i4660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менее 1,0м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59" type="#_x0000_t75" style="width:20.25pt;height:18pt" o:ole="">
                  <v:imagedata r:id="rId5" o:title=""/>
                </v:shape>
                <w:control r:id="rId388" w:name="DefaultOcxName2012" w:shapeid="_x0000_i4659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менее 1,5м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77D2165" wp14:editId="5676FF39">
                  <wp:extent cx="9753600" cy="9525"/>
                  <wp:effectExtent l="0" t="0" r="0" b="9525"/>
                  <wp:docPr id="112" name="Рисунок 11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lastRenderedPageBreak/>
              <w:t>138. Для обеспечения безопасного передвижения электрокаров по территории склада ширина проходов должна быть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58" type="#_x0000_t75" style="width:20.25pt;height:18pt" o:ole="">
                  <v:imagedata r:id="rId5" o:title=""/>
                </v:shape>
                <w:control r:id="rId389" w:name="DefaultOcxName2116" w:shapeid="_x0000_i4658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менее 2м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57" type="#_x0000_t75" style="width:20.25pt;height:18pt" o:ole="">
                  <v:imagedata r:id="rId5" o:title=""/>
                </v:shape>
                <w:control r:id="rId390" w:name="DefaultOcxName2213" w:shapeid="_x0000_i4657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менее 3м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56" type="#_x0000_t75" style="width:20.25pt;height:18pt" o:ole="">
                  <v:imagedata r:id="rId5" o:title=""/>
                </v:shape>
                <w:control r:id="rId391" w:name="DefaultOcxName2312" w:shapeid="_x0000_i4656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менее 2,5м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E2A1E40" wp14:editId="20D75059">
                  <wp:extent cx="9753600" cy="9525"/>
                  <wp:effectExtent l="0" t="0" r="0" b="9525"/>
                  <wp:docPr id="111" name="Рисунок 11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139. Для транспортирования грузов, складируемых в помещениях с двумя и более этажами, кладовые должны быть оборудованы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55" type="#_x0000_t75" style="width:20.25pt;height:18pt" o:ole="">
                  <v:imagedata r:id="rId5" o:title=""/>
                </v:shape>
                <w:control r:id="rId392" w:name="DefaultOcxName2412" w:shapeid="_x0000_i4655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Специальными стремянками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54" type="#_x0000_t75" style="width:20.25pt;height:18pt" o:ole="">
                  <v:imagedata r:id="rId5" o:title=""/>
                </v:shape>
                <w:control r:id="rId393" w:name="DefaultOcxName2512" w:shapeid="_x0000_i4654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Вертикальными подъемниками шахтного типа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53" type="#_x0000_t75" style="width:20.25pt;height:18pt" o:ole="">
                  <v:imagedata r:id="rId5" o:title=""/>
                </v:shape>
                <w:control r:id="rId394" w:name="DefaultOcxName2612" w:shapeid="_x0000_i4653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Наклонными подъемниками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F322AAA" wp14:editId="429BAEC6">
                  <wp:extent cx="9753600" cy="9525"/>
                  <wp:effectExtent l="0" t="0" r="0" b="9525"/>
                  <wp:docPr id="110" name="Рисунок 11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140. Для поднятия грузов на небольшую высоту (до 6м) кладовую целесообразно оборудовать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52" type="#_x0000_t75" style="width:20.25pt;height:18pt" o:ole="">
                  <v:imagedata r:id="rId5" o:title=""/>
                </v:shape>
                <w:control r:id="rId395" w:name="DefaultOcxName2712" w:shapeid="_x0000_i4652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Наклонными подъемниками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51" type="#_x0000_t75" style="width:20.25pt;height:18pt" o:ole="">
                  <v:imagedata r:id="rId5" o:title=""/>
                </v:shape>
                <w:control r:id="rId396" w:name="DefaultOcxName2812" w:shapeid="_x0000_i4651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Вертикальными подъемниками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93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4650" type="#_x0000_t75" style="width:20.25pt;height:18pt" o:ole="">
                  <v:imagedata r:id="rId5" o:title=""/>
                </v:shape>
                <w:control r:id="rId397" w:name="DefaultOcxName2912" w:shapeid="_x0000_i4650"/>
              </w:objec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Специальными стремянками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141. На крупных предприятиях, имеющих мощные кондитерские цехи, для хранения муки складские помещения должны быть оборудованы: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77" type="#_x0000_t75" style="width:20.25pt;height:18pt" o:ole="">
                  <v:imagedata r:id="rId5" o:title=""/>
                </v:shape>
                <w:control r:id="rId398" w:name="DefaultOcxName100" w:shapeid="_x0000_i5177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Контейнерами на колесной платформе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76" type="#_x0000_t75" style="width:20.25pt;height:18pt" o:ole="">
                  <v:imagedata r:id="rId5" o:title=""/>
                </v:shape>
                <w:control r:id="rId399" w:name="DefaultOcxName180" w:shapeid="_x0000_i5176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Навесами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75" type="#_x0000_t75" style="width:20.25pt;height:18pt" o:ole="">
                  <v:imagedata r:id="rId5" o:title=""/>
                </v:shape>
                <w:control r:id="rId400" w:name="DefaultOcxName280" w:shapeid="_x0000_i5175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Специальными бункерами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98CB4E0" wp14:editId="5603D223">
                  <wp:extent cx="9753600" cy="9525"/>
                  <wp:effectExtent l="0" t="0" r="0" b="9525"/>
                  <wp:docPr id="127" name="Рисунок 12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142. Согласно требованиям, предъявляемым к санитарно-гигиеническому состоянию склада, генеральная уборка складских помещений должна производиться не реже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74" type="#_x0000_t75" style="width:20.25pt;height:18pt" o:ole="">
                  <v:imagedata r:id="rId5" o:title=""/>
                </v:shape>
                <w:control r:id="rId401" w:name="DefaultOcxName317" w:shapeid="_x0000_i5174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Одного раза в неделю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73" type="#_x0000_t75" style="width:20.25pt;height:18pt" o:ole="">
                  <v:imagedata r:id="rId5" o:title=""/>
                </v:shape>
                <w:control r:id="rId402" w:name="DefaultOcxName414" w:shapeid="_x0000_i5173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Одного раза в месяц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72" type="#_x0000_t75" style="width:20.25pt;height:18pt" o:ole="">
                  <v:imagedata r:id="rId5" o:title=""/>
                </v:shape>
                <w:control r:id="rId403" w:name="DefaultOcxName513" w:shapeid="_x0000_i5172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Двух раз в месяц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BA15D9B" wp14:editId="2890FBCC">
                  <wp:extent cx="9753600" cy="9525"/>
                  <wp:effectExtent l="0" t="0" r="0" b="9525"/>
                  <wp:docPr id="126" name="Рисунок 12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143. В санитарно-гигиеническом отношении, состояние склада может считаться удовлетворительным, если его дезинфекция проводится не реже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71" type="#_x0000_t75" style="width:20.25pt;height:18pt" o:ole="">
                  <v:imagedata r:id="rId5" o:title=""/>
                </v:shape>
                <w:control r:id="rId404" w:name="DefaultOcxName613" w:shapeid="_x0000_i5171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Одного раза в месяц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70" type="#_x0000_t75" style="width:20.25pt;height:18pt" o:ole="">
                  <v:imagedata r:id="rId5" o:title=""/>
                </v:shape>
                <w:control r:id="rId405" w:name="DefaultOcxName713" w:shapeid="_x0000_i5170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Одного раза в три месяца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69" type="#_x0000_t75" style="width:20.25pt;height:18pt" o:ole="">
                  <v:imagedata r:id="rId5" o:title=""/>
                </v:shape>
                <w:control r:id="rId406" w:name="DefaultOcxName813" w:shapeid="_x0000_i5169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Одного раза в полгода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D187795" wp14:editId="0EB06AFF">
                  <wp:extent cx="9753600" cy="9525"/>
                  <wp:effectExtent l="0" t="0" r="0" b="9525"/>
                  <wp:docPr id="125" name="Рисунок 12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144. В охлаждаемых камерах хранения овощей, фруктов и пищевых отходов применяется: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68" type="#_x0000_t75" style="width:20.25pt;height:18pt" o:ole="">
                  <v:imagedata r:id="rId5" o:title=""/>
                </v:shape>
                <w:control r:id="rId407" w:name="DefaultOcxName913" w:shapeid="_x0000_i5168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Естественная вентиляция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67" type="#_x0000_t75" style="width:20.25pt;height:18pt" o:ole="">
                  <v:imagedata r:id="rId5" o:title=""/>
                </v:shape>
                <w:control r:id="rId408" w:name="DefaultOcxName1013" w:shapeid="_x0000_i5167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система вентиляции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66" type="#_x0000_t75" style="width:20.25pt;height:18pt" o:ole="">
                  <v:imagedata r:id="rId5" o:title=""/>
                </v:shape>
                <w:control r:id="rId409" w:name="DefaultOcxName1117" w:shapeid="_x0000_i5166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Комбинированная система вентиляции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1056047" wp14:editId="664B3AA3">
                  <wp:extent cx="9753600" cy="9525"/>
                  <wp:effectExtent l="0" t="0" r="0" b="9525"/>
                  <wp:docPr id="124" name="Рисунок 12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145. В соответствии с правилами хранения размещение складских помещений не разрешено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5165" type="#_x0000_t75" style="width:20.25pt;height:18pt" o:ole="">
                  <v:imagedata r:id="rId5" o:title=""/>
                </v:shape>
                <w:control r:id="rId410" w:name="DefaultOcxName1214" w:shapeid="_x0000_i5165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Под моечными и санитарными узлами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64" type="#_x0000_t75" style="width:20.25pt;height:18pt" o:ole="">
                  <v:imagedata r:id="rId5" o:title=""/>
                </v:shape>
                <w:control r:id="rId411" w:name="DefaultOcxName1313" w:shapeid="_x0000_i5164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верхних этажах здания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63" type="#_x0000_t75" style="width:20.25pt;height:18pt" o:ole="">
                  <v:imagedata r:id="rId5" o:title=""/>
                </v:shape>
                <w:control r:id="rId412" w:name="DefaultOcxName1413" w:shapeid="_x0000_i5163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Вблизи производственных цехов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157DEB" wp14:editId="268C8022">
                  <wp:extent cx="9753600" cy="9525"/>
                  <wp:effectExtent l="0" t="0" r="0" b="9525"/>
                  <wp:docPr id="123" name="Рисунок 12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146. При хранении на складе материалов, различных по степени пожарной опасности: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62" type="#_x0000_t75" style="width:20.25pt;height:18pt" o:ole="">
                  <v:imagedata r:id="rId5" o:title=""/>
                </v:shape>
                <w:control r:id="rId413" w:name="DefaultOcxName1513" w:shapeid="_x0000_i5162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складе должен присутствовать набор противопожарных средств включающий огнетушители, применяемые для тушения материалов всех классов пожарной опасности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61" type="#_x0000_t75" style="width:20.25pt;height:18pt" o:ole="">
                  <v:imagedata r:id="rId5" o:title=""/>
                </v:shape>
                <w:control r:id="rId414" w:name="DefaultOcxName1613" w:shapeid="_x0000_i5161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Территория склада должна быть поделена огнестойкими стенами на отдельные помещения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60" type="#_x0000_t75" style="width:20.25pt;height:18pt" o:ole="">
                  <v:imagedata r:id="rId5" o:title=""/>
                </v:shape>
                <w:control r:id="rId415" w:name="DefaultOcxName1713" w:shapeid="_x0000_i5160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Территория склада должна быть поделена на отдельные участки с отдаленностью участков 6м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71C5112" wp14:editId="145F0CA3">
                  <wp:extent cx="9753600" cy="9525"/>
                  <wp:effectExtent l="0" t="0" r="0" b="9525"/>
                  <wp:docPr id="122" name="Рисунок 12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147. В целях пожарной безопасности все двери склада, ведущие к лестницам и выходам должны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59" type="#_x0000_t75" style="width:20.25pt;height:18pt" o:ole="">
                  <v:imagedata r:id="rId5" o:title=""/>
                </v:shape>
                <w:control r:id="rId416" w:name="DefaultOcxName1813" w:shapeid="_x0000_i5159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Открываться наружу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58" type="#_x0000_t75" style="width:20.25pt;height:18pt" o:ole="">
                  <v:imagedata r:id="rId5" o:title=""/>
                </v:shape>
                <w:control r:id="rId417" w:name="DefaultOcxName1913" w:shapeid="_x0000_i5158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Открываться внутрь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57" type="#_x0000_t75" style="width:20.25pt;height:18pt" o:ole="">
                  <v:imagedata r:id="rId5" o:title=""/>
                </v:shape>
                <w:control r:id="rId418" w:name="DefaultOcxName2013" w:shapeid="_x0000_i5157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Открываться наружу, если ширина прохода или лестницы составляет не менее 1,5м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D748EAD" wp14:editId="1B9244F0">
                  <wp:extent cx="9753600" cy="9525"/>
                  <wp:effectExtent l="0" t="0" r="0" b="9525"/>
                  <wp:docPr id="121" name="Рисунок 12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148. По действующим правилам размещение охлаждаемых камер должно выполняться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56" type="#_x0000_t75" style="width:20.25pt;height:18pt" o:ole="">
                  <v:imagedata r:id="rId5" o:title=""/>
                </v:shape>
                <w:control r:id="rId419" w:name="DefaultOcxName2117" w:shapeid="_x0000_i5156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Отдельными блоками с общим тамбуром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55" type="#_x0000_t75" style="width:20.25pt;height:18pt" o:ole="">
                  <v:imagedata r:id="rId5" o:title=""/>
                </v:shape>
                <w:control r:id="rId420" w:name="DefaultOcxName2214" w:shapeid="_x0000_i5155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Одним блоком с общим тамбуром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54" type="#_x0000_t75" style="width:20.25pt;height:18pt" o:ole="">
                  <v:imagedata r:id="rId5" o:title=""/>
                </v:shape>
                <w:control r:id="rId421" w:name="DefaultOcxName2313" w:shapeid="_x0000_i5154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Отдельными блоками с отдельным тамбуром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6B669B" wp14:editId="144C23B9">
                  <wp:extent cx="9753600" cy="9525"/>
                  <wp:effectExtent l="0" t="0" r="0" b="9525"/>
                  <wp:docPr id="120" name="Рисунок 12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149. По действующим нормам организация внутри складского пространства должна предусматривать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53" type="#_x0000_t75" style="width:20.25pt;height:18pt" o:ole="">
                  <v:imagedata r:id="rId5" o:title=""/>
                </v:shape>
                <w:control r:id="rId422" w:name="DefaultOcxName2413" w:shapeid="_x0000_i5153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Отсутствие встречных движений товаров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52" type="#_x0000_t75" style="width:20.25pt;height:18pt" o:ole="">
                  <v:imagedata r:id="rId5" o:title=""/>
                </v:shape>
                <w:control r:id="rId423" w:name="DefaultOcxName2513" w:shapeid="_x0000_i5152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Перекрестных движений товаров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51" type="#_x0000_t75" style="width:20.25pt;height:18pt" o:ole="">
                  <v:imagedata r:id="rId5" o:title=""/>
                </v:shape>
                <w:control r:id="rId424" w:name="DefaultOcxName2613" w:shapeid="_x0000_i5151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Отсутствие встречных и перекрестных движений товаров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8033AC3" wp14:editId="3EF21A6A">
                  <wp:extent cx="9753600" cy="9525"/>
                  <wp:effectExtent l="0" t="0" r="0" b="9525"/>
                  <wp:docPr id="119" name="Рисунок 11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150. В соответствии с действующими нормами высота складских помещений, расположенных в подвальных этажах должна быть не менее: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50" type="#_x0000_t75" style="width:20.25pt;height:18pt" o:ole="">
                  <v:imagedata r:id="rId5" o:title=""/>
                </v:shape>
                <w:control r:id="rId425" w:name="DefaultOcxName2713" w:shapeid="_x0000_i5150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2,5м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49" type="#_x0000_t75" style="width:20.25pt;height:18pt" o:ole="">
                  <v:imagedata r:id="rId5" o:title=""/>
                </v:shape>
                <w:control r:id="rId426" w:name="DefaultOcxName2813" w:shapeid="_x0000_i5149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2,3м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666" w:type="pct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148" type="#_x0000_t75" style="width:20.25pt;height:18pt" o:ole="">
                  <v:imagedata r:id="rId5" o:title=""/>
                </v:shape>
                <w:control r:id="rId427" w:name="DefaultOcxName2913" w:shapeid="_x0000_i5148"/>
              </w:object>
            </w:r>
          </w:p>
        </w:tc>
        <w:tc>
          <w:tcPr>
            <w:tcW w:w="0" w:type="auto"/>
            <w:gridSpan w:val="1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2,2м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151. Высота охлаждаемых камер, расположенных в подвальных помещениях должна быть не менее: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705" type="#_x0000_t75" style="width:20.25pt;height:18pt" o:ole="">
                  <v:imagedata r:id="rId5" o:title=""/>
                </v:shape>
                <w:control r:id="rId428" w:name="DefaultOcxName200" w:shapeid="_x0000_i5705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2,5м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704" type="#_x0000_t75" style="width:20.25pt;height:18pt" o:ole="">
                  <v:imagedata r:id="rId5" o:title=""/>
                </v:shape>
                <w:control r:id="rId429" w:name="DefaultOcxName190" w:shapeid="_x0000_i5704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2,4м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703" type="#_x0000_t75" style="width:20.25pt;height:18pt" o:ole="">
                  <v:imagedata r:id="rId5" o:title=""/>
                </v:shape>
                <w:control r:id="rId430" w:name="DefaultOcxName290" w:shapeid="_x0000_i5703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2,3м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8EC2A99" wp14:editId="472B2478">
                  <wp:extent cx="9753600" cy="9525"/>
                  <wp:effectExtent l="0" t="0" r="0" b="9525"/>
                  <wp:docPr id="136" name="Рисунок 13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152. Согласно действующему порядку организация складских помещений должна быть выполнена таким образом, чтобы подъезд транспорта и разгрузка продуктов выполнялась: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702" type="#_x0000_t75" style="width:20.25pt;height:18pt" o:ole="">
                  <v:imagedata r:id="rId5" o:title=""/>
                </v:shape>
                <w:control r:id="rId431" w:name="DefaultOcxName318" w:shapeid="_x0000_i5702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 стороны хозяйственного двора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701" type="#_x0000_t75" style="width:20.25pt;height:18pt" o:ole="">
                  <v:imagedata r:id="rId5" o:title=""/>
                </v:shape>
                <w:control r:id="rId432" w:name="DefaultOcxName415" w:shapeid="_x0000_i5701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 стороны хозяйственного двора или торцевой стороны здания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5700" type="#_x0000_t75" style="width:20.25pt;height:18pt" o:ole="">
                  <v:imagedata r:id="rId5" o:title=""/>
                </v:shape>
                <w:control r:id="rId433" w:name="DefaultOcxName514" w:shapeid="_x0000_i5700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торцевой стороны здания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D22F738" wp14:editId="21730134">
                  <wp:extent cx="9753600" cy="9525"/>
                  <wp:effectExtent l="0" t="0" r="0" b="9525"/>
                  <wp:docPr id="135" name="Рисунок 13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153. Согласно нормам санитарно-гигиенических требований стены охлаждаемых камер должны быть: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99" type="#_x0000_t75" style="width:20.25pt;height:18pt" o:ole="">
                  <v:imagedata r:id="rId5" o:title=""/>
                </v:shape>
                <w:control r:id="rId434" w:name="DefaultOcxName614" w:shapeid="_x0000_i5699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Облицованы кафельной плиткой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98" type="#_x0000_t75" style="width:20.25pt;height:18pt" o:ole="">
                  <v:imagedata r:id="rId5" o:title=""/>
                </v:shape>
                <w:control r:id="rId435" w:name="DefaultOcxName714" w:shapeid="_x0000_i5698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Покрашены масляной краской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97" type="#_x0000_t75" style="width:20.25pt;height:18pt" o:ole="">
                  <v:imagedata r:id="rId5" o:title=""/>
                </v:shape>
                <w:control r:id="rId436" w:name="DefaultOcxName814" w:shapeid="_x0000_i5697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Покрыты железными листами из нержавеющей стали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401E3E8" wp14:editId="67912813">
                  <wp:extent cx="9753600" cy="9525"/>
                  <wp:effectExtent l="0" t="0" r="0" b="9525"/>
                  <wp:docPr id="134" name="Рисунок 13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154. Из условий санитарно-гигиенических требований следует, что освещение в кладовых овощей может быть: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96" type="#_x0000_t75" style="width:20.25pt;height:18pt" o:ole="">
                  <v:imagedata r:id="rId5" o:title=""/>
                </v:shape>
                <w:control r:id="rId437" w:name="DefaultOcxName914" w:shapeid="_x0000_i5696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Как искусственным, так и естественным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95" type="#_x0000_t75" style="width:20.25pt;height:18pt" o:ole="">
                  <v:imagedata r:id="rId5" o:title=""/>
                </v:shape>
                <w:control r:id="rId438" w:name="DefaultOcxName1014" w:shapeid="_x0000_i5695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Только искусственным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94" type="#_x0000_t75" style="width:20.25pt;height:18pt" o:ole="">
                  <v:imagedata r:id="rId5" o:title=""/>
                </v:shape>
                <w:control r:id="rId439" w:name="DefaultOcxName1118" w:shapeid="_x0000_i5694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Только естественным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6BB5737" wp14:editId="1C0DAB8E">
                  <wp:extent cx="9753600" cy="9525"/>
                  <wp:effectExtent l="0" t="0" r="0" b="9525"/>
                  <wp:docPr id="133" name="Рисунок 13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155. Согласно санитарно-эпидемиологическим правилам совместное хранение готовой к употреблению продукции запрещено с: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93" type="#_x0000_t75" style="width:20.25pt;height:18pt" o:ole="">
                  <v:imagedata r:id="rId5" o:title=""/>
                </v:shape>
                <w:control r:id="rId440" w:name="DefaultOcxName1215" w:shapeid="_x0000_i5693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Сырыми продуктами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92" type="#_x0000_t75" style="width:20.25pt;height:18pt" o:ole="">
                  <v:imagedata r:id="rId5" o:title=""/>
                </v:shape>
                <w:control r:id="rId441" w:name="DefaultOcxName1314" w:shapeid="_x0000_i5692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Полуфабрикатами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91" type="#_x0000_t75" style="width:20.25pt;height:18pt" o:ole="">
                  <v:imagedata r:id="rId5" o:title=""/>
                </v:shape>
                <w:control r:id="rId442" w:name="DefaultOcxName1414" w:shapeid="_x0000_i5691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 всеми перечисленными товарами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37B2081" wp14:editId="359ADE5D">
                  <wp:extent cx="9753600" cy="9525"/>
                  <wp:effectExtent l="0" t="0" r="0" b="9525"/>
                  <wp:docPr id="132" name="Рисунок 13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156. Обязательное оборудование складских помещений автоматическими средствами пожаротушения необходимо в случае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90" type="#_x0000_t75" style="width:20.25pt;height:18pt" o:ole="">
                  <v:imagedata r:id="rId5" o:title=""/>
                </v:shape>
                <w:control r:id="rId443" w:name="DefaultOcxName1514" w:shapeid="_x0000_i5690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Если площадь складирования горючих грузов составляет 1000 м2 и более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89" type="#_x0000_t75" style="width:20.25pt;height:18pt" o:ole="">
                  <v:imagedata r:id="rId5" o:title=""/>
                </v:shape>
                <w:control r:id="rId444" w:name="DefaultOcxName1614" w:shapeid="_x0000_i5689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Если площадь складирования негорючих материалов в горючей упаковке составляет 1500 м2 и более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88" type="#_x0000_t75" style="width:20.25pt;height:18pt" o:ole="">
                  <v:imagedata r:id="rId5" o:title=""/>
                </v:shape>
                <w:control r:id="rId445" w:name="DefaultOcxName1714" w:shapeid="_x0000_i5688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 всех перечисленных случаях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16609" wp14:editId="7AC42F59">
                  <wp:extent cx="9753600" cy="9525"/>
                  <wp:effectExtent l="0" t="0" r="0" b="9525"/>
                  <wp:docPr id="131" name="Рисунок 13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157. Продольные проходы между отсеками хранения согласно правилам пожарной безопасности следует располагать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87" type="#_x0000_t75" style="width:20.25pt;height:18pt" o:ole="">
                  <v:imagedata r:id="rId5" o:title=""/>
                </v:shape>
                <w:control r:id="rId446" w:name="DefaultOcxName1814" w:shapeid="_x0000_i5687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Через каждые 6м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86" type="#_x0000_t75" style="width:20.25pt;height:18pt" o:ole="">
                  <v:imagedata r:id="rId5" o:title=""/>
                </v:shape>
                <w:control r:id="rId447" w:name="DefaultOcxName1914" w:shapeid="_x0000_i5686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Через каждые 5м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85" type="#_x0000_t75" style="width:20.25pt;height:18pt" o:ole="">
                  <v:imagedata r:id="rId5" o:title=""/>
                </v:shape>
                <w:control r:id="rId448" w:name="DefaultOcxName2014" w:shapeid="_x0000_i5685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Через каждые 8м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3595F7E" wp14:editId="26B14FD9">
                  <wp:extent cx="9753600" cy="9525"/>
                  <wp:effectExtent l="0" t="0" r="0" b="9525"/>
                  <wp:docPr id="130" name="Рисунок 13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158. По правилам пожарной безопасности расстояние от светильников до хранящихся товаров должно быть: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84" type="#_x0000_t75" style="width:20.25pt;height:18pt" o:ole="">
                  <v:imagedata r:id="rId5" o:title=""/>
                </v:shape>
                <w:control r:id="rId449" w:name="DefaultOcxName2118" w:shapeid="_x0000_i5684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менее 0,5 м.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83" type="#_x0000_t75" style="width:20.25pt;height:18pt" o:ole="">
                  <v:imagedata r:id="rId5" o:title=""/>
                </v:shape>
                <w:control r:id="rId450" w:name="DefaultOcxName2215" w:shapeid="_x0000_i5683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менее 1,0 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82" type="#_x0000_t75" style="width:20.25pt;height:18pt" o:ole="">
                  <v:imagedata r:id="rId5" o:title=""/>
                </v:shape>
                <w:control r:id="rId451" w:name="DefaultOcxName2314" w:shapeid="_x0000_i5682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менее 0,7 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B5100F5" wp14:editId="6D9EC1FE">
                  <wp:extent cx="9753600" cy="9525"/>
                  <wp:effectExtent l="0" t="0" r="0" b="9525"/>
                  <wp:docPr id="129" name="Рисунок 12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159. Ширина проходов вдоль склада не должна быть меньше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81" type="#_x0000_t75" style="width:20.25pt;height:18pt" o:ole="">
                  <v:imagedata r:id="rId5" o:title=""/>
                </v:shape>
                <w:control r:id="rId452" w:name="DefaultOcxName2414" w:shapeid="_x0000_i5681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80" type="#_x0000_t75" style="width:20.25pt;height:18pt" o:ole="">
                  <v:imagedata r:id="rId5" o:title=""/>
                </v:shape>
                <w:control r:id="rId453" w:name="DefaultOcxName2514" w:shapeid="_x0000_i5680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0,8 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79" type="#_x0000_t75" style="width:20.25pt;height:18pt" o:ole="">
                  <v:imagedata r:id="rId5" o:title=""/>
                </v:shape>
                <w:control r:id="rId454" w:name="DefaultOcxName2614" w:shapeid="_x0000_i5679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0,9 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E852B60" wp14:editId="55DDF6B0">
                  <wp:extent cx="9753600" cy="9525"/>
                  <wp:effectExtent l="0" t="0" r="0" b="9525"/>
                  <wp:docPr id="128" name="Рисунок 12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160. По окончании рабочего дня все электрооборудование складов должно быть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5678" type="#_x0000_t75" style="width:20.25pt;height:18pt" o:ole="">
                  <v:imagedata r:id="rId5" o:title=""/>
                </v:shape>
                <w:control r:id="rId455" w:name="DefaultOcxName2714" w:shapeid="_x0000_i5678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Обесточено, кроме дежурного освещения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77" type="#_x0000_t75" style="width:20.25pt;height:18pt" o:ole="">
                  <v:imagedata r:id="rId5" o:title=""/>
                </v:shape>
                <w:control r:id="rId456" w:name="DefaultOcxName2814" w:shapeid="_x0000_i5677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Выключено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5676" type="#_x0000_t75" style="width:20.25pt;height:18pt" o:ole="">
                  <v:imagedata r:id="rId5" o:title=""/>
                </v:shape>
                <w:control r:id="rId457" w:name="DefaultOcxName2914" w:shapeid="_x0000_i5676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Обесточено полностью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161. Аппараты, предназначенные для отключения электроснабжения склада должны располагаться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45" type="#_x0000_t75" style="width:20.25pt;height:18pt" o:ole="">
                  <v:imagedata r:id="rId5" o:title=""/>
                </v:shape>
                <w:control r:id="rId458" w:name="DefaultOcxName300" w:shapeid="_x0000_i6245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территории складского помещения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44" type="#_x0000_t75" style="width:20.25pt;height:18pt" o:ole="">
                  <v:imagedata r:id="rId5" o:title=""/>
                </v:shape>
                <w:control r:id="rId459" w:name="DefaultOcxName1100" w:shapeid="_x0000_i6244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Вне складского помещения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43" type="#_x0000_t75" style="width:20.25pt;height:18pt" o:ole="">
                  <v:imagedata r:id="rId5" o:title=""/>
                </v:shape>
                <w:control r:id="rId460" w:name="DefaultOcxName2100" w:shapeid="_x0000_i6243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подвальном помещении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F4D9EAC" wp14:editId="1FCCF312">
                  <wp:extent cx="9753600" cy="9525"/>
                  <wp:effectExtent l="0" t="0" r="0" b="9525"/>
                  <wp:docPr id="137" name="Рисунок 13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162. Компоновка складских помещений должна производится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42" type="#_x0000_t75" style="width:20.25pt;height:18pt" o:ole="">
                  <v:imagedata r:id="rId5" o:title=""/>
                </v:shape>
                <w:control r:id="rId461" w:name="DefaultOcxName319" w:shapeid="_x0000_i6242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направлению движения сырья и материалов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41" type="#_x0000_t75" style="width:20.25pt;height:18pt" o:ole="">
                  <v:imagedata r:id="rId5" o:title=""/>
                </v:shape>
                <w:control r:id="rId462" w:name="DefaultOcxName416" w:shapeid="_x0000_i6241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произвольном порядке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40" type="#_x0000_t75" style="width:20.25pt;height:18pt" o:ole="">
                  <v:imagedata r:id="rId5" o:title=""/>
                </v:shape>
                <w:control r:id="rId463" w:name="DefaultOcxName515" w:shapeid="_x0000_i6240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направлению движения сырья и материалов с допущением перекрестного пересечения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495B110" wp14:editId="4DB67D24">
                  <wp:extent cx="9753600" cy="9525"/>
                  <wp:effectExtent l="0" t="0" r="0" b="9525"/>
                  <wp:docPr id="138" name="Рисунок 13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163. Для организации общепита, не имеющей отдельного структурного подразделения, классификация складов включает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39" type="#_x0000_t75" style="width:20.25pt;height:18pt" o:ole="">
                  <v:imagedata r:id="rId5" o:title=""/>
                </v:shape>
                <w:control r:id="rId464" w:name="DefaultOcxName615" w:shapeid="_x0000_i6239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Центральный склад и склад индивидуального пользования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38" type="#_x0000_t75" style="width:20.25pt;height:18pt" o:ole="">
                  <v:imagedata r:id="rId5" o:title=""/>
                </v:shape>
                <w:control r:id="rId465" w:name="DefaultOcxName715" w:shapeid="_x0000_i6238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 вышеперечисленные классификации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37" type="#_x0000_t75" style="width:20.25pt;height:18pt" o:ole="">
                  <v:imagedata r:id="rId5" o:title=""/>
                </v:shape>
                <w:control r:id="rId466" w:name="DefaultOcxName815" w:shapeid="_x0000_i6237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Цеховой склад и склад, обслуживающий производство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EBAF1C" wp14:editId="28A9A7A1">
                  <wp:extent cx="9753600" cy="9525"/>
                  <wp:effectExtent l="0" t="0" r="0" b="9525"/>
                  <wp:docPr id="139" name="Рисунок 13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164. Кладовые суточного запаса предназначены для обслуживания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36" type="#_x0000_t75" style="width:20.25pt;height:18pt" o:ole="">
                  <v:imagedata r:id="rId5" o:title=""/>
                </v:shape>
                <w:control r:id="rId467" w:name="DefaultOcxName915" w:shapeid="_x0000_i6236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Цеха приготовления горячих блюд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35" type="#_x0000_t75" style="width:20.25pt;height:18pt" o:ole="">
                  <v:imagedata r:id="rId5" o:title=""/>
                </v:shape>
                <w:control r:id="rId468" w:name="DefaultOcxName1015" w:shapeid="_x0000_i6235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Кондитерского цеха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34" type="#_x0000_t75" style="width:20.25pt;height:18pt" o:ole="">
                  <v:imagedata r:id="rId5" o:title=""/>
                </v:shape>
                <w:control r:id="rId469" w:name="DefaultOcxName1119" w:shapeid="_x0000_i6234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Цеха приготовления холодных блюд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F9098E4" wp14:editId="39462EA8">
                  <wp:extent cx="9753600" cy="9525"/>
                  <wp:effectExtent l="0" t="0" r="0" b="9525"/>
                  <wp:docPr id="140" name="Рисунок 14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165. В работе любого склада обязательно присутствует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33" type="#_x0000_t75" style="width:20.25pt;height:18pt" o:ole="">
                  <v:imagedata r:id="rId5" o:title=""/>
                </v:shape>
                <w:control r:id="rId470" w:name="DefaultOcxName1216" w:shapeid="_x0000_i6233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Три материальных потока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32" type="#_x0000_t75" style="width:20.25pt;height:18pt" o:ole="">
                  <v:imagedata r:id="rId5" o:title=""/>
                </v:shape>
                <w:control r:id="rId471" w:name="DefaultOcxName1315" w:shapeid="_x0000_i6232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Два материальных потока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31" type="#_x0000_t75" style="width:20.25pt;height:18pt" o:ole="">
                  <v:imagedata r:id="rId5" o:title=""/>
                </v:shape>
                <w:control r:id="rId472" w:name="DefaultOcxName1415" w:shapeid="_x0000_i6231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Четыре материальных потока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478B5FA" wp14:editId="35EA1495">
                  <wp:extent cx="9753600" cy="9525"/>
                  <wp:effectExtent l="0" t="0" r="0" b="9525"/>
                  <wp:docPr id="141" name="Рисунок 14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166. Наличие внутреннего потока материальных ценностей подразумевает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30" type="#_x0000_t75" style="width:20.25pt;height:18pt" o:ole="">
                  <v:imagedata r:id="rId5" o:title=""/>
                </v:shape>
                <w:control r:id="rId473" w:name="DefaultOcxName1515" w:shapeid="_x0000_i6230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Необходимость разгрузки транспорта и проверки количества прибывшего груза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29" type="#_x0000_t75" style="width:20.25pt;height:18pt" o:ole="">
                  <v:imagedata r:id="rId5" o:title=""/>
                </v:shape>
                <w:control r:id="rId474" w:name="DefaultOcxName1615" w:shapeid="_x0000_i6229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Отпуск материалов в производство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28" type="#_x0000_t75" style="width:20.25pt;height:18pt" o:ole="">
                  <v:imagedata r:id="rId5" o:title=""/>
                </v:shape>
                <w:control r:id="rId475" w:name="DefaultOcxName1715" w:shapeid="_x0000_i6228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Перемещение грузов внутри склада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0246D05" wp14:editId="4077514D">
                  <wp:extent cx="9753600" cy="9525"/>
                  <wp:effectExtent l="0" t="0" r="0" b="9525"/>
                  <wp:docPr id="142" name="Рисунок 14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167. Состав и площади складских помещений для различных типов предприятий общественного питания устанавливается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27" type="#_x0000_t75" style="width:20.25pt;height:18pt" o:ole="">
                  <v:imagedata r:id="rId5" o:title=""/>
                </v:shape>
                <w:control r:id="rId476" w:name="DefaultOcxName1815" w:shapeid="_x0000_i6227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СНИПу для предприятий общественного питания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26" type="#_x0000_t75" style="width:20.25pt;height:18pt" o:ole="">
                  <v:imagedata r:id="rId5" o:title=""/>
                </v:shape>
                <w:control r:id="rId477" w:name="DefaultOcxName1915" w:shapeid="_x0000_i6226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соответствии с требованиями Госсанэпиднадзора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6225" type="#_x0000_t75" style="width:20.25pt;height:18pt" o:ole="">
                  <v:imagedata r:id="rId5" o:title=""/>
                </v:shape>
                <w:control r:id="rId478" w:name="DefaultOcxName2015" w:shapeid="_x0000_i6225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СНИПу для предприятий общепита с соблюдением требований санитарно-эпидемиологической и пожарной безопасности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76D3CF" wp14:editId="35A88810">
                  <wp:extent cx="9753600" cy="9525"/>
                  <wp:effectExtent l="0" t="0" r="0" b="9525"/>
                  <wp:docPr id="143" name="Рисунок 14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168. Согласно СНиП II-Л8-71 в расчете площади складских помещений по норме нагрузки используются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24" type="#_x0000_t75" style="width:20.25pt;height:18pt" o:ole="">
                  <v:imagedata r:id="rId5" o:title=""/>
                </v:shape>
                <w:control r:id="rId479" w:name="DefaultOcxName2119" w:shapeid="_x0000_i6224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Норма нагрузки на 1 кв. М. Пола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23" type="#_x0000_t75" style="width:20.25pt;height:18pt" o:ole="">
                  <v:imagedata r:id="rId5" o:title=""/>
                </v:shape>
                <w:control r:id="rId480" w:name="DefaultOcxName2216" w:shapeid="_x0000_i6223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Норма нагрузки на 1 кв. М. Пола и коэффициент использования складских помещений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22" type="#_x0000_t75" style="width:20.25pt;height:18pt" o:ole="">
                  <v:imagedata r:id="rId5" o:title=""/>
                </v:shape>
                <w:control r:id="rId481" w:name="DefaultOcxName2315" w:shapeid="_x0000_i6222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Норма нагрузки на 1 кв. М. Пола и высота стеллажей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D789BD1" wp14:editId="36FE57C6">
                  <wp:extent cx="9753600" cy="9525"/>
                  <wp:effectExtent l="0" t="0" r="0" b="9525"/>
                  <wp:docPr id="144" name="Рисунок 14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169. Для контроля работы холодильного оборудования нормами санитарной безопасности прописано использование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21" type="#_x0000_t75" style="width:20.25pt;height:18pt" o:ole="">
                  <v:imagedata r:id="rId5" o:title=""/>
                </v:shape>
                <w:control r:id="rId482" w:name="DefaultOcxName2415" w:shapeid="_x0000_i6221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Ртутных градусников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20" type="#_x0000_t75" style="width:20.25pt;height:18pt" o:ole="">
                  <v:imagedata r:id="rId5" o:title=""/>
                </v:shape>
                <w:control r:id="rId483" w:name="DefaultOcxName2515" w:shapeid="_x0000_i6220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Термореле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19" type="#_x0000_t75" style="width:20.25pt;height:18pt" o:ole="">
                  <v:imagedata r:id="rId5" o:title=""/>
                </v:shape>
                <w:control r:id="rId484" w:name="DefaultOcxName2615" w:shapeid="_x0000_i6219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Термореле или системы автоматического регулирования и регистрации температурного режима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67A1F45" wp14:editId="260E79D4">
                  <wp:extent cx="9753600" cy="9525"/>
                  <wp:effectExtent l="0" t="0" r="0" b="9525"/>
                  <wp:docPr id="145" name="Рисунок 14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170. Коэффициент естественной освещенности определяется исходя из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18" type="#_x0000_t75" style="width:20.25pt;height:18pt" o:ole="">
                  <v:imagedata r:id="rId5" o:title=""/>
                </v:shape>
                <w:control r:id="rId485" w:name="DefaultOcxName2715" w:shapeid="_x0000_i6218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Соотношения площади окон и площади пола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17" type="#_x0000_t75" style="width:20.25pt;height:18pt" o:ole="">
                  <v:imagedata r:id="rId5" o:title=""/>
                </v:shape>
                <w:control r:id="rId486" w:name="DefaultOcxName2815" w:shapeid="_x0000_i6217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Соотношения площади окон и полезной площади пола склада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413" w:type="pct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216" type="#_x0000_t75" style="width:20.25pt;height:18pt" o:ole="">
                  <v:imagedata r:id="rId5" o:title=""/>
                </v:shape>
                <w:control r:id="rId487" w:name="DefaultOcxName2915" w:shapeid="_x0000_i6216"/>
              </w:objec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Соотношения площади окон и площади проходов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46472BD" wp14:editId="6C928364">
                  <wp:extent cx="9753600" cy="9525"/>
                  <wp:effectExtent l="0" t="0" r="0" b="9525"/>
                  <wp:docPr id="146" name="Рисунок 14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171. По нормам санитарно-гигиенической безопасности искусственная освещенность складских помещений в расчете на 1кв. м. должна составлять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815" type="#_x0000_t75" style="width:20.25pt;height:18pt" o:ole="">
                  <v:imagedata r:id="rId5" o:title=""/>
                </v:shape>
                <w:control r:id="rId488" w:name="DefaultOcxName301" w:shapeid="_x0000_i681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менее 20 Вт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814" type="#_x0000_t75" style="width:20.25pt;height:18pt" o:ole="">
                  <v:imagedata r:id="rId5" o:title=""/>
                </v:shape>
                <w:control r:id="rId489" w:name="DefaultOcxName1101" w:shapeid="_x0000_i681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менее 30 Вт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813" type="#_x0000_t75" style="width:20.25pt;height:18pt" o:ole="">
                  <v:imagedata r:id="rId5" o:title=""/>
                </v:shape>
                <w:control r:id="rId490" w:name="DefaultOcxName2101" w:shapeid="_x0000_i681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менее 35 Вт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BC77F26" wp14:editId="3F65BD54">
                  <wp:extent cx="9753600" cy="9525"/>
                  <wp:effectExtent l="0" t="0" r="0" b="9525"/>
                  <wp:docPr id="147" name="Рисунок 14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172. Согласно требованиям санитарной безопасности очистку мусорных бачков следует производить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812" type="#_x0000_t75" style="width:20.25pt;height:18pt" o:ole="">
                  <v:imagedata r:id="rId5" o:title=""/>
                </v:shape>
                <w:control r:id="rId491" w:name="DefaultOcxName320" w:shapeid="_x0000_i681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мере заполнения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811" type="#_x0000_t75" style="width:20.25pt;height:18pt" o:ole="">
                  <v:imagedata r:id="rId5" o:title=""/>
                </v:shape>
                <w:control r:id="rId492" w:name="DefaultOcxName417" w:shapeid="_x0000_i681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мере заполнения, но не более, чем на 2/3 объема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810" type="#_x0000_t75" style="width:20.25pt;height:18pt" o:ole="">
                  <v:imagedata r:id="rId5" o:title=""/>
                </v:shape>
                <w:control r:id="rId493" w:name="DefaultOcxName516" w:shapeid="_x0000_i681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Ежедневно в конце рабочего дня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D1D2844" wp14:editId="229E8FFF">
                  <wp:extent cx="9753600" cy="9525"/>
                  <wp:effectExtent l="0" t="0" r="0" b="9525"/>
                  <wp:docPr id="148" name="Рисунок 14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173. По действующим нормам в организациях торговли, расположенных в жилых зданиях или зданиях иного назначения установка холодильных камер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809" type="#_x0000_t75" style="width:20.25pt;height:18pt" o:ole="">
                  <v:imagedata r:id="rId5" o:title=""/>
                </v:shape>
                <w:control r:id="rId494" w:name="DefaultOcxName616" w:shapeid="_x0000_i680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разрешена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808" type="#_x0000_t75" style="width:20.25pt;height:18pt" o:ole="">
                  <v:imagedata r:id="rId5" o:title=""/>
                </v:shape>
                <w:control r:id="rId495" w:name="DefaultOcxName716" w:shapeid="_x0000_i680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Разрешена для камер контейнерного типа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807" type="#_x0000_t75" style="width:20.25pt;height:18pt" o:ole="">
                  <v:imagedata r:id="rId5" o:title=""/>
                </v:shape>
                <w:control r:id="rId496" w:name="DefaultOcxName816" w:shapeid="_x0000_i680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Разрешена для камер со средними температурами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806F491" wp14:editId="7DE12AB9">
                  <wp:extent cx="9753600" cy="9525"/>
                  <wp:effectExtent l="0" t="0" r="0" b="9525"/>
                  <wp:docPr id="149" name="Рисунок 14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 xml:space="preserve">174. В кладовых ресторанов наличие низкотемпературных шкафов объемом 1 куб. м., согласно нормам оснащенности </w:t>
            </w: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lastRenderedPageBreak/>
              <w:t>техническим оборудованием, целесообразно при численности мест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6806" type="#_x0000_t75" style="width:20.25pt;height:18pt" o:ole="">
                  <v:imagedata r:id="rId5" o:title=""/>
                </v:shape>
                <w:control r:id="rId497" w:name="DefaultOcxName916" w:shapeid="_x0000_i680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Более 100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805" type="#_x0000_t75" style="width:20.25pt;height:18pt" o:ole="">
                  <v:imagedata r:id="rId5" o:title=""/>
                </v:shape>
                <w:control r:id="rId498" w:name="DefaultOcxName1016" w:shapeid="_x0000_i680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Более 150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804" type="#_x0000_t75" style="width:20.25pt;height:18pt" o:ole="">
                  <v:imagedata r:id="rId5" o:title=""/>
                </v:shape>
                <w:control r:id="rId499" w:name="DefaultOcxName1120" w:shapeid="_x0000_i680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300 и более человек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231096C" wp14:editId="6E4344A1">
                  <wp:extent cx="9753600" cy="9525"/>
                  <wp:effectExtent l="0" t="0" r="0" b="9525"/>
                  <wp:docPr id="150" name="Рисунок 15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175. В кладовой кафе установка контейнерного холодильного шкафа, в соответствии с действующими нормами технического оборудования, целесообразно при численности мест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803" type="#_x0000_t75" style="width:20.25pt;height:18pt" o:ole="">
                  <v:imagedata r:id="rId5" o:title=""/>
                </v:shape>
                <w:control r:id="rId500" w:name="DefaultOcxName1217" w:shapeid="_x0000_i680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 25 и более человек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802" type="#_x0000_t75" style="width:20.25pt;height:18pt" o:ole="">
                  <v:imagedata r:id="rId5" o:title=""/>
                </v:shape>
                <w:control r:id="rId501" w:name="DefaultOcxName1316" w:shapeid="_x0000_i680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Более 75 человек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801" type="#_x0000_t75" style="width:20.25pt;height:18pt" o:ole="">
                  <v:imagedata r:id="rId5" o:title=""/>
                </v:shape>
                <w:control r:id="rId502" w:name="DefaultOcxName1416" w:shapeid="_x0000_i680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Более 50 человек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5ACD0DF" wp14:editId="71D5C291">
                  <wp:extent cx="9753600" cy="9525"/>
                  <wp:effectExtent l="0" t="0" r="0" b="9525"/>
                  <wp:docPr id="151" name="Рисунок 15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176. По нормам санитарно-эпидемиологической безопасности светильники в складских помещениях должны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800" type="#_x0000_t75" style="width:20.25pt;height:18pt" o:ole="">
                  <v:imagedata r:id="rId5" o:title=""/>
                </v:shape>
                <w:control r:id="rId503" w:name="DefaultOcxName1516" w:shapeid="_x0000_i680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Иметь защитные плафоны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799" type="#_x0000_t75" style="width:20.25pt;height:18pt" o:ole="">
                  <v:imagedata r:id="rId5" o:title=""/>
                </v:shape>
                <w:control r:id="rId504" w:name="DefaultOcxName1616" w:shapeid="_x0000_i679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Подключаться к автономному источнику электроэнергии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798" type="#_x0000_t75" style="width:20.25pt;height:18pt" o:ole="">
                  <v:imagedata r:id="rId5" o:title=""/>
                </v:shape>
                <w:control r:id="rId505" w:name="DefaultOcxName1716" w:shapeid="_x0000_i679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Предусматривать использование только ламп дневного освещения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096206D" wp14:editId="0A66B0B8">
                  <wp:extent cx="9753600" cy="9525"/>
                  <wp:effectExtent l="0" t="0" r="0" b="9525"/>
                  <wp:docPr id="152" name="Рисунок 15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177. Окна подвальных помещений, в том числе используемых под складские цели, согласно санитарно-эпидемиологическим нормам, должны быть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797" type="#_x0000_t75" style="width:20.25pt;height:18pt" o:ole="">
                  <v:imagedata r:id="rId5" o:title=""/>
                </v:shape>
                <w:control r:id="rId506" w:name="DefaultOcxName1816" w:shapeid="_x0000_i679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Застеклены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796" type="#_x0000_t75" style="width:20.25pt;height:18pt" o:ole="">
                  <v:imagedata r:id="rId5" o:title=""/>
                </v:shape>
                <w:control r:id="rId507" w:name="DefaultOcxName1916" w:shapeid="_x0000_i679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Забиты фанерой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795" type="#_x0000_t75" style="width:20.25pt;height:18pt" o:ole="">
                  <v:imagedata r:id="rId5" o:title=""/>
                </v:shape>
                <w:control r:id="rId508" w:name="DefaultOcxName2016" w:shapeid="_x0000_i679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Застеклены или заделаны мелкоячеистой сеткой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964263" wp14:editId="3F7D84A4">
                  <wp:extent cx="9753600" cy="9525"/>
                  <wp:effectExtent l="0" t="0" r="0" b="9525"/>
                  <wp:docPr id="153" name="Рисунок 15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178. В соответствии с требованиями действующих норм складские помещения необходимо оборудовать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794" type="#_x0000_t75" style="width:20.25pt;height:18pt" o:ole="">
                  <v:imagedata r:id="rId5" o:title=""/>
                </v:shape>
                <w:control r:id="rId509" w:name="DefaultOcxName2120" w:shapeid="_x0000_i679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Приточно-вытяжной механической вентиляцией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793" type="#_x0000_t75" style="width:20.25pt;height:18pt" o:ole="">
                  <v:imagedata r:id="rId5" o:title=""/>
                </v:shape>
                <w:control r:id="rId510" w:name="DefaultOcxName2217" w:shapeid="_x0000_i679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Вытяжной вентиляцией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792" type="#_x0000_t75" style="width:20.25pt;height:18pt" o:ole="">
                  <v:imagedata r:id="rId5" o:title=""/>
                </v:shape>
                <w:control r:id="rId511" w:name="DefaultOcxName2316" w:shapeid="_x0000_i679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Приточно-вытяжной естественной вентиляцией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D5655A7" wp14:editId="0420CBDA">
                  <wp:extent cx="9753600" cy="9525"/>
                  <wp:effectExtent l="0" t="0" r="0" b="9525"/>
                  <wp:docPr id="154" name="Рисунок 15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179. Охлаждаемые камеры для хранения овощей, фруктов, ягод и зелени должны быть оборудованы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791" type="#_x0000_t75" style="width:20.25pt;height:18pt" o:ole="">
                  <v:imagedata r:id="rId5" o:title=""/>
                </v:shape>
                <w:control r:id="rId512" w:name="DefaultOcxName2416" w:shapeid="_x0000_i679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Механической приточной вентиляцией, не связанной с другими системами вентиляции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790" type="#_x0000_t75" style="width:20.25pt;height:18pt" o:ole="">
                  <v:imagedata r:id="rId5" o:title=""/>
                </v:shape>
                <w:control r:id="rId513" w:name="DefaultOcxName2516" w:shapeid="_x0000_i679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Механической приточной вентиляцией завязанной на общей системе вентиляции складских помещений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6789" type="#_x0000_t75" style="width:20.25pt;height:18pt" o:ole="">
                  <v:imagedata r:id="rId5" o:title=""/>
                </v:shape>
                <w:control r:id="rId514" w:name="DefaultOcxName2616" w:shapeid="_x0000_i678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Механической вытяжной вентиляцией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939180C" wp14:editId="1E5C8ADC">
                  <wp:extent cx="9753600" cy="9525"/>
                  <wp:effectExtent l="0" t="0" r="0" b="9525"/>
                  <wp:docPr id="155" name="Рисунок 15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180. Забор воздуха для приточной вентиляции в складских помещениях по санитарным требованиям следует осуществлять: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788" type="#_x0000_t75" style="width:20.25pt;height:18pt" o:ole="">
                  <v:imagedata r:id="rId5" o:title=""/>
                </v:shape>
                <w:control r:id="rId515" w:name="DefaultOcxName2716" w:shapeid="_x0000_i678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высоте не менее 3 м от поверхности земли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787" type="#_x0000_t75" style="width:20.25pt;height:18pt" o:ole="">
                  <v:imagedata r:id="rId5" o:title=""/>
                </v:shape>
                <w:control r:id="rId516" w:name="DefaultOcxName2816" w:shapeid="_x0000_i678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уровне 4 м от поверхности земли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6786" type="#_x0000_t75" style="width:20.25pt;height:18pt" o:ole="">
                  <v:imagedata r:id="rId5" o:title=""/>
                </v:shape>
                <w:control r:id="rId517" w:name="DefaultOcxName2916" w:shapeid="_x0000_i678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высоте не менее 2 м от поверхности земли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F47CF32" wp14:editId="60E4909F">
                  <wp:extent cx="9753600" cy="9525"/>
                  <wp:effectExtent l="0" t="0" r="0" b="9525"/>
                  <wp:docPr id="156" name="Рисунок 15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181. Для хранения муки и крупы следует использовать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415" type="#_x0000_t75" style="width:20.25pt;height:18pt" o:ole="">
                  <v:imagedata r:id="rId5" o:title=""/>
                </v:shape>
                <w:control r:id="rId518" w:name="DefaultOcxName302" w:shapeid="_x0000_i741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Лари или мешки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414" type="#_x0000_t75" style="width:20.25pt;height:18pt" o:ole="">
                  <v:imagedata r:id="rId5" o:title=""/>
                </v:shape>
                <w:control r:id="rId519" w:name="DefaultOcxName1102" w:shapeid="_x0000_i741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Ящики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413" type="#_x0000_t75" style="width:20.25pt;height:18pt" o:ole="">
                  <v:imagedata r:id="rId5" o:title=""/>
                </v:shape>
                <w:control r:id="rId520" w:name="DefaultOcxName2102" w:shapeid="_x0000_i741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Бочки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B8D0D56" wp14:editId="2D457376">
                  <wp:extent cx="9753600" cy="9525"/>
                  <wp:effectExtent l="0" t="0" r="0" b="9525"/>
                  <wp:docPr id="157" name="Рисунок 15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182. Макаронные изделия следует хранить 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412" type="#_x0000_t75" style="width:20.25pt;height:18pt" o:ole="">
                  <v:imagedata r:id="rId5" o:title=""/>
                </v:shape>
                <w:control r:id="rId521" w:name="DefaultOcxName321" w:shapeid="_x0000_i741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Мешках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411" type="#_x0000_t75" style="width:20.25pt;height:18pt" o:ole="">
                  <v:imagedata r:id="rId5" o:title=""/>
                </v:shape>
                <w:control r:id="rId522" w:name="DefaultOcxName418" w:shapeid="_x0000_i741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Ящике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410" type="#_x0000_t75" style="width:20.25pt;height:18pt" o:ole="">
                  <v:imagedata r:id="rId5" o:title=""/>
                </v:shape>
                <w:control r:id="rId523" w:name="DefaultOcxName517" w:shapeid="_x0000_i741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Ларе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C6B39D3" wp14:editId="18964A31">
                  <wp:extent cx="9753600" cy="9525"/>
                  <wp:effectExtent l="0" t="0" r="0" b="9525"/>
                  <wp:docPr id="158" name="Рисунок 15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183. Для хранения сахара используют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409" type="#_x0000_t75" style="width:20.25pt;height:18pt" o:ole="">
                  <v:imagedata r:id="rId5" o:title=""/>
                </v:shape>
                <w:control r:id="rId524" w:name="DefaultOcxName617" w:shapeid="_x0000_i740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Ящики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408" type="#_x0000_t75" style="width:20.25pt;height:18pt" o:ole="">
                  <v:imagedata r:id="rId5" o:title=""/>
                </v:shape>
                <w:control r:id="rId525" w:name="DefaultOcxName717" w:shapeid="_x0000_i740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Мешки или лари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407" type="#_x0000_t75" style="width:20.25pt;height:18pt" o:ole="">
                  <v:imagedata r:id="rId5" o:title=""/>
                </v:shape>
                <w:control r:id="rId526" w:name="DefaultOcxName817" w:shapeid="_x0000_i740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Бочки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8A8FAEA" wp14:editId="65AEB6ED">
                  <wp:extent cx="9753600" cy="9525"/>
                  <wp:effectExtent l="0" t="0" r="0" b="9525"/>
                  <wp:docPr id="159" name="Рисунок 15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184. Соль должна храниться 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406" type="#_x0000_t75" style="width:20.25pt;height:18pt" o:ole="">
                  <v:imagedata r:id="rId5" o:title=""/>
                </v:shape>
                <w:control r:id="rId527" w:name="DefaultOcxName917" w:shapeid="_x0000_i740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Ларях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405" type="#_x0000_t75" style="width:20.25pt;height:18pt" o:ole="">
                  <v:imagedata r:id="rId5" o:title=""/>
                </v:shape>
                <w:control r:id="rId528" w:name="DefaultOcxName1017" w:shapeid="_x0000_i740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Мешках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404" type="#_x0000_t75" style="width:20.25pt;height:18pt" o:ole="">
                  <v:imagedata r:id="rId5" o:title=""/>
                </v:shape>
                <w:control r:id="rId529" w:name="DefaultOcxName1121" w:shapeid="_x0000_i740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Ящиках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AAC8CB8" wp14:editId="489F5AE4">
                  <wp:extent cx="9753600" cy="9525"/>
                  <wp:effectExtent l="0" t="0" r="0" b="9525"/>
                  <wp:docPr id="160" name="Рисунок 16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185. Хранение картофеля необходимо осуществлять в слой, не превышающий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403" type="#_x0000_t75" style="width:20.25pt;height:18pt" o:ole="">
                  <v:imagedata r:id="rId5" o:title=""/>
                </v:shape>
                <w:control r:id="rId530" w:name="DefaultOcxName1218" w:shapeid="_x0000_i740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 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7402" type="#_x0000_t75" style="width:20.25pt;height:18pt" o:ole="">
                  <v:imagedata r:id="rId5" o:title=""/>
                </v:shape>
                <w:control r:id="rId531" w:name="DefaultOcxName1317" w:shapeid="_x0000_i740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2,0 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401" type="#_x0000_t75" style="width:20.25pt;height:18pt" o:ole="">
                  <v:imagedata r:id="rId5" o:title=""/>
                </v:shape>
                <w:control r:id="rId532" w:name="DefaultOcxName1417" w:shapeid="_x0000_i740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 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46EB3D2" wp14:editId="45F554B5">
                  <wp:extent cx="9753600" cy="9525"/>
                  <wp:effectExtent l="0" t="0" r="0" b="9525"/>
                  <wp:docPr id="161" name="Рисунок 16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186. При отпуске продуктов со склада в первую очередь должны учитываться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400" type="#_x0000_t75" style="width:20.25pt;height:18pt" o:ole="">
                  <v:imagedata r:id="rId5" o:title=""/>
                </v:shape>
                <w:control r:id="rId533" w:name="DefaultOcxName1517" w:shapeid="_x0000_i740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Сухие продукты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399" type="#_x0000_t75" style="width:20.25pt;height:18pt" o:ole="">
                  <v:imagedata r:id="rId5" o:title=""/>
                </v:shape>
                <w:control r:id="rId534" w:name="DefaultOcxName1617" w:shapeid="_x0000_i739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Продукты из охлаждаемых камер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398" type="#_x0000_t75" style="width:20.25pt;height:18pt" o:ole="">
                  <v:imagedata r:id="rId5" o:title=""/>
                </v:shape>
                <w:control r:id="rId535" w:name="DefaultOcxName1717" w:shapeid="_x0000_i739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Овощи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BF804A" wp14:editId="20A97D3D">
                  <wp:extent cx="9753600" cy="9525"/>
                  <wp:effectExtent l="0" t="0" r="0" b="9525"/>
                  <wp:docPr id="162" name="Рисунок 16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187. Прием продуктов, купленных на рынке или у иного физического лица должен осуществляться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397" type="#_x0000_t75" style="width:20.25pt;height:18pt" o:ole="">
                  <v:imagedata r:id="rId5" o:title=""/>
                </v:shape>
                <w:control r:id="rId536" w:name="DefaultOcxName1817" w:shapeid="_x0000_i739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накладной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396" type="#_x0000_t75" style="width:20.25pt;height:18pt" o:ole="">
                  <v:imagedata r:id="rId5" o:title=""/>
                </v:shape>
                <w:control r:id="rId537" w:name="DefaultOcxName1917" w:shapeid="_x0000_i739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закупочному акту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395" type="#_x0000_t75" style="width:20.25pt;height:18pt" o:ole="">
                  <v:imagedata r:id="rId5" o:title=""/>
                </v:shape>
                <w:control r:id="rId538" w:name="DefaultOcxName2017" w:shapeid="_x0000_i739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расписке, выданной продавцом, подтверждающей произведенную у него закупку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1364549" wp14:editId="3A0CB6DF">
                  <wp:extent cx="9753600" cy="9525"/>
                  <wp:effectExtent l="0" t="0" r="0" b="9525"/>
                  <wp:docPr id="163" name="Рисунок 16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188. На предприятиях общественного питания в основном применяют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394" type="#_x0000_t75" style="width:20.25pt;height:18pt" o:ole="">
                  <v:imagedata r:id="rId5" o:title=""/>
                </v:shape>
                <w:control r:id="rId539" w:name="DefaultOcxName2121" w:shapeid="_x0000_i739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Сортовой способ хранения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393" type="#_x0000_t75" style="width:20.25pt;height:18pt" o:ole="">
                  <v:imagedata r:id="rId5" o:title=""/>
                </v:shape>
                <w:control r:id="rId540" w:name="DefaultOcxName2218" w:shapeid="_x0000_i739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Партионный способ хранения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392" type="#_x0000_t75" style="width:20.25pt;height:18pt" o:ole="">
                  <v:imagedata r:id="rId5" o:title=""/>
                </v:shape>
                <w:control r:id="rId541" w:name="DefaultOcxName2317" w:shapeid="_x0000_i739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Партионно-сортовой способ хранения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4D04914" wp14:editId="1590435C">
                  <wp:extent cx="9753600" cy="9525"/>
                  <wp:effectExtent l="0" t="0" r="0" b="9525"/>
                  <wp:docPr id="164" name="Рисунок 16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189. Учет продуктов в кладовых общественного питания ведется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391" type="#_x0000_t75" style="width:20.25pt;height:18pt" o:ole="">
                  <v:imagedata r:id="rId5" o:title=""/>
                </v:shape>
                <w:control r:id="rId542" w:name="DefaultOcxName2417" w:shapeid="_x0000_i739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карточках количественно-суммового учета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390" type="#_x0000_t75" style="width:20.25pt;height:18pt" o:ole="">
                  <v:imagedata r:id="rId5" o:title=""/>
                </v:shape>
                <w:control r:id="rId543" w:name="DefaultOcxName2517" w:shapeid="_x0000_i739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товарных книгах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389" type="#_x0000_t75" style="width:20.25pt;height:18pt" o:ole="">
                  <v:imagedata r:id="rId5" o:title=""/>
                </v:shape>
                <w:control r:id="rId544" w:name="DefaultOcxName2617" w:shapeid="_x0000_i738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обоих документах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A74D1A6" wp14:editId="4E9BB41B">
                  <wp:extent cx="9753600" cy="9525"/>
                  <wp:effectExtent l="0" t="0" r="0" b="9525"/>
                  <wp:docPr id="165" name="Рисунок 16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190. В организациях общепита учет движения товаров по складским документам осуществляется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388" type="#_x0000_t75" style="width:20.25pt;height:18pt" o:ole="">
                  <v:imagedata r:id="rId5" o:title=""/>
                </v:shape>
                <w:control r:id="rId545" w:name="DefaultOcxName2717" w:shapeid="_x0000_i738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натуральных единицах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387" type="#_x0000_t75" style="width:20.25pt;height:18pt" o:ole="">
                  <v:imagedata r:id="rId5" o:title=""/>
                </v:shape>
                <w:control r:id="rId546" w:name="DefaultOcxName2817" w:shapeid="_x0000_i738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стоимостном выражении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7386" type="#_x0000_t75" style="width:20.25pt;height:18pt" o:ole="">
                  <v:imagedata r:id="rId5" o:title=""/>
                </v:shape>
                <w:control r:id="rId547" w:name="DefaultOcxName2917" w:shapeid="_x0000_i738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количественно-стоимостном выражении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191. Записи в товарной книге (на карточках) о движении товаров следует осуществлять на основании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8063" type="#_x0000_t75" style="width:20.25pt;height:18pt" o:ole="">
                  <v:imagedata r:id="rId5" o:title=""/>
                </v:shape>
                <w:control r:id="rId548" w:name="DefaultOcxName303" w:shapeid="_x0000_i806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Товарных накладных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62" type="#_x0000_t75" style="width:20.25pt;height:18pt" o:ole="">
                  <v:imagedata r:id="rId5" o:title=""/>
                </v:shape>
                <w:control r:id="rId549" w:name="DefaultOcxName1103" w:shapeid="_x0000_i806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Приходных ордеров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61" type="#_x0000_t75" style="width:20.25pt;height:18pt" o:ole="">
                  <v:imagedata r:id="rId5" o:title=""/>
                </v:shape>
                <w:control r:id="rId550" w:name="DefaultOcxName2103" w:shapeid="_x0000_i806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Счета-фактуры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65951BD" wp14:editId="6BA1A902">
                  <wp:extent cx="9753600" cy="9525"/>
                  <wp:effectExtent l="0" t="0" r="0" b="9525"/>
                  <wp:docPr id="174" name="Рисунок 17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192. Правильность записей, ведущихся кладовщиком в товарной книге (на карточках), должны проверяться бухгалтерией не реже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60" type="#_x0000_t75" style="width:20.25pt;height:18pt" o:ole="">
                  <v:imagedata r:id="rId5" o:title=""/>
                </v:shape>
                <w:control r:id="rId551" w:name="DefaultOcxName322" w:shapeid="_x0000_i806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Одного раза в неделю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59" type="#_x0000_t75" style="width:20.25pt;height:18pt" o:ole="">
                  <v:imagedata r:id="rId5" o:title=""/>
                </v:shape>
                <w:control r:id="rId552" w:name="DefaultOcxName419" w:shapeid="_x0000_i805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Одного раза в день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58" type="#_x0000_t75" style="width:20.25pt;height:18pt" o:ole="">
                  <v:imagedata r:id="rId5" o:title=""/>
                </v:shape>
                <w:control r:id="rId553" w:name="DefaultOcxName518" w:shapeid="_x0000_i805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Одного раза в месяц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3DD9A67" wp14:editId="577931D1">
                  <wp:extent cx="9753600" cy="9525"/>
                  <wp:effectExtent l="0" t="0" r="0" b="9525"/>
                  <wp:docPr id="173" name="Рисунок 17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193. Отпуск продуктов и товаров из кладовой на производство осуществляется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57" type="#_x0000_t75" style="width:20.25pt;height:18pt" o:ole="">
                  <v:imagedata r:id="rId5" o:title=""/>
                </v:shape>
                <w:control r:id="rId554" w:name="DefaultOcxName618" w:shapeid="_x0000_i805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основании требований, оформленных накладной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56" type="#_x0000_t75" style="width:20.25pt;height:18pt" o:ole="">
                  <v:imagedata r:id="rId5" o:title=""/>
                </v:shape>
                <w:control r:id="rId555" w:name="DefaultOcxName718" w:shapeid="_x0000_i805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лимитно-заборной карте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55" type="#_x0000_t75" style="width:20.25pt;height:18pt" o:ole="">
                  <v:imagedata r:id="rId5" o:title=""/>
                </v:shape>
                <w:control r:id="rId556" w:name="DefaultOcxName818" w:shapeid="_x0000_i805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накладной на отпуск материалов на сторону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F78F4F1" wp14:editId="3E59AF79">
                  <wp:extent cx="9753600" cy="9525"/>
                  <wp:effectExtent l="0" t="0" r="0" b="9525"/>
                  <wp:docPr id="172" name="Рисунок 17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194. Согласно принятому документообороту накладная на отпуск товаров в производство должна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54" type="#_x0000_t75" style="width:20.25pt;height:18pt" o:ole="">
                  <v:imagedata r:id="rId5" o:title=""/>
                </v:shape>
                <w:control r:id="rId557" w:name="DefaultOcxName918" w:shapeid="_x0000_i805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Передаваться заведующему производством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53" type="#_x0000_t75" style="width:20.25pt;height:18pt" o:ole="">
                  <v:imagedata r:id="rId5" o:title=""/>
                </v:shape>
                <w:control r:id="rId558" w:name="DefaultOcxName1018" w:shapeid="_x0000_i805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Передаваться заведующему производством и в бухгалтерию вместе с товарным отчетом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52" type="#_x0000_t75" style="width:20.25pt;height:18pt" o:ole="">
                  <v:imagedata r:id="rId5" o:title=""/>
                </v:shape>
                <w:control r:id="rId559" w:name="DefaultOcxName1122" w:shapeid="_x0000_i805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Оставаться на складе, а ее копия вместе с товарным отчетом передаваться работникам бухгалтерии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AD7A58" wp14:editId="473B3D16">
                  <wp:extent cx="9753600" cy="9525"/>
                  <wp:effectExtent l="0" t="0" r="0" b="9525"/>
                  <wp:docPr id="171" name="Рисунок 17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195. Для товаров, какого наименования при их отпуске в буфеты в накладных необходимо указывать цены складского учета и цены, скалькулированные на готовое блюдо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51" type="#_x0000_t75" style="width:20.25pt;height:18pt" o:ole="">
                  <v:imagedata r:id="rId5" o:title=""/>
                </v:shape>
                <w:control r:id="rId560" w:name="DefaultOcxName1219" w:shapeid="_x0000_i805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Чай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50" type="#_x0000_t75" style="width:20.25pt;height:18pt" o:ole="">
                  <v:imagedata r:id="rId5" o:title=""/>
                </v:shape>
                <w:control r:id="rId561" w:name="DefaultOcxName1318" w:shapeid="_x0000_i805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Растительное масло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49" type="#_x0000_t75" style="width:20.25pt;height:18pt" o:ole="">
                  <v:imagedata r:id="rId5" o:title=""/>
                </v:shape>
                <w:control r:id="rId562" w:name="DefaultOcxName1418" w:shapeid="_x0000_i804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Соль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6A35AE5" wp14:editId="03E2DE3C">
                  <wp:extent cx="9753600" cy="9525"/>
                  <wp:effectExtent l="0" t="0" r="0" b="9525"/>
                  <wp:docPr id="170" name="Рисунок 17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196. В целях бухгалтерского учета анализ движения товарных ценностей может вестись с применением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48" type="#_x0000_t75" style="width:20.25pt;height:18pt" o:ole="">
                  <v:imagedata r:id="rId5" o:title=""/>
                </v:shape>
                <w:control r:id="rId563" w:name="DefaultOcxName1518" w:shapeid="_x0000_i804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Двух способов учета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47" type="#_x0000_t75" style="width:20.25pt;height:18pt" o:ole="">
                  <v:imagedata r:id="rId5" o:title=""/>
                </v:shape>
                <w:control r:id="rId564" w:name="DefaultOcxName1618" w:shapeid="_x0000_i804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Трех способов учета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8046" type="#_x0000_t75" style="width:20.25pt;height:18pt" o:ole="">
                  <v:imagedata r:id="rId5" o:title=""/>
                </v:shape>
                <w:control r:id="rId565" w:name="DefaultOcxName1718" w:shapeid="_x0000_i804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Одного способа учета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1744B83" wp14:editId="55819E68">
                  <wp:extent cx="9753600" cy="9525"/>
                  <wp:effectExtent l="0" t="0" r="0" b="9525"/>
                  <wp:docPr id="169" name="Рисунок 16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197. При сальдовом методе учета движения товарных ценностей контроль за динамикой товарных запасов осуществляется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45" type="#_x0000_t75" style="width:20.25pt;height:18pt" o:ole="">
                  <v:imagedata r:id="rId5" o:title=""/>
                </v:shape>
                <w:control r:id="rId566" w:name="DefaultOcxName1818" w:shapeid="_x0000_i804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карточкам учета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44" type="#_x0000_t75" style="width:20.25pt;height:18pt" o:ole="">
                  <v:imagedata r:id="rId5" o:title=""/>
                </v:shape>
                <w:control r:id="rId567" w:name="DefaultOcxName1918" w:shapeid="_x0000_i804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ведомости остатков товаров в кладовой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43" type="#_x0000_t75" style="width:20.25pt;height:18pt" o:ole="">
                  <v:imagedata r:id="rId5" o:title=""/>
                </v:shape>
                <w:control r:id="rId568" w:name="DefaultOcxName2018" w:shapeid="_x0000_i804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товарному отчету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8A6D000" wp14:editId="62867022">
                  <wp:extent cx="9753600" cy="9525"/>
                  <wp:effectExtent l="0" t="0" r="0" b="9525"/>
                  <wp:docPr id="168" name="Рисунок 16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198. На предприятиях, где применяется сальдовый метод аналитического учета товаров, основной формой отчетности материально-ответственного лица является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42" type="#_x0000_t75" style="width:20.25pt;height:18pt" o:ole="">
                  <v:imagedata r:id="rId5" o:title=""/>
                </v:shape>
                <w:control r:id="rId569" w:name="DefaultOcxName2122" w:shapeid="_x0000_i804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Товарные отчеты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41" type="#_x0000_t75" style="width:20.25pt;height:18pt" o:ole="">
                  <v:imagedata r:id="rId5" o:title=""/>
                </v:shape>
                <w:control r:id="rId570" w:name="DefaultOcxName2219" w:shapeid="_x0000_i804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Сопроводительный реестр и товарный отчет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40" type="#_x0000_t75" style="width:20.25pt;height:18pt" o:ole="">
                  <v:imagedata r:id="rId5" o:title=""/>
                </v:shape>
                <w:control r:id="rId571" w:name="DefaultOcxName2318" w:shapeid="_x0000_i804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Карточки складского учета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A88A3EA" wp14:editId="4705207F">
                  <wp:extent cx="9753600" cy="9525"/>
                  <wp:effectExtent l="0" t="0" r="0" b="9525"/>
                  <wp:docPr id="167" name="Рисунок 16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199. Документы, прилагаемые к товарному отчету, должны располагаться 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39" type="#_x0000_t75" style="width:20.25pt;height:18pt" o:ole="">
                  <v:imagedata r:id="rId5" o:title=""/>
                </v:shape>
                <w:control r:id="rId572" w:name="DefaultOcxName2418" w:shapeid="_x0000_i803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порядке записи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38" type="#_x0000_t75" style="width:20.25pt;height:18pt" o:ole="">
                  <v:imagedata r:id="rId5" o:title=""/>
                </v:shape>
                <w:control r:id="rId573" w:name="DefaultOcxName2518" w:shapeid="_x0000_i803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свободном порядке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37" type="#_x0000_t75" style="width:20.25pt;height:18pt" o:ole="">
                  <v:imagedata r:id="rId5" o:title=""/>
                </v:shape>
                <w:control r:id="rId574" w:name="DefaultOcxName2618" w:shapeid="_x0000_i803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порядке, обратном хронологической последовательности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ABC95D5" wp14:editId="1FCCE339">
                  <wp:extent cx="9753600" cy="9525"/>
                  <wp:effectExtent l="0" t="0" r="0" b="9525"/>
                  <wp:docPr id="166" name="Рисунок 16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200. В кладовых предприятий, имеющих в подчинении различные типы подразделений (ресторан, кафе, бар, и т.д.) учет сырья и товаров целесообразнее вести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36" type="#_x0000_t75" style="width:20.25pt;height:18pt" o:ole="">
                  <v:imagedata r:id="rId5" o:title=""/>
                </v:shape>
                <w:control r:id="rId575" w:name="DefaultOcxName2718" w:shapeid="_x0000_i803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ценах приобретения без добавления единой наценки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35" type="#_x0000_t75" style="width:20.25pt;height:18pt" o:ole="">
                  <v:imagedata r:id="rId5" o:title=""/>
                </v:shape>
                <w:control r:id="rId576" w:name="DefaultOcxName2818" w:shapeid="_x0000_i803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ценах приобретения с добавлением индивидуальной наценки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034" type="#_x0000_t75" style="width:20.25pt;height:18pt" o:ole="">
                  <v:imagedata r:id="rId5" o:title=""/>
                </v:shape>
                <w:control r:id="rId577" w:name="DefaultOcxName2918" w:shapeid="_x0000_i803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ценах приобретения с добавлением единой наценки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201. При отпуске продуктов и товаров из кладовой на производство или в буфет их оценка по расходной накладной должна вестись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23" type="#_x0000_t75" style="width:20.25pt;height:18pt" o:ole="">
                  <v:imagedata r:id="rId5" o:title=""/>
                </v:shape>
                <w:control r:id="rId578" w:name="DefaultOcxName304" w:shapeid="_x0000_i872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ценам, принятым в складском учете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22" type="#_x0000_t75" style="width:20.25pt;height:18pt" o:ole="">
                  <v:imagedata r:id="rId5" o:title=""/>
                </v:shape>
                <w:control r:id="rId579" w:name="DefaultOcxName1104" w:shapeid="_x0000_i872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ценам складского учета и по ценам, учитывающим торговую наценку на отпускаемые товары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21" type="#_x0000_t75" style="width:20.25pt;height:18pt" o:ole="">
                  <v:imagedata r:id="rId5" o:title=""/>
                </v:shape>
                <w:control r:id="rId580" w:name="DefaultOcxName2104" w:shapeid="_x0000_i872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ценам, взятым как среднее между ценами, принятыми в складском учете и ценами, включающими торговую наценку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235C931" wp14:editId="34741B38">
                  <wp:extent cx="9753600" cy="9525"/>
                  <wp:effectExtent l="0" t="0" r="0" b="9525"/>
                  <wp:docPr id="175" name="Рисунок 17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202. При доставке на склад импортного сырья или товара, подтверждением его соответствия санитарно-эпидемиологическим требованиям является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8720" type="#_x0000_t75" style="width:20.25pt;height:18pt" o:ole="">
                  <v:imagedata r:id="rId5" o:title=""/>
                </v:shape>
                <w:control r:id="rId581" w:name="DefaultOcxName323" w:shapeid="_x0000_i872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Сертификат качества производителя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19" type="#_x0000_t75" style="width:20.25pt;height:18pt" o:ole="">
                  <v:imagedata r:id="rId5" o:title=""/>
                </v:shape>
                <w:control r:id="rId582" w:name="DefaultOcxName420" w:shapeid="_x0000_i871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Отметка на товарно-сопроводительных документах о прохождении товара государственной санитарной экспертизы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18" type="#_x0000_t75" style="width:20.25pt;height:18pt" o:ole="">
                  <v:imagedata r:id="rId5" o:title=""/>
                </v:shape>
                <w:control r:id="rId583" w:name="DefaultOcxName519" w:shapeid="_x0000_i871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Отметка органов государственного таможенного комитета о соответствии ввозимого товара требованиям санитарно-эпидемиологической безопасности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544F295" wp14:editId="211B23A9">
                  <wp:extent cx="9753600" cy="9525"/>
                  <wp:effectExtent l="0" t="0" r="0" b="9525"/>
                  <wp:docPr id="176" name="Рисунок 17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203. Под сортовым способом хранения понимается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17" type="#_x0000_t75" style="width:20.25pt;height:18pt" o:ole="">
                  <v:imagedata r:id="rId5" o:title=""/>
                </v:shape>
                <w:control r:id="rId584" w:name="DefaultOcxName619" w:shapeid="_x0000_i871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Размещение товаров по виду или сорту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16" type="#_x0000_t75" style="width:20.25pt;height:18pt" o:ole="">
                  <v:imagedata r:id="rId5" o:title=""/>
                </v:shape>
                <w:control r:id="rId585" w:name="DefaultOcxName719" w:shapeid="_x0000_i871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Хранение товаров по партиям, в которых они поступили без разбивки по виду или сорту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15" type="#_x0000_t75" style="width:20.25pt;height:18pt" o:ole="">
                  <v:imagedata r:id="rId5" o:title=""/>
                </v:shape>
                <w:control r:id="rId586" w:name="DefaultOcxName819" w:shapeid="_x0000_i871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Размещение товаров по партиям с разбивкой по виду или сорту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933C298" wp14:editId="41BCFD89">
                  <wp:extent cx="9753600" cy="9525"/>
                  <wp:effectExtent l="0" t="0" r="0" b="9525"/>
                  <wp:docPr id="177" name="Рисунок 17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204. Исправление ошибки в товарном отчете допускается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14" type="#_x0000_t75" style="width:20.25pt;height:18pt" o:ole="">
                  <v:imagedata r:id="rId5" o:title=""/>
                </v:shape>
                <w:control r:id="rId587" w:name="DefaultOcxName919" w:shapeid="_x0000_i871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 наличии надписи "исправлено"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13" type="#_x0000_t75" style="width:20.25pt;height:18pt" o:ole="">
                  <v:imagedata r:id="rId5" o:title=""/>
                </v:shape>
                <w:control r:id="rId588" w:name="DefaultOcxName1019" w:shapeid="_x0000_i871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 заверении ошибки работником бухгалтерии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12" type="#_x0000_t75" style="width:20.25pt;height:18pt" o:ole="">
                  <v:imagedata r:id="rId5" o:title=""/>
                </v:shape>
                <w:control r:id="rId589" w:name="DefaultOcxName1123" w:shapeid="_x0000_i871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 наличии заверенной работником бухгалтерии надписи "исправлено" и проставлении даты исправления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575314" wp14:editId="531AE5BB">
                  <wp:extent cx="9753600" cy="9525"/>
                  <wp:effectExtent l="0" t="0" r="0" b="9525"/>
                  <wp:docPr id="178" name="Рисунок 17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205. Согласно действующим правилам, если период отчетности по товарному отчету составляет более 1-го дня, а дата окончания инвентаризации не совпадает с днем сдачи товарного отчета работник склада должен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11" type="#_x0000_t75" style="width:20.25pt;height:18pt" o:ole="">
                  <v:imagedata r:id="rId5" o:title=""/>
                </v:shape>
                <w:control r:id="rId590" w:name="DefaultOcxName1220" w:shapeid="_x0000_i871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Составить два товарных отчета, охватывающих до и после инвентаризационный периоды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10" type="#_x0000_t75" style="width:20.25pt;height:18pt" o:ole="">
                  <v:imagedata r:id="rId5" o:title=""/>
                </v:shape>
                <w:control r:id="rId591" w:name="DefaultOcxName1319" w:shapeid="_x0000_i871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Вести один товарный отчет с отчетным периодом, охватывающим инвентаризационный этап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09" type="#_x0000_t75" style="width:20.25pt;height:18pt" o:ole="">
                  <v:imagedata r:id="rId5" o:title=""/>
                </v:shape>
                <w:control r:id="rId592" w:name="DefaultOcxName1419" w:shapeid="_x0000_i870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Составить два товарных отчета, охватывающих до и после инвентаризационный периоды и отчет за инвентаризационный период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C0B01" wp14:editId="7F6EF78E">
                  <wp:extent cx="9753600" cy="9525"/>
                  <wp:effectExtent l="0" t="0" r="0" b="9525"/>
                  <wp:docPr id="179" name="Рисунок 17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206. В товарный отчет, составленный после инвентаризации, остатки товаров и тары должны записываться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08" type="#_x0000_t75" style="width:20.25pt;height:18pt" o:ole="">
                  <v:imagedata r:id="rId5" o:title=""/>
                </v:shape>
                <w:control r:id="rId593" w:name="DefaultOcxName1519" w:shapeid="_x0000_i870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данным инвентаризационной описи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07" type="#_x0000_t75" style="width:20.25pt;height:18pt" o:ole="">
                  <v:imagedata r:id="rId5" o:title=""/>
                </v:shape>
                <w:control r:id="rId594" w:name="DefaultOcxName1619" w:shapeid="_x0000_i870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 отчета предыдущего периода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06" type="#_x0000_t75" style="width:20.25pt;height:18pt" o:ole="">
                  <v:imagedata r:id="rId5" o:title=""/>
                </v:shape>
                <w:control r:id="rId595" w:name="DefaultOcxName1719" w:shapeid="_x0000_i870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данным инвентаризационной описи, если инвентаризацией были обнаружены излишки или недостачи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F1C0CC1" wp14:editId="52221FDB">
                  <wp:extent cx="9753600" cy="9525"/>
                  <wp:effectExtent l="0" t="0" r="0" b="9525"/>
                  <wp:docPr id="180" name="Рисунок 18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207. Срок представления товарного отчета устанавливается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05" type="#_x0000_t75" style="width:20.25pt;height:18pt" o:ole="">
                  <v:imagedata r:id="rId5" o:title=""/>
                </v:shape>
                <w:control r:id="rId596" w:name="DefaultOcxName1819" w:shapeid="_x0000_i870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Согласно распоряжению руководителя организации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04" type="#_x0000_t75" style="width:20.25pt;height:18pt" o:ole="">
                  <v:imagedata r:id="rId5" o:title=""/>
                </v:shape>
                <w:control r:id="rId597" w:name="DefaultOcxName1919" w:shapeid="_x0000_i870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Строго один раз в неделю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03" type="#_x0000_t75" style="width:20.25pt;height:18pt" o:ole="">
                  <v:imagedata r:id="rId5" o:title=""/>
                </v:shape>
                <w:control r:id="rId598" w:name="DefaultOcxName2019" w:shapeid="_x0000_i870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Строго два раза в неделю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022CE2F0" wp14:editId="0F0AC484">
                  <wp:extent cx="9753600" cy="9525"/>
                  <wp:effectExtent l="0" t="0" r="0" b="9525"/>
                  <wp:docPr id="181" name="Рисунок 18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208. По действующим правилам товарные отчеты необходимо составлять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02" type="#_x0000_t75" style="width:20.25pt;height:18pt" o:ole="">
                  <v:imagedata r:id="rId5" o:title=""/>
                </v:shape>
                <w:control r:id="rId599" w:name="DefaultOcxName2123" w:shapeid="_x0000_i870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одном экземпляре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01" type="#_x0000_t75" style="width:20.25pt;height:18pt" o:ole="">
                  <v:imagedata r:id="rId5" o:title=""/>
                </v:shape>
                <w:control r:id="rId600" w:name="DefaultOcxName2220" w:shapeid="_x0000_i870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двух экземплярах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700" type="#_x0000_t75" style="width:20.25pt;height:18pt" o:ole="">
                  <v:imagedata r:id="rId5" o:title=""/>
                </v:shape>
                <w:control r:id="rId601" w:name="DefaultOcxName2319" w:shapeid="_x0000_i870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трех экземплярах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21BFB1" wp14:editId="48C3BB92">
                  <wp:extent cx="9753600" cy="9525"/>
                  <wp:effectExtent l="0" t="0" r="0" b="9525"/>
                  <wp:docPr id="182" name="Рисунок 18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209. При автоматизированной форме учета товаров и сырья в бухгалтерию необходимо сдавать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699" type="#_x0000_t75" style="width:20.25pt;height:18pt" o:ole="">
                  <v:imagedata r:id="rId5" o:title=""/>
                </v:shape>
                <w:control r:id="rId602" w:name="DefaultOcxName2419" w:shapeid="_x0000_i869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Два экземпляра товарного отчета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698" type="#_x0000_t75" style="width:20.25pt;height:18pt" o:ole="">
                  <v:imagedata r:id="rId5" o:title=""/>
                </v:shape>
                <w:control r:id="rId603" w:name="DefaultOcxName2519" w:shapeid="_x0000_i869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Приходно-расходные документы с приложенным к ним сопроводительным реестром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697" type="#_x0000_t75" style="width:20.25pt;height:18pt" o:ole="">
                  <v:imagedata r:id="rId5" o:title=""/>
                </v:shape>
                <w:control r:id="rId604" w:name="DefaultOcxName2619" w:shapeid="_x0000_i869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Только приходно-расходные документы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7FFBAD1" wp14:editId="48AE912F">
                  <wp:extent cx="9753600" cy="9525"/>
                  <wp:effectExtent l="0" t="0" r="0" b="9525"/>
                  <wp:docPr id="183" name="Рисунок 18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210. Для сверки данных бухгалтерского и складского учета можно применять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696" type="#_x0000_t75" style="width:20.25pt;height:18pt" o:ole="">
                  <v:imagedata r:id="rId5" o:title=""/>
                </v:shape>
                <w:control r:id="rId605" w:name="DefaultOcxName2719" w:shapeid="_x0000_i869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Два способа учета товара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695" type="#_x0000_t75" style="width:20.25pt;height:18pt" o:ole="">
                  <v:imagedata r:id="rId5" o:title=""/>
                </v:shape>
                <w:control r:id="rId606" w:name="DefaultOcxName2819" w:shapeid="_x0000_i869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Три способа товаров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8694" type="#_x0000_t75" style="width:20.25pt;height:18pt" o:ole="">
                  <v:imagedata r:id="rId5" o:title=""/>
                </v:shape>
                <w:control r:id="rId607" w:name="DefaultOcxName2919" w:shapeid="_x0000_i869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Один способ товаров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211. Сальдовый метод учета товаров предусматривает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31" type="#_x0000_t75" style="width:20.25pt;height:18pt" o:ole="">
                  <v:imagedata r:id="rId5" o:title=""/>
                </v:shape>
                <w:control r:id="rId608" w:name="DefaultOcxName305" w:shapeid="_x0000_i943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Сверку данных складского и бухгалтерского учета по проверенным данным карточек учета товаров или торговой книги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30" type="#_x0000_t75" style="width:20.25pt;height:18pt" o:ole="">
                  <v:imagedata r:id="rId5" o:title=""/>
                </v:shape>
                <w:control r:id="rId609" w:name="DefaultOcxName1105" w:shapeid="_x0000_i943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Сверку данных складского и бухгалтерского учета по оборотной ведомости, составленной на основании проверенных данных карточек учета товаров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29" type="#_x0000_t75" style="width:20.25pt;height:18pt" o:ole="">
                  <v:imagedata r:id="rId5" o:title=""/>
                </v:shape>
                <w:control r:id="rId610" w:name="DefaultOcxName2105" w:shapeid="_x0000_i942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Проверку отсутствия расхождений между данными складского и бухгалтерского учета путем прямого просмотра первичных документов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0486D2" wp14:editId="04B522D3">
                  <wp:extent cx="9753600" cy="9525"/>
                  <wp:effectExtent l="0" t="0" r="0" b="9525"/>
                  <wp:docPr id="192" name="Рисунок 19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212. Согласно действующему законодательству, переоценка стоимости товаров возможна в случае: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28" type="#_x0000_t75" style="width:20.25pt;height:18pt" o:ole="">
                  <v:imagedata r:id="rId5" o:title=""/>
                </v:shape>
                <w:control r:id="rId611" w:name="DefaultOcxName324" w:shapeid="_x0000_i942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Если учетная стоимость товаров превышает текущую рыночную стоимость, а также в случае морального устаревания товаров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27" type="#_x0000_t75" style="width:20.25pt;height:18pt" o:ole="">
                  <v:imagedata r:id="rId5" o:title=""/>
                </v:shape>
                <w:control r:id="rId612" w:name="DefaultOcxName421" w:shapeid="_x0000_i942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Если текущая рыночная стоимость превышает учетную стоимость товаров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26" type="#_x0000_t75" style="width:20.25pt;height:18pt" o:ole="">
                  <v:imagedata r:id="rId5" o:title=""/>
                </v:shape>
                <w:control r:id="rId613" w:name="DefaultOcxName520" w:shapeid="_x0000_i942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Если стоимость товаров, принятой к бухгалтерскому учету, превышает или ниже рыночной стоимости товаров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405A7C9" wp14:editId="58028729">
                  <wp:extent cx="9753600" cy="9525"/>
                  <wp:effectExtent l="0" t="0" r="0" b="9525"/>
                  <wp:docPr id="191" name="Рисунок 19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213. Согласно действующему законодательству, переоценка стоимости материалов может вестись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25" type="#_x0000_t75" style="width:20.25pt;height:18pt" o:ole="">
                  <v:imagedata r:id="rId5" o:title=""/>
                </v:shape>
                <w:control r:id="rId614" w:name="DefaultOcxName620" w:shapeid="_x0000_i942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любую дату межинвентаризационного периода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24" type="#_x0000_t75" style="width:20.25pt;height:18pt" o:ole="">
                  <v:imagedata r:id="rId5" o:title=""/>
                </v:shape>
                <w:control r:id="rId615" w:name="DefaultOcxName720" w:shapeid="_x0000_i942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конец отчетного периода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9423" type="#_x0000_t75" style="width:20.25pt;height:18pt" o:ole="">
                  <v:imagedata r:id="rId5" o:title=""/>
                </v:shape>
                <w:control r:id="rId616" w:name="DefaultOcxName820" w:shapeid="_x0000_i942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дату завершения инвентаризации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408121F" wp14:editId="74AC347B">
                  <wp:extent cx="9753600" cy="9525"/>
                  <wp:effectExtent l="0" t="0" r="0" b="9525"/>
                  <wp:docPr id="190" name="Рисунок 19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214. По действующим нормам переоценка стоимости товаров разрешена применительно: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22" type="#_x0000_t75" style="width:20.25pt;height:18pt" o:ole="">
                  <v:imagedata r:id="rId5" o:title=""/>
                </v:shape>
                <w:control r:id="rId617" w:name="DefaultOcxName920" w:shapeid="_x0000_i942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 товарам, учитываемым по покупным ценам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21" type="#_x0000_t75" style="width:20.25pt;height:18pt" o:ole="">
                  <v:imagedata r:id="rId5" o:title=""/>
                </v:shape>
                <w:control r:id="rId618" w:name="DefaultOcxName1020" w:shapeid="_x0000_i942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 товарам, учитываемым по продажным ценам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20" type="#_x0000_t75" style="width:20.25pt;height:18pt" o:ole="">
                  <v:imagedata r:id="rId5" o:title=""/>
                </v:shape>
                <w:control r:id="rId619" w:name="DefaultOcxName1124" w:shapeid="_x0000_i942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 всем товарам независимо от способа их оценки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D66513E" wp14:editId="2947630F">
                  <wp:extent cx="9753600" cy="9525"/>
                  <wp:effectExtent l="0" t="0" r="0" b="9525"/>
                  <wp:docPr id="189" name="Рисунок 18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215. Величина переоценки определяется как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19" type="#_x0000_t75" style="width:20.25pt;height:18pt" o:ole="">
                  <v:imagedata r:id="rId5" o:title=""/>
                </v:shape>
                <w:control r:id="rId620" w:name="DefaultOcxName1221" w:shapeid="_x0000_i941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Разница между стоимостью, принятой в целях бухгалтерского учета и рыночной стоимостью или как величина морального износа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18" type="#_x0000_t75" style="width:20.25pt;height:18pt" o:ole="">
                  <v:imagedata r:id="rId5" o:title=""/>
                </v:shape>
                <w:control r:id="rId621" w:name="DefaultOcxName1320" w:shapeid="_x0000_i941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Разница между рыночной стоимостью и стоимостью, в которой товары приняты к бухгалтерскому учету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17" type="#_x0000_t75" style="width:20.25pt;height:18pt" o:ole="">
                  <v:imagedata r:id="rId5" o:title=""/>
                </v:shape>
                <w:control r:id="rId622" w:name="DefaultOcxName1420" w:shapeid="_x0000_i941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Величина уценки или дооценки учетной стоимости товаров до уровня рыночной стоимости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2AFFE62" wp14:editId="24BEB777">
                  <wp:extent cx="9753600" cy="9525"/>
                  <wp:effectExtent l="0" t="0" r="0" b="9525"/>
                  <wp:docPr id="188" name="Рисунок 18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216. На предприятиях общественного питания, реализующих продукцию при общеобразовательных школах, профтехучилищах, средних специальных и высших учебных заведениях наказание за прямое завышение установленных розничных цен на указанную продукцию должен нести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16" type="#_x0000_t75" style="width:20.25pt;height:18pt" o:ole="">
                  <v:imagedata r:id="rId5" o:title=""/>
                </v:shape>
                <w:control r:id="rId623" w:name="DefaultOcxName1520" w:shapeid="_x0000_i941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Заведующий производством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15" type="#_x0000_t75" style="width:20.25pt;height:18pt" o:ole="">
                  <v:imagedata r:id="rId5" o:title=""/>
                </v:shape>
                <w:control r:id="rId624" w:name="DefaultOcxName1620" w:shapeid="_x0000_i941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Материально-ответственное лицо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14" type="#_x0000_t75" style="width:20.25pt;height:18pt" o:ole="">
                  <v:imagedata r:id="rId5" o:title=""/>
                </v:shape>
                <w:control r:id="rId625" w:name="DefaultOcxName1720" w:shapeid="_x0000_i941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Руководитель организации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3911D1B" wp14:editId="31167C96">
                  <wp:extent cx="9753600" cy="9525"/>
                  <wp:effectExtent l="0" t="0" r="0" b="9525"/>
                  <wp:docPr id="187" name="Рисунок 18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217. При доставке груза первым пунктом кладовщик обязан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13" type="#_x0000_t75" style="width:20.25pt;height:18pt" o:ole="">
                  <v:imagedata r:id="rId5" o:title=""/>
                </v:shape>
                <w:control r:id="rId626" w:name="DefaultOcxName1820" w:shapeid="_x0000_i941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Проверить соответствие номенклатуры, качества и количества принятого груза данным счета поставщика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12" type="#_x0000_t75" style="width:20.25pt;height:18pt" o:ole="">
                  <v:imagedata r:id="rId5" o:title=""/>
                </v:shape>
                <w:control r:id="rId627" w:name="DefaultOcxName1920" w:shapeid="_x0000_i941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Выписать приходный ордер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11" type="#_x0000_t75" style="width:20.25pt;height:18pt" o:ole="">
                  <v:imagedata r:id="rId5" o:title=""/>
                </v:shape>
                <w:control r:id="rId628" w:name="DefaultOcxName2020" w:shapeid="_x0000_i941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Поставить отметку на документах поставщика, подтверждающих отсутствие расхождений между фактическими данными и данными поставщика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6B64FEC" wp14:editId="5B24EADF">
                  <wp:extent cx="9753600" cy="9525"/>
                  <wp:effectExtent l="0" t="0" r="0" b="9525"/>
                  <wp:docPr id="186" name="Рисунок 18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218. В случае отсутствия расхождений между фактическими данными и данными поставщика оприходование материалов осуществляется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10" type="#_x0000_t75" style="width:20.25pt;height:18pt" o:ole="">
                  <v:imagedata r:id="rId5" o:title=""/>
                </v:shape>
                <w:control r:id="rId629" w:name="DefaultOcxName2124" w:shapeid="_x0000_i941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Без выписки приходного ордера с проставлением штампа на накладной, содержащего основные реквизиты приходного ордера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09" type="#_x0000_t75" style="width:20.25pt;height:18pt" o:ole="">
                  <v:imagedata r:id="rId5" o:title=""/>
                </v:shape>
                <w:control r:id="rId630" w:name="DefaultOcxName2221" w:shapeid="_x0000_i940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Без выписки приходного ордера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08" type="#_x0000_t75" style="width:20.25pt;height:18pt" o:ole="">
                  <v:imagedata r:id="rId5" o:title=""/>
                </v:shape>
                <w:control r:id="rId631" w:name="DefaultOcxName2320" w:shapeid="_x0000_i940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обязательной выпиской приходного ордера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2535A8F" wp14:editId="42C5E8DB">
                  <wp:extent cx="9753600" cy="9525"/>
                  <wp:effectExtent l="0" t="0" r="0" b="9525"/>
                  <wp:docPr id="185" name="Рисунок 18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219. В том случае, если количество и качество прибывших на склад материалов не соответствует данным поставщика: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9407" type="#_x0000_t75" style="width:20.25pt;height:18pt" o:ole="">
                  <v:imagedata r:id="rId5" o:title=""/>
                </v:shape>
                <w:control r:id="rId632" w:name="DefaultOcxName2420" w:shapeid="_x0000_i940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Приемка товаров производится с оформлением акта о приемке товаров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06" type="#_x0000_t75" style="width:20.25pt;height:18pt" o:ole="">
                  <v:imagedata r:id="rId5" o:title=""/>
                </v:shape>
                <w:control r:id="rId633" w:name="DefaultOcxName2520" w:shapeid="_x0000_i940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 не принимается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05" type="#_x0000_t75" style="width:20.25pt;height:18pt" o:ole="">
                  <v:imagedata r:id="rId5" o:title=""/>
                </v:shape>
                <w:control r:id="rId634" w:name="DefaultOcxName2620" w:shapeid="_x0000_i940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Приемка товаров производится по фактическим данным, без составления первичных документов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D82E948" wp14:editId="623C532F">
                  <wp:extent cx="9753600" cy="9525"/>
                  <wp:effectExtent l="0" t="0" r="0" b="9525"/>
                  <wp:docPr id="184" name="Рисунок 18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220. Приемку товаров, поступивших без товарно-сопроводительной документации, необходимо осуществлять: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04" type="#_x0000_t75" style="width:20.25pt;height:18pt" o:ole="">
                  <v:imagedata r:id="rId5" o:title=""/>
                </v:shape>
                <w:control r:id="rId635" w:name="DefaultOcxName2720" w:shapeid="_x0000_i940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оформлением акта приемки товаров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03" type="#_x0000_t75" style="width:20.25pt;height:18pt" o:ole="">
                  <v:imagedata r:id="rId5" o:title=""/>
                </v:shape>
                <w:control r:id="rId636" w:name="DefaultOcxName2820" w:shapeid="_x0000_i940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выпиской обычного ордера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9402" type="#_x0000_t75" style="width:20.25pt;height:18pt" o:ole="">
                  <v:imagedata r:id="rId5" o:title=""/>
                </v:shape>
                <w:control r:id="rId637" w:name="DefaultOcxName2920" w:shapeid="_x0000_i940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Без оформления каких-либо документов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221. При доставке товаров автотранспортным средством в качестве первичного документа применяют: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51" type="#_x0000_t75" style="width:20.25pt;height:18pt" o:ole="">
                  <v:imagedata r:id="rId5" o:title=""/>
                </v:shape>
                <w:control r:id="rId638" w:name="DefaultOcxName306" w:shapeid="_x0000_i1015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Товарную накладную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50" type="#_x0000_t75" style="width:20.25pt;height:18pt" o:ole="">
                  <v:imagedata r:id="rId5" o:title=""/>
                </v:shape>
                <w:control r:id="rId639" w:name="DefaultOcxName1106" w:shapeid="_x0000_i1015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Товарно-транспортную накладную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49" type="#_x0000_t75" style="width:20.25pt;height:18pt" o:ole="">
                  <v:imagedata r:id="rId5" o:title=""/>
                </v:shape>
                <w:control r:id="rId640" w:name="DefaultOcxName2106" w:shapeid="_x0000_i1014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Любой из перечисленных документов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F501EB8" wp14:editId="7FB76137">
                  <wp:extent cx="9753600" cy="9525"/>
                  <wp:effectExtent l="0" t="0" r="0" b="9525"/>
                  <wp:docPr id="193" name="Рисунок 19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222. Товарно-транспортную накладную необходимо составлять: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48" type="#_x0000_t75" style="width:20.25pt;height:18pt" o:ole="">
                  <v:imagedata r:id="rId5" o:title=""/>
                </v:shape>
                <w:control r:id="rId641" w:name="DefaultOcxName325" w:shapeid="_x0000_i1014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2-х экземплярах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47" type="#_x0000_t75" style="width:20.25pt;height:18pt" o:ole="">
                  <v:imagedata r:id="rId5" o:title=""/>
                </v:shape>
                <w:control r:id="rId642" w:name="DefaultOcxName422" w:shapeid="_x0000_i1014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3-х экземплярах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46" type="#_x0000_t75" style="width:20.25pt;height:18pt" o:ole="">
                  <v:imagedata r:id="rId5" o:title=""/>
                </v:shape>
                <w:control r:id="rId643" w:name="DefaultOcxName521" w:shapeid="_x0000_i1014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4 –экземплярах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9197C28" wp14:editId="21BCEA11">
                  <wp:extent cx="9753600" cy="9525"/>
                  <wp:effectExtent l="0" t="0" r="0" b="9525"/>
                  <wp:docPr id="194" name="Рисунок 19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223. Товарно-транспортная накладная должна прилагаться: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45" type="#_x0000_t75" style="width:20.25pt;height:18pt" o:ole="">
                  <v:imagedata r:id="rId5" o:title=""/>
                </v:shape>
                <w:control r:id="rId644" w:name="DefaultOcxName621" w:shapeid="_x0000_i1014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 счету на оплату транспортных услуг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44" type="#_x0000_t75" style="width:20.25pt;height:18pt" o:ole="">
                  <v:imagedata r:id="rId5" o:title=""/>
                </v:shape>
                <w:control r:id="rId645" w:name="DefaultOcxName721" w:shapeid="_x0000_i1014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 путевому листу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43" type="#_x0000_t75" style="width:20.25pt;height:18pt" o:ole="">
                  <v:imagedata r:id="rId5" o:title=""/>
                </v:shape>
                <w:control r:id="rId646" w:name="DefaultOcxName821" w:shapeid="_x0000_i1014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 обоим документам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76C585A" wp14:editId="42866E27">
                  <wp:extent cx="9753600" cy="9525"/>
                  <wp:effectExtent l="0" t="0" r="0" b="9525"/>
                  <wp:docPr id="195" name="Рисунок 19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224. На поступивший товар приходный ордер оформляется на основании: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42" type="#_x0000_t75" style="width:20.25pt;height:18pt" o:ole="">
                  <v:imagedata r:id="rId5" o:title=""/>
                </v:shape>
                <w:control r:id="rId647" w:name="DefaultOcxName921" w:shapeid="_x0000_i1014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Накладной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41" type="#_x0000_t75" style="width:20.25pt;height:18pt" o:ole="">
                  <v:imagedata r:id="rId5" o:title=""/>
                </v:shape>
                <w:control r:id="rId648" w:name="DefaultOcxName1021" w:shapeid="_x0000_i1014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Счета-фактуры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40" type="#_x0000_t75" style="width:20.25pt;height:18pt" o:ole="">
                  <v:imagedata r:id="rId5" o:title=""/>
                </v:shape>
                <w:control r:id="rId649" w:name="DefaultOcxName1125" w:shapeid="_x0000_i1014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Спецификации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A3CB8DE" wp14:editId="468CE94D">
                  <wp:extent cx="9753600" cy="9525"/>
                  <wp:effectExtent l="0" t="0" r="0" b="9525"/>
                  <wp:docPr id="196" name="Рисунок 19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lastRenderedPageBreak/>
              <w:t>225. Товарно-материальные ценности, приобретенные на средства, выданные под отчет приходуются на основании: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39" type="#_x0000_t75" style="width:20.25pt;height:18pt" o:ole="">
                  <v:imagedata r:id="rId5" o:title=""/>
                </v:shape>
                <w:control r:id="rId650" w:name="DefaultOcxName1222" w:shapeid="_x0000_i1013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Кассового чека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38" type="#_x0000_t75" style="width:20.25pt;height:18pt" o:ole="">
                  <v:imagedata r:id="rId5" o:title=""/>
                </v:shape>
                <w:control r:id="rId651" w:name="DefaultOcxName1321" w:shapeid="_x0000_i1013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Товарного чека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37" type="#_x0000_t75" style="width:20.25pt;height:18pt" o:ole="">
                  <v:imagedata r:id="rId5" o:title=""/>
                </v:shape>
                <w:control r:id="rId652" w:name="DefaultOcxName1421" w:shapeid="_x0000_i1013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Обоих документов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6DF01D8" wp14:editId="54569143">
                  <wp:extent cx="9753600" cy="9525"/>
                  <wp:effectExtent l="0" t="0" r="0" b="9525"/>
                  <wp:docPr id="197" name="Рисунок 19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226. Накладная-требование применяется для отражения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36" type="#_x0000_t75" style="width:20.25pt;height:18pt" o:ole="">
                  <v:imagedata r:id="rId5" o:title=""/>
                </v:shape>
                <w:control r:id="rId653" w:name="DefaultOcxName1521" w:shapeid="_x0000_i1013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Реализации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35" type="#_x0000_t75" style="width:20.25pt;height:18pt" o:ole="">
                  <v:imagedata r:id="rId5" o:title=""/>
                </v:shape>
                <w:control r:id="rId654" w:name="DefaultOcxName1621" w:shapeid="_x0000_i1013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Отпуска материалов в производство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34" type="#_x0000_t75" style="width:20.25pt;height:18pt" o:ole="">
                  <v:imagedata r:id="rId5" o:title=""/>
                </v:shape>
                <w:control r:id="rId655" w:name="DefaultOcxName1721" w:shapeid="_x0000_i1013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Принятия к учету материалов, оставшихся после списания основных средств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0F905B" wp14:editId="2821C4CF">
                  <wp:extent cx="9753600" cy="9525"/>
                  <wp:effectExtent l="0" t="0" r="0" b="9525"/>
                  <wp:docPr id="198" name="Рисунок 19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227. Для целей складского учета применяется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33" type="#_x0000_t75" style="width:20.25pt;height:18pt" o:ole="">
                  <v:imagedata r:id="rId5" o:title=""/>
                </v:shape>
                <w:control r:id="rId656" w:name="DefaultOcxName1821" w:shapeid="_x0000_i1013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Накладная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32" type="#_x0000_t75" style="width:20.25pt;height:18pt" o:ole="">
                  <v:imagedata r:id="rId5" o:title=""/>
                </v:shape>
                <w:control r:id="rId657" w:name="DefaultOcxName1921" w:shapeid="_x0000_i1013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Счет-фактура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31" type="#_x0000_t75" style="width:20.25pt;height:18pt" o:ole="">
                  <v:imagedata r:id="rId5" o:title=""/>
                </v:shape>
                <w:control r:id="rId658" w:name="DefaultOcxName2021" w:shapeid="_x0000_i1013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Счет на оплату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287F332" wp14:editId="24898F45">
                  <wp:extent cx="9753600" cy="9525"/>
                  <wp:effectExtent l="0" t="0" r="0" b="9525"/>
                  <wp:docPr id="199" name="Рисунок 19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228. Для целей бухгалтерского учета приходный ордер применим в случае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30" type="#_x0000_t75" style="width:20.25pt;height:18pt" o:ole="">
                  <v:imagedata r:id="rId5" o:title=""/>
                </v:shape>
                <w:control r:id="rId659" w:name="DefaultOcxName2125" w:shapeid="_x0000_i1013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Наличия подписи кладовщика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29" type="#_x0000_t75" style="width:20.25pt;height:18pt" o:ole="">
                  <v:imagedata r:id="rId5" o:title=""/>
                </v:shape>
                <w:control r:id="rId660" w:name="DefaultOcxName2222" w:shapeid="_x0000_i1012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Наличия подписи кладовщика и сдающей стороны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28" type="#_x0000_t75" style="width:20.25pt;height:18pt" o:ole="">
                  <v:imagedata r:id="rId5" o:title=""/>
                </v:shape>
                <w:control r:id="rId661" w:name="DefaultOcxName2321" w:shapeid="_x0000_i1012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Наличия подписи сдающего лица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C4A1631" wp14:editId="5142449E">
                  <wp:extent cx="9753600" cy="9525"/>
                  <wp:effectExtent l="0" t="0" r="0" b="9525"/>
                  <wp:docPr id="200" name="Рисунок 20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229. Согласно действующему порядку, список лиц, имеющих право подписывать документы на отпуск и получение товаров, ограничивается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27" type="#_x0000_t75" style="width:20.25pt;height:18pt" o:ole="">
                  <v:imagedata r:id="rId5" o:title=""/>
                </v:shape>
                <w:control r:id="rId662" w:name="DefaultOcxName2421" w:shapeid="_x0000_i1012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Работниками склада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26" type="#_x0000_t75" style="width:20.25pt;height:18pt" o:ole="">
                  <v:imagedata r:id="rId5" o:title=""/>
                </v:shape>
                <w:control r:id="rId663" w:name="DefaultOcxName2521" w:shapeid="_x0000_i1012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Работниками бухгалтерии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25" type="#_x0000_t75" style="width:20.25pt;height:18pt" o:ole="">
                  <v:imagedata r:id="rId5" o:title=""/>
                </v:shape>
                <w:control r:id="rId664" w:name="DefaultOcxName2621" w:shapeid="_x0000_i1012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Всеми перечисленными лицами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64F5409" wp14:editId="5C57DA06">
                  <wp:extent cx="9753600" cy="9525"/>
                  <wp:effectExtent l="0" t="0" r="0" b="9525"/>
                  <wp:docPr id="201" name="Рисунок 20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230. При получении материалов со склада получатель должен расписаться: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24" type="#_x0000_t75" style="width:20.25pt;height:18pt" o:ole="">
                  <v:imagedata r:id="rId5" o:title=""/>
                </v:shape>
                <w:control r:id="rId665" w:name="DefaultOcxName2721" w:shapeid="_x0000_i1012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учетном документе, остающемся у кладовщика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123" type="#_x0000_t75" style="width:20.25pt;height:18pt" o:ole="">
                  <v:imagedata r:id="rId5" o:title=""/>
                </v:shape>
                <w:control r:id="rId666" w:name="DefaultOcxName2821" w:shapeid="_x0000_i1012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учетном документе, остающемся у получателя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0122" type="#_x0000_t75" style="width:20.25pt;height:18pt" o:ole="">
                  <v:imagedata r:id="rId5" o:title=""/>
                </v:shape>
                <w:control r:id="rId667" w:name="DefaultOcxName2921" w:shapeid="_x0000_i1012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обоих документах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231. Документы по приходу и расходу материалов сдаются в бухгалтерию: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19" type="#_x0000_t75" style="width:20.25pt;height:18pt" o:ole="">
                  <v:imagedata r:id="rId5" o:title=""/>
                </v:shape>
                <w:control r:id="rId668" w:name="DefaultOcxName307" w:shapeid="_x0000_i1091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реестру приемки сдачи документов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18" type="#_x0000_t75" style="width:20.25pt;height:18pt" o:ole="">
                  <v:imagedata r:id="rId5" o:title=""/>
                </v:shape>
                <w:control r:id="rId669" w:name="DefaultOcxName1107" w:shapeid="_x0000_i1091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общем количестве без оформления дополнительных документов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17" type="#_x0000_t75" style="width:20.25pt;height:18pt" o:ole="">
                  <v:imagedata r:id="rId5" o:title=""/>
                </v:shape>
                <w:control r:id="rId670" w:name="DefaultOcxName2107" w:shapeid="_x0000_i1091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любому предложенному варианту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15402A7" wp14:editId="7EF69EC6">
                  <wp:extent cx="9753600" cy="9525"/>
                  <wp:effectExtent l="0" t="0" r="0" b="9525"/>
                  <wp:docPr id="210" name="Рисунок 21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232. Если товары приходуются по одной единице, а расходуются по другой, их учет должен вестись: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16" type="#_x0000_t75" style="width:20.25pt;height:18pt" o:ole="">
                  <v:imagedata r:id="rId5" o:title=""/>
                </v:shape>
                <w:control r:id="rId671" w:name="DefaultOcxName326" w:shapeid="_x0000_i1091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Одновременно в двух единицах измерения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15" type="#_x0000_t75" style="width:20.25pt;height:18pt" o:ole="">
                  <v:imagedata r:id="rId5" o:title=""/>
                </v:shape>
                <w:control r:id="rId672" w:name="DefaultOcxName423" w:shapeid="_x0000_i1091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единице, по которой они оприходованы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14" type="#_x0000_t75" style="width:20.25pt;height:18pt" o:ole="">
                  <v:imagedata r:id="rId5" o:title=""/>
                </v:shape>
                <w:control r:id="rId673" w:name="DefaultOcxName522" w:shapeid="_x0000_i1091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условных единицах измерения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6361787" wp14:editId="74316AC9">
                  <wp:extent cx="9753600" cy="9525"/>
                  <wp:effectExtent l="0" t="0" r="0" b="9525"/>
                  <wp:docPr id="209" name="Рисунок 20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233. В складские карточки данные по движению товаров заносятся на основании: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13" type="#_x0000_t75" style="width:20.25pt;height:18pt" o:ole="">
                  <v:imagedata r:id="rId5" o:title=""/>
                </v:shape>
                <w:control r:id="rId674" w:name="DefaultOcxName622" w:shapeid="_x0000_i1091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Счета-фактуры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12" type="#_x0000_t75" style="width:20.25pt;height:18pt" o:ole="">
                  <v:imagedata r:id="rId5" o:title=""/>
                </v:shape>
                <w:control r:id="rId675" w:name="DefaultOcxName722" w:shapeid="_x0000_i1091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Накладной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11" type="#_x0000_t75" style="width:20.25pt;height:18pt" o:ole="">
                  <v:imagedata r:id="rId5" o:title=""/>
                </v:shape>
                <w:control r:id="rId676" w:name="DefaultOcxName822" w:shapeid="_x0000_i1091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Приходного ордера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6DA8B92" wp14:editId="29291EC1">
                  <wp:extent cx="9753600" cy="9525"/>
                  <wp:effectExtent l="0" t="0" r="0" b="9525"/>
                  <wp:docPr id="208" name="Рисунок 20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234. После записи данных в карточки учета товаров первичные документы должны: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10" type="#_x0000_t75" style="width:20.25pt;height:18pt" o:ole="">
                  <v:imagedata r:id="rId5" o:title=""/>
                </v:shape>
                <w:control r:id="rId677" w:name="DefaultOcxName922" w:shapeid="_x0000_i1091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Оставаться на складе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09" type="#_x0000_t75" style="width:20.25pt;height:18pt" o:ole="">
                  <v:imagedata r:id="rId5" o:title=""/>
                </v:shape>
                <w:control r:id="rId678" w:name="DefaultOcxName1022" w:shapeid="_x0000_i1090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Передаваться в бухгалтерию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08" type="#_x0000_t75" style="width:20.25pt;height:18pt" o:ole="">
                  <v:imagedata r:id="rId5" o:title=""/>
                </v:shape>
                <w:control r:id="rId679" w:name="DefaultOcxName1126" w:shapeid="_x0000_i1090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Оставаться на складе, а их копии передаваться в бухгалтерию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98DAD3A" wp14:editId="3B3B5F1D">
                  <wp:extent cx="9753600" cy="9525"/>
                  <wp:effectExtent l="0" t="0" r="0" b="9525"/>
                  <wp:docPr id="207" name="Рисунок 20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235. При поступлении товара работник склада должен: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07" type="#_x0000_t75" style="width:20.25pt;height:18pt" o:ole="">
                  <v:imagedata r:id="rId5" o:title=""/>
                </v:shape>
                <w:control r:id="rId680" w:name="DefaultOcxName1223" w:shapeid="_x0000_i1090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Заполнить приходный ордер по данным натуральных показателей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06" type="#_x0000_t75" style="width:20.25pt;height:18pt" o:ole="">
                  <v:imagedata r:id="rId5" o:title=""/>
                </v:shape>
                <w:control r:id="rId681" w:name="DefaultOcxName1322" w:shapeid="_x0000_i1090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Произвести таксировку по натуральным показателям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05" type="#_x0000_t75" style="width:20.25pt;height:18pt" o:ole="">
                  <v:imagedata r:id="rId5" o:title=""/>
                </v:shape>
                <w:control r:id="rId682" w:name="DefaultOcxName1422" w:shapeid="_x0000_i1090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Выполнить все перечисленные операции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BCBB97" wp14:editId="36758AD0">
                  <wp:extent cx="9753600" cy="9525"/>
                  <wp:effectExtent l="0" t="0" r="0" b="9525"/>
                  <wp:docPr id="206" name="Рисунок 20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236. При обнаружении ошибки в документах складского учета работник склада может: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04" type="#_x0000_t75" style="width:20.25pt;height:18pt" o:ole="">
                  <v:imagedata r:id="rId5" o:title=""/>
                </v:shape>
                <w:control r:id="rId683" w:name="DefaultOcxName1522" w:shapeid="_x0000_i1090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Составить новый документ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0903" type="#_x0000_t75" style="width:20.25pt;height:18pt" o:ole="">
                  <v:imagedata r:id="rId5" o:title=""/>
                </v:shape>
                <w:control r:id="rId684" w:name="DefaultOcxName1622" w:shapeid="_x0000_i1090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Исправить ошибку путем зачеркивания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02" type="#_x0000_t75" style="width:20.25pt;height:18pt" o:ole="">
                  <v:imagedata r:id="rId5" o:title=""/>
                </v:shape>
                <w:control r:id="rId685" w:name="DefaultOcxName1722" w:shapeid="_x0000_i1090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Использовать все перечисленные варианты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65B2A3F" wp14:editId="0270A72E">
                  <wp:extent cx="9753600" cy="9525"/>
                  <wp:effectExtent l="0" t="0" r="0" b="9525"/>
                  <wp:docPr id="205" name="Рисунок 20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237. В случае исправления ошибки, допущенной при составлении складского документа, работник склада должен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01" type="#_x0000_t75" style="width:20.25pt;height:18pt" o:ole="">
                  <v:imagedata r:id="rId5" o:title=""/>
                </v:shape>
                <w:control r:id="rId686" w:name="DefaultOcxName1822" w:shapeid="_x0000_i1090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Подтвердить исправление личной подписью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00" type="#_x0000_t75" style="width:20.25pt;height:18pt" o:ole="">
                  <v:imagedata r:id="rId5" o:title=""/>
                </v:shape>
                <w:control r:id="rId687" w:name="DefaultOcxName1922" w:shapeid="_x0000_i1090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Завизировать исправление у работника бухгалтерии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899" type="#_x0000_t75" style="width:20.25pt;height:18pt" o:ole="">
                  <v:imagedata r:id="rId5" o:title=""/>
                </v:shape>
                <w:control r:id="rId688" w:name="DefaultOcxName2022" w:shapeid="_x0000_i1089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Проинформировать работника бухгалтерии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CA3F97" wp14:editId="07F66053">
                  <wp:extent cx="9753600" cy="9525"/>
                  <wp:effectExtent l="0" t="0" r="0" b="9525"/>
                  <wp:docPr id="204" name="Рисунок 20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238. Товарно-материальных ценности, отправляемые в контейнерах по железной дороге, должны сопровождаться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898" type="#_x0000_t75" style="width:20.25pt;height:18pt" o:ole="">
                  <v:imagedata r:id="rId5" o:title=""/>
                </v:shape>
                <w:control r:id="rId689" w:name="DefaultOcxName2126" w:shapeid="_x0000_i1089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Накладной на перевозку груза в универсальном контейнере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897" type="#_x0000_t75" style="width:20.25pt;height:18pt" o:ole="">
                  <v:imagedata r:id="rId5" o:title=""/>
                </v:shape>
                <w:control r:id="rId690" w:name="DefaultOcxName2223" w:shapeid="_x0000_i1089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Железнодорожной накладной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896" type="#_x0000_t75" style="width:20.25pt;height:18pt" o:ole="">
                  <v:imagedata r:id="rId5" o:title=""/>
                </v:shape>
                <w:control r:id="rId691" w:name="DefaultOcxName2322" w:shapeid="_x0000_i1089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Товарно-транспортной накладной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D9F9D1" wp14:editId="72517A19">
                  <wp:extent cx="9753600" cy="9525"/>
                  <wp:effectExtent l="0" t="0" r="0" b="9525"/>
                  <wp:docPr id="203" name="Рисунок 20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239. В качестве приходного документа счет-фактура может признаваться в случае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895" type="#_x0000_t75" style="width:20.25pt;height:18pt" o:ole="">
                  <v:imagedata r:id="rId5" o:title=""/>
                </v:shape>
                <w:control r:id="rId692" w:name="DefaultOcxName2422" w:shapeid="_x0000_i1089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Розничной торговли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894" type="#_x0000_t75" style="width:20.25pt;height:18pt" o:ole="">
                  <v:imagedata r:id="rId5" o:title=""/>
                </v:shape>
                <w:control r:id="rId693" w:name="DefaultOcxName2522" w:shapeid="_x0000_i1089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Оптовой торговли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893" type="#_x0000_t75" style="width:20.25pt;height:18pt" o:ole="">
                  <v:imagedata r:id="rId5" o:title=""/>
                </v:shape>
                <w:control r:id="rId694" w:name="DefaultOcxName2622" w:shapeid="_x0000_i1089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обоих случаях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AC6139C" wp14:editId="5BEB0B2E">
                  <wp:extent cx="9753600" cy="9525"/>
                  <wp:effectExtent l="0" t="0" r="0" b="9525"/>
                  <wp:docPr id="202" name="Рисунок 20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240. Для получения товара вне склада покупателя получатель груза должен иметь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892" type="#_x0000_t75" style="width:20.25pt;height:18pt" o:ole="">
                  <v:imagedata r:id="rId5" o:title=""/>
                </v:shape>
                <w:control r:id="rId695" w:name="DefaultOcxName2722" w:shapeid="_x0000_i1089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Доверенность на получение товарно-материальных ценностей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891" type="#_x0000_t75" style="width:20.25pt;height:18pt" o:ole="">
                  <v:imagedata r:id="rId5" o:title=""/>
                </v:shape>
                <w:control r:id="rId696" w:name="DefaultOcxName2822" w:shapeid="_x0000_i1089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Сопроводительное письмо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890" type="#_x0000_t75" style="width:20.25pt;height:18pt" o:ole="">
                  <v:imagedata r:id="rId5" o:title=""/>
                </v:shape>
                <w:control r:id="rId697" w:name="DefaultOcxName2922" w:shapeid="_x0000_i1089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Справку, заверенную руководителем организации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241. Для ускорения и облегчения передачи продуктов со склада на производство тара под товаром подразделяется на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717" type="#_x0000_t75" style="width:20.25pt;height:18pt" o:ole="">
                  <v:imagedata r:id="rId5" o:title=""/>
                </v:shape>
                <w:control r:id="rId698" w:name="DefaultOcxName308" w:shapeid="_x0000_i1171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Постоянную, взвешенную и заранее проверенную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716" type="#_x0000_t75" style="width:20.25pt;height:18pt" o:ole="">
                  <v:imagedata r:id="rId5" o:title=""/>
                </v:shape>
                <w:control r:id="rId699" w:name="DefaultOcxName1108" w:shapeid="_x0000_i1171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Транспортную и потребительскую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715" type="#_x0000_t75" style="width:20.25pt;height:18pt" o:ole="">
                  <v:imagedata r:id="rId5" o:title=""/>
                </v:shape>
                <w:control r:id="rId700" w:name="DefaultOcxName2108" w:shapeid="_x0000_i1171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Многоразовую и одноразовую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318D6CD" wp14:editId="4AF55050">
                  <wp:extent cx="9753600" cy="9525"/>
                  <wp:effectExtent l="0" t="0" r="0" b="9525"/>
                  <wp:docPr id="219" name="Рисунок 21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242. По функциональному признаку тара подразделяется на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714" type="#_x0000_t75" style="width:20.25pt;height:18pt" o:ole="">
                  <v:imagedata r:id="rId5" o:title=""/>
                </v:shape>
                <w:control r:id="rId701" w:name="DefaultOcxName327" w:shapeid="_x0000_i1171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Транспортную и потребительскую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1713" type="#_x0000_t75" style="width:20.25pt;height:18pt" o:ole="">
                  <v:imagedata r:id="rId5" o:title=""/>
                </v:shape>
                <w:control r:id="rId702" w:name="DefaultOcxName424" w:shapeid="_x0000_i1171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Многоразовую и одноразовую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712" type="#_x0000_t75" style="width:20.25pt;height:18pt" o:ole="">
                  <v:imagedata r:id="rId5" o:title=""/>
                </v:shape>
                <w:control r:id="rId703" w:name="DefaultOcxName523" w:shapeid="_x0000_i1171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Простой и усложненной конструкции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016DEBC" wp14:editId="486BABB0">
                  <wp:extent cx="9753600" cy="9525"/>
                  <wp:effectExtent l="0" t="0" r="0" b="9525"/>
                  <wp:docPr id="218" name="Рисунок 21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243. Принципиальным отличием между транспортной и потребительской тарой является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711" type="#_x0000_t75" style="width:20.25pt;height:18pt" o:ole="">
                  <v:imagedata r:id="rId5" o:title=""/>
                </v:shape>
                <w:control r:id="rId704" w:name="DefaultOcxName623" w:shapeid="_x0000_i1171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Транспортная тара в отличие от потребительской передается покупателю потребительская тара передается покупателю вместе с товаром и возвращается обратно после принятия им груза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710" type="#_x0000_t75" style="width:20.25pt;height:18pt" o:ole="">
                  <v:imagedata r:id="rId5" o:title=""/>
                </v:shape>
                <w:control r:id="rId705" w:name="DefaultOcxName723" w:shapeid="_x0000_i1171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Транспортная тара используется только в целях хранения товара на складе поставщика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709" type="#_x0000_t75" style="width:20.25pt;height:18pt" o:ole="">
                  <v:imagedata r:id="rId5" o:title=""/>
                </v:shape>
                <w:control r:id="rId706" w:name="DefaultOcxName823" w:shapeid="_x0000_i1170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Потребительская тара в отличие от транспортной передается покупателю вместе с товаром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5A64D29" wp14:editId="37EB1003">
                  <wp:extent cx="9753600" cy="9525"/>
                  <wp:effectExtent l="0" t="0" r="0" b="9525"/>
                  <wp:docPr id="217" name="Рисунок 21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244. При обнаружении несоответствия качества тары требованиям стандартов следует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708" type="#_x0000_t75" style="width:20.25pt;height:18pt" o:ole="">
                  <v:imagedata r:id="rId5" o:title=""/>
                </v:shape>
                <w:control r:id="rId707" w:name="DefaultOcxName923" w:shapeid="_x0000_i1170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Принять товар вместе с тарой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707" type="#_x0000_t75" style="width:20.25pt;height:18pt" o:ole="">
                  <v:imagedata r:id="rId5" o:title=""/>
                </v:shape>
                <w:control r:id="rId708" w:name="DefaultOcxName1023" w:shapeid="_x0000_i1170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Принять только товар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706" type="#_x0000_t75" style="width:20.25pt;height:18pt" o:ole="">
                  <v:imagedata r:id="rId5" o:title=""/>
                </v:shape>
                <w:control r:id="rId709" w:name="DefaultOcxName1127" w:shapeid="_x0000_i1170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Приостановить приемку и составить акт в том же порядке, что и на товар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D20F11" wp14:editId="4898E00F">
                  <wp:extent cx="9753600" cy="9525"/>
                  <wp:effectExtent l="0" t="0" r="0" b="9525"/>
                  <wp:docPr id="216" name="Рисунок 21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245. Согласно действующему порядку хранение тары следует осуществлять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705" type="#_x0000_t75" style="width:20.25pt;height:18pt" o:ole="">
                  <v:imagedata r:id="rId5" o:title=""/>
                </v:shape>
                <w:control r:id="rId710" w:name="DefaultOcxName1224" w:shapeid="_x0000_i1170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специально отведенных кладовых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704" type="#_x0000_t75" style="width:20.25pt;height:18pt" o:ole="">
                  <v:imagedata r:id="rId5" o:title=""/>
                </v:shape>
                <w:control r:id="rId711" w:name="DefaultOcxName1323" w:shapeid="_x0000_i1170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кладовой сухих продуктов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703" type="#_x0000_t75" style="width:20.25pt;height:18pt" o:ole="">
                  <v:imagedata r:id="rId5" o:title=""/>
                </v:shape>
                <w:control r:id="rId712" w:name="DefaultOcxName1423" w:shapeid="_x0000_i1170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кладовой, размещенной в подвальном или цокольном помещении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D873F8" wp14:editId="29E5C6BD">
                  <wp:extent cx="9753600" cy="9525"/>
                  <wp:effectExtent l="0" t="0" r="0" b="9525"/>
                  <wp:docPr id="215" name="Рисунок 21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246. Потери по таре могут складываться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702" type="#_x0000_t75" style="width:20.25pt;height:18pt" o:ole="">
                  <v:imagedata r:id="rId5" o:title=""/>
                </v:shape>
                <w:control r:id="rId713" w:name="DefaultOcxName1523" w:shapeid="_x0000_i1170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 потерь от списания тары, пришедшей в негодность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701" type="#_x0000_t75" style="width:20.25pt;height:18pt" o:ole="">
                  <v:imagedata r:id="rId5" o:title=""/>
                </v:shape>
                <w:control r:id="rId714" w:name="DefaultOcxName1623" w:shapeid="_x0000_i1170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 разницы между приемными и возвратными ценами на тару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700" type="#_x0000_t75" style="width:20.25pt;height:18pt" o:ole="">
                  <v:imagedata r:id="rId5" o:title=""/>
                </v:shape>
                <w:control r:id="rId715" w:name="DefaultOcxName1723" w:shapeid="_x0000_i1170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всем перечисленным случаям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060BBC" wp14:editId="55FD2BA6">
                  <wp:extent cx="9753600" cy="9525"/>
                  <wp:effectExtent l="0" t="0" r="0" b="9525"/>
                  <wp:docPr id="214" name="Рисунок 21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247. Разница между приемными и возвратными ценами тары может складываться по причине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699" type="#_x0000_t75" style="width:20.25pt;height:18pt" o:ole="">
                  <v:imagedata r:id="rId5" o:title=""/>
                </v:shape>
                <w:control r:id="rId716" w:name="DefaultOcxName1823" w:shapeid="_x0000_i1169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Снижения качества тары по вине покупателя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698" type="#_x0000_t75" style="width:20.25pt;height:18pt" o:ole="">
                  <v:imagedata r:id="rId5" o:title=""/>
                </v:shape>
                <w:control r:id="rId717" w:name="DefaultOcxName1923" w:shapeid="_x0000_i1169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Несвоевременного возврата тары поставщику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697" type="#_x0000_t75" style="width:20.25pt;height:18pt" o:ole="">
                  <v:imagedata r:id="rId5" o:title=""/>
                </v:shape>
                <w:control r:id="rId718" w:name="DefaultOcxName2023" w:shapeid="_x0000_i1169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всем вышеперечисленным причинам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805EFC" wp14:editId="13C8E807">
                  <wp:extent cx="9753600" cy="9525"/>
                  <wp:effectExtent l="0" t="0" r="0" b="9525"/>
                  <wp:docPr id="213" name="Рисунок 21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248. Какая тара в обязательном порядке подлежит возврату поставщикам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1696" type="#_x0000_t75" style="width:20.25pt;height:18pt" o:ole="">
                  <v:imagedata r:id="rId5" o:title=""/>
                </v:shape>
                <w:control r:id="rId719" w:name="DefaultOcxName2127" w:shapeid="_x0000_i1169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Многооборотная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695" type="#_x0000_t75" style="width:20.25pt;height:18pt" o:ole="">
                  <v:imagedata r:id="rId5" o:title=""/>
                </v:shape>
                <w:control r:id="rId720" w:name="DefaultOcxName2224" w:shapeid="_x0000_i1169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Однооборотная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694" type="#_x0000_t75" style="width:20.25pt;height:18pt" o:ole="">
                  <v:imagedata r:id="rId5" o:title=""/>
                </v:shape>
                <w:control r:id="rId721" w:name="DefaultOcxName2323" w:shapeid="_x0000_i1169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Общего пользования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D7A1F66" wp14:editId="71135123">
                  <wp:extent cx="9753600" cy="9525"/>
                  <wp:effectExtent l="0" t="0" r="0" b="9525"/>
                  <wp:docPr id="212" name="Рисунок 21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249. На возврат тары поставщику покупатель должен выписать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693" type="#_x0000_t75" style="width:20.25pt;height:18pt" o:ole="">
                  <v:imagedata r:id="rId5" o:title=""/>
                </v:shape>
                <w:control r:id="rId722" w:name="DefaultOcxName2423" w:shapeid="_x0000_i1169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Товарно-транспортную накладную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692" type="#_x0000_t75" style="width:20.25pt;height:18pt" o:ole="">
                  <v:imagedata r:id="rId5" o:title=""/>
                </v:shape>
                <w:control r:id="rId723" w:name="DefaultOcxName2523" w:shapeid="_x0000_i1169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Накладную на отпуск товаров на сторону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691" type="#_x0000_t75" style="width:20.25pt;height:18pt" o:ole="">
                  <v:imagedata r:id="rId5" o:title=""/>
                </v:shape>
                <w:control r:id="rId724" w:name="DefaultOcxName2623" w:shapeid="_x0000_i1169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Спецификацию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D1C97B1" wp14:editId="1CF40B0A">
                  <wp:extent cx="9753600" cy="9525"/>
                  <wp:effectExtent l="0" t="0" r="0" b="9525"/>
                  <wp:docPr id="211" name="Рисунок 21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250. Тара, не указанная отдельно в документе поставщика и не подлежащая оплате должна приходоваться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690" type="#_x0000_t75" style="width:20.25pt;height:18pt" o:ole="">
                  <v:imagedata r:id="rId5" o:title=""/>
                </v:shape>
                <w:control r:id="rId725" w:name="DefaultOcxName2723" w:shapeid="_x0000_i1169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цене возможной реализации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689" type="#_x0000_t75" style="width:20.25pt;height:18pt" o:ole="">
                  <v:imagedata r:id="rId5" o:title=""/>
                </v:shape>
                <w:control r:id="rId726" w:name="DefaultOcxName2823" w:shapeid="_x0000_i1168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среднерыночным ценам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688" type="#_x0000_t75" style="width:20.25pt;height:18pt" o:ole="">
                  <v:imagedata r:id="rId5" o:title=""/>
                </v:shape>
                <w:control r:id="rId727" w:name="DefaultOcxName2923" w:shapeid="_x0000_i1168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учетной цене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251. В складских целях аналитический учет тары должен вестись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27" type="#_x0000_t75" style="width:20.25pt;height:18pt" o:ole="">
                  <v:imagedata r:id="rId5" o:title=""/>
                </v:shape>
                <w:control r:id="rId728" w:name="DefaultOcxName309" w:shapeid="_x0000_i1252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количеству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26" type="#_x0000_t75" style="width:20.25pt;height:18pt" o:ole="">
                  <v:imagedata r:id="rId5" o:title=""/>
                </v:shape>
                <w:control r:id="rId729" w:name="DefaultOcxName1109" w:shapeid="_x0000_i1252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стоимости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25" type="#_x0000_t75" style="width:20.25pt;height:18pt" o:ole="">
                  <v:imagedata r:id="rId5" o:title=""/>
                </v:shape>
                <w:control r:id="rId730" w:name="DefaultOcxName2109" w:shapeid="_x0000_i1252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количеству и стоимости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95838C7" wp14:editId="28870256">
                  <wp:extent cx="9753600" cy="9525"/>
                  <wp:effectExtent l="0" t="0" r="0" b="9525"/>
                  <wp:docPr id="220" name="Рисунок 22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252. Учет тары материально-ответственным лицом может вестись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24" type="#_x0000_t75" style="width:20.25pt;height:18pt" o:ole="">
                  <v:imagedata r:id="rId5" o:title=""/>
                </v:shape>
                <w:control r:id="rId731" w:name="DefaultOcxName328" w:shapeid="_x0000_i1252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оборотной стороне товарного отчета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23" type="#_x0000_t75" style="width:20.25pt;height:18pt" o:ole="">
                  <v:imagedata r:id="rId5" o:title=""/>
                </v:shape>
                <w:control r:id="rId732" w:name="DefaultOcxName425" w:shapeid="_x0000_i1252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карточках количественно-суммарного учета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22" type="#_x0000_t75" style="width:20.25pt;height:18pt" o:ole="">
                  <v:imagedata r:id="rId5" o:title=""/>
                </v:shape>
                <w:control r:id="rId733" w:name="DefaultOcxName524" w:shapeid="_x0000_i1252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обоих документах по выбору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E716120" wp14:editId="3EA7F832">
                  <wp:extent cx="9753600" cy="9525"/>
                  <wp:effectExtent l="0" t="0" r="0" b="9525"/>
                  <wp:docPr id="221" name="Рисунок 22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253. Тару, не указанную отдельно в документах поставщика и не подлежащую оплате должно приходовать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21" type="#_x0000_t75" style="width:20.25pt;height:18pt" o:ole="">
                  <v:imagedata r:id="rId5" o:title=""/>
                </v:shape>
                <w:control r:id="rId734" w:name="DefaultOcxName624" w:shapeid="_x0000_i1252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основании акта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20" type="#_x0000_t75" style="width:20.25pt;height:18pt" o:ole="">
                  <v:imagedata r:id="rId5" o:title=""/>
                </v:shape>
                <w:control r:id="rId735" w:name="DefaultOcxName724" w:shapeid="_x0000_i1252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Без документального оформления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19" type="#_x0000_t75" style="width:20.25pt;height:18pt" o:ole="">
                  <v:imagedata r:id="rId5" o:title=""/>
                </v:shape>
                <w:control r:id="rId736" w:name="DefaultOcxName824" w:shapeid="_x0000_i1251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распоряжению директора организации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CE95B66" wp14:editId="2F642B9A">
                  <wp:extent cx="9753600" cy="9525"/>
                  <wp:effectExtent l="0" t="0" r="0" b="9525"/>
                  <wp:docPr id="222" name="Рисунок 22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lastRenderedPageBreak/>
              <w:t>254. Многооборотная тара, подлежащая обязательному возврату, передается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18" type="#_x0000_t75" style="width:20.25pt;height:18pt" o:ole="">
                  <v:imagedata r:id="rId5" o:title=""/>
                </v:shape>
                <w:control r:id="rId737" w:name="DefaultOcxName924" w:shapeid="_x0000_i1251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залоговой цене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17" type="#_x0000_t75" style="width:20.25pt;height:18pt" o:ole="">
                  <v:imagedata r:id="rId5" o:title=""/>
                </v:shape>
                <w:control r:id="rId738" w:name="DefaultOcxName1024" w:shapeid="_x0000_i1251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беззалоговой основе, с обязательством последующего возврата, выраженным в форме расписки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16" type="#_x0000_t75" style="width:20.25pt;height:18pt" o:ole="">
                  <v:imagedata r:id="rId5" o:title=""/>
                </v:shape>
                <w:control r:id="rId739" w:name="DefaultOcxName1128" w:shapeid="_x0000_i1251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любой предложенной схеме в зависимости от договоренности поставщика и покупателя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0E97ABA" wp14:editId="08160BDD">
                  <wp:extent cx="9753600" cy="9525"/>
                  <wp:effectExtent l="0" t="0" r="0" b="9525"/>
                  <wp:docPr id="223" name="Рисунок 22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255. По действующему законодательству в торговых предприятиях учет тары должен предусматривать раздельный учет, а именно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15" type="#_x0000_t75" style="width:20.25pt;height:18pt" o:ole="">
                  <v:imagedata r:id="rId5" o:title=""/>
                </v:shape>
                <w:control r:id="rId740" w:name="DefaultOcxName1225" w:shapeid="_x0000_i1251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Тара, относящаяся к основным средствам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14" type="#_x0000_t75" style="width:20.25pt;height:18pt" o:ole="">
                  <v:imagedata r:id="rId5" o:title=""/>
                </v:shape>
                <w:control r:id="rId741" w:name="DefaultOcxName1324" w:shapeid="_x0000_i1251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Тара, оприходованная на основании товаросопроводительных документов поставщика и тара, не включенная в документы поставщика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13" type="#_x0000_t75" style="width:20.25pt;height:18pt" o:ole="">
                  <v:imagedata r:id="rId5" o:title=""/>
                </v:shape>
                <w:control r:id="rId742" w:name="DefaultOcxName1424" w:shapeid="_x0000_i1251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учетом всех перечисленных групп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D1CC0A" wp14:editId="1B8D82A9">
                  <wp:extent cx="9753600" cy="9525"/>
                  <wp:effectExtent l="0" t="0" r="0" b="9525"/>
                  <wp:docPr id="224" name="Рисунок 22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256. Тара, поступающая на предприятия вместе с товарами от поставщиков, приходуется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12" type="#_x0000_t75" style="width:20.25pt;height:18pt" o:ole="">
                  <v:imagedata r:id="rId5" o:title=""/>
                </v:shape>
                <w:control r:id="rId743" w:name="DefaultOcxName1524" w:shapeid="_x0000_i1251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ценам приобретения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11" type="#_x0000_t75" style="width:20.25pt;height:18pt" o:ole="">
                  <v:imagedata r:id="rId5" o:title=""/>
                </v:shape>
                <w:control r:id="rId744" w:name="DefaultOcxName1624" w:shapeid="_x0000_i1251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продажным ценам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10" type="#_x0000_t75" style="width:20.25pt;height:18pt" o:ole="">
                  <v:imagedata r:id="rId5" o:title=""/>
                </v:shape>
                <w:control r:id="rId745" w:name="DefaultOcxName1724" w:shapeid="_x0000_i1251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среднерыночным ценам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EDA5DDF" wp14:editId="3A4FEAA3">
                  <wp:extent cx="9753600" cy="9525"/>
                  <wp:effectExtent l="0" t="0" r="0" b="9525"/>
                  <wp:docPr id="225" name="Рисунок 22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257. Тара, не показываемая отдельно в счетах поставщиков, стоимость которых включена в цену товара, должна приходоваться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09" type="#_x0000_t75" style="width:20.25pt;height:18pt" o:ole="">
                  <v:imagedata r:id="rId5" o:title=""/>
                </v:shape>
                <w:control r:id="rId746" w:name="DefaultOcxName1824" w:shapeid="_x0000_i1250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цене возможной реализации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08" type="#_x0000_t75" style="width:20.25pt;height:18pt" o:ole="">
                  <v:imagedata r:id="rId5" o:title=""/>
                </v:shape>
                <w:control r:id="rId747" w:name="DefaultOcxName1924" w:shapeid="_x0000_i1250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цене, установленной экспертным путем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07" type="#_x0000_t75" style="width:20.25pt;height:18pt" o:ole="">
                  <v:imagedata r:id="rId5" o:title=""/>
                </v:shape>
                <w:control r:id="rId748" w:name="DefaultOcxName2024" w:shapeid="_x0000_i1250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цене приобретения аналогичной тары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6E932A7" wp14:editId="5B48F66D">
                  <wp:extent cx="9753600" cy="9525"/>
                  <wp:effectExtent l="0" t="0" r="0" b="9525"/>
                  <wp:docPr id="226" name="Рисунок 22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258. Учет движения тары в складском учете должен вестись на основании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06" type="#_x0000_t75" style="width:20.25pt;height:18pt" o:ole="">
                  <v:imagedata r:id="rId5" o:title=""/>
                </v:shape>
                <w:control r:id="rId749" w:name="DefaultOcxName2128" w:shapeid="_x0000_i1250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Первичных документов на поступление или выбытие тары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05" type="#_x0000_t75" style="width:20.25pt;height:18pt" o:ole="">
                  <v:imagedata r:id="rId5" o:title=""/>
                </v:shape>
                <w:control r:id="rId750" w:name="DefaultOcxName2225" w:shapeid="_x0000_i1250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Первичных документов на поступление или выбытие товара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04" type="#_x0000_t75" style="width:20.25pt;height:18pt" o:ole="">
                  <v:imagedata r:id="rId5" o:title=""/>
                </v:shape>
                <w:control r:id="rId751" w:name="DefaultOcxName2324" w:shapeid="_x0000_i1250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Данных ежедневной проверки фактического наличия тары на складе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922918F" wp14:editId="5E36EC3F">
                  <wp:extent cx="9753600" cy="9525"/>
                  <wp:effectExtent l="0" t="0" r="0" b="9525"/>
                  <wp:docPr id="227" name="Рисунок 22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259. Учет движения тары под товарами и тары порожней при наличии большого количества разных видов тары с разными ценами производят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03" type="#_x0000_t75" style="width:20.25pt;height:18pt" o:ole="">
                  <v:imagedata r:id="rId5" o:title=""/>
                </v:shape>
                <w:control r:id="rId752" w:name="DefaultOcxName2424" w:shapeid="_x0000_i1250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средним учетным ценам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02" type="#_x0000_t75" style="width:20.25pt;height:18pt" o:ole="">
                  <v:imagedata r:id="rId5" o:title=""/>
                </v:shape>
                <w:control r:id="rId753" w:name="DefaultOcxName2524" w:shapeid="_x0000_i1250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По учетной цене каждой тары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2501" type="#_x0000_t75" style="width:20.25pt;height:18pt" o:ole="">
                  <v:imagedata r:id="rId5" o:title=""/>
                </v:shape>
                <w:control r:id="rId754" w:name="DefaultOcxName2624" w:shapeid="_x0000_i1250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выбору или по средним учетной или по учетной цене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C1209CB" wp14:editId="5B0EB9F0">
                  <wp:extent cx="9753600" cy="9525"/>
                  <wp:effectExtent l="0" t="0" r="0" b="9525"/>
                  <wp:docPr id="228" name="Рисунок 22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260. В зависимости от того, используется ли тара в конкретный момент или нет тара подразделяется на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500" type="#_x0000_t75" style="width:20.25pt;height:18pt" o:ole="">
                  <v:imagedata r:id="rId5" o:title=""/>
                </v:shape>
                <w:control r:id="rId755" w:name="DefaultOcxName2724" w:shapeid="_x0000_i1250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Порожнюю и под товаром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499" type="#_x0000_t75" style="width:20.25pt;height:18pt" o:ole="">
                  <v:imagedata r:id="rId5" o:title=""/>
                </v:shape>
                <w:control r:id="rId756" w:name="DefaultOcxName2824" w:shapeid="_x0000_i1249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Многооборотную и однооборотную</w:t>
            </w:r>
          </w:p>
        </w:tc>
      </w:tr>
      <w:tr w:rsidR="002E4181" w:rsidRPr="002E4181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4181" w:rsidRPr="002E4181" w:rsidRDefault="002E4181" w:rsidP="002E4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498" type="#_x0000_t75" style="width:20.25pt;height:18pt" o:ole="">
                  <v:imagedata r:id="rId5" o:title=""/>
                </v:shape>
                <w:control r:id="rId757" w:name="DefaultOcxName2924" w:shapeid="_x0000_i1249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Потребительскую и инвентарную</w:t>
            </w:r>
          </w:p>
        </w:tc>
      </w:tr>
      <w:tr w:rsidR="002E4181" w:rsidRPr="002E4181" w:rsidTr="002E4181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4181" w:rsidRPr="002E4181" w:rsidRDefault="002E4181" w:rsidP="002E41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E4181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F001C81" wp14:editId="2252656B">
                  <wp:extent cx="9753600" cy="9525"/>
                  <wp:effectExtent l="0" t="0" r="0" b="9525"/>
                  <wp:docPr id="229" name="Рисунок 22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261. Разницу между ценами приобретения тары и средними учетными ценами следует относить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67" type="#_x0000_t75" style="width:20.25pt;height:18pt" o:ole="">
                  <v:imagedata r:id="rId5" o:title=""/>
                </v:shape>
                <w:control r:id="rId758" w:name="DefaultOcxName330" w:shapeid="_x0000_i1336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торговую наценку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66" type="#_x0000_t75" style="width:20.25pt;height:18pt" o:ole="">
                  <v:imagedata r:id="rId5" o:title=""/>
                </v:shape>
                <w:control r:id="rId759" w:name="DefaultOcxName1130" w:shapeid="_x0000_i1336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счет "Отклонение в стоимости материальных ценностей"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65" type="#_x0000_t75" style="width:20.25pt;height:18pt" o:ole="">
                  <v:imagedata r:id="rId5" o:title=""/>
                </v:shape>
                <w:control r:id="rId760" w:name="DefaultOcxName2130" w:shapeid="_x0000_i1336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счет "Расходы будущих периодов"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E098A91" wp14:editId="5F15CE91">
                  <wp:extent cx="9753600" cy="9525"/>
                  <wp:effectExtent l="0" t="0" r="0" b="9525"/>
                  <wp:docPr id="230" name="Рисунок 23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262. При поступлении тары, не соответствующей по количеству и качеству данным товаросопроводительной документации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64" type="#_x0000_t75" style="width:20.25pt;height:18pt" o:ole="">
                  <v:imagedata r:id="rId5" o:title=""/>
                </v:shape>
                <w:control r:id="rId761" w:name="DefaultOcxName329" w:shapeid="_x0000_i1336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Ее приемку следует производить по акту в том же порядке, что и на товары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63" type="#_x0000_t75" style="width:20.25pt;height:18pt" o:ole="">
                  <v:imagedata r:id="rId5" o:title=""/>
                </v:shape>
                <w:control r:id="rId762" w:name="DefaultOcxName426" w:shapeid="_x0000_i1336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Приемку тары следует производить без документального оформления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62" type="#_x0000_t75" style="width:20.25pt;height:18pt" o:ole="">
                  <v:imagedata r:id="rId5" o:title=""/>
                </v:shape>
                <w:control r:id="rId763" w:name="DefaultOcxName525" w:shapeid="_x0000_i1336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Тара не принимается к учету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2A26E1C" wp14:editId="0C67156C">
                  <wp:extent cx="9753600" cy="9525"/>
                  <wp:effectExtent l="0" t="0" r="0" b="9525"/>
                  <wp:docPr id="231" name="Рисунок 23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263. Приемка тары, количество и качество которой не соответствует данным поставщика, должна осуществляться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61" type="#_x0000_t75" style="width:20.25pt;height:18pt" o:ole="">
                  <v:imagedata r:id="rId5" o:title=""/>
                </v:shape>
                <w:control r:id="rId764" w:name="DefaultOcxName625" w:shapeid="_x0000_i1336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условиях ответственного хранения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60" type="#_x0000_t75" style="width:20.25pt;height:18pt" o:ole="">
                  <v:imagedata r:id="rId5" o:title=""/>
                </v:shape>
                <w:control r:id="rId765" w:name="DefaultOcxName725" w:shapeid="_x0000_i1336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покупной стоимости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59" type="#_x0000_t75" style="width:20.25pt;height:18pt" o:ole="">
                  <v:imagedata r:id="rId5" o:title=""/>
                </v:shape>
                <w:control r:id="rId766" w:name="DefaultOcxName825" w:shapeid="_x0000_i1335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средней учетной цене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9AD7D44" wp14:editId="3FAB79E9">
                  <wp:extent cx="9753600" cy="9525"/>
                  <wp:effectExtent l="0" t="0" r="0" b="9525"/>
                  <wp:docPr id="232" name="Рисунок 23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264. Согласно действующему порядку потребительская тара должна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58" type="#_x0000_t75" style="width:20.25pt;height:18pt" o:ole="">
                  <v:imagedata r:id="rId5" o:title=""/>
                </v:shape>
                <w:control r:id="rId767" w:name="DefaultOcxName925" w:shapeid="_x0000_i1335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Приходоваться по стоимости приобретения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57" type="#_x0000_t75" style="width:20.25pt;height:18pt" o:ole="">
                  <v:imagedata r:id="rId5" o:title=""/>
                </v:shape>
                <w:control r:id="rId768" w:name="DefaultOcxName1025" w:shapeid="_x0000_i1335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Приходоваться по залоговой стоимости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56" type="#_x0000_t75" style="width:20.25pt;height:18pt" o:ole="">
                  <v:imagedata r:id="rId5" o:title=""/>
                </v:shape>
                <w:control r:id="rId769" w:name="DefaultOcxName1129" w:shapeid="_x0000_i1335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Учитываться по среднеучетной цене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070C22D" wp14:editId="70D60CB7">
                  <wp:extent cx="9753600" cy="9525"/>
                  <wp:effectExtent l="0" t="0" r="0" b="9525"/>
                  <wp:docPr id="233" name="Рисунок 23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265. Стоимость тары, отпущенной вместе с товаром, должна указываться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55" type="#_x0000_t75" style="width:20.25pt;height:18pt" o:ole="">
                  <v:imagedata r:id="rId5" o:title=""/>
                </v:shape>
                <w:control r:id="rId770" w:name="DefaultOcxName1226" w:shapeid="_x0000_i1335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отдельной товаро-транспортной накладной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3354" type="#_x0000_t75" style="width:20.25pt;height:18pt" o:ole="">
                  <v:imagedata r:id="rId5" o:title=""/>
                </v:shape>
                <w:control r:id="rId771" w:name="DefaultOcxName1325" w:shapeid="_x0000_i1335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Отдельной строкой в той же товаро-транспортной накладной, что и на отгружаемую продукцию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53" type="#_x0000_t75" style="width:20.25pt;height:18pt" o:ole="">
                  <v:imagedata r:id="rId5" o:title=""/>
                </v:shape>
                <w:control r:id="rId772" w:name="DefaultOcxName1425" w:shapeid="_x0000_i1335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общей стоимости отгруженной продукции без отдельного выделения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EB2B68C" wp14:editId="0912129F">
                  <wp:extent cx="9753600" cy="9525"/>
                  <wp:effectExtent l="0" t="0" r="0" b="9525"/>
                  <wp:docPr id="234" name="Рисунок 23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266. Оформление боя и др. порчи тары необходимо производить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52" type="#_x0000_t75" style="width:20.25pt;height:18pt" o:ole="">
                  <v:imagedata r:id="rId5" o:title=""/>
                </v:shape>
                <w:control r:id="rId773" w:name="DefaultOcxName1525" w:shapeid="_x0000_i1335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основании акта на выбытие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51" type="#_x0000_t75" style="width:20.25pt;height:18pt" o:ole="">
                  <v:imagedata r:id="rId5" o:title=""/>
                </v:shape>
                <w:control r:id="rId774" w:name="DefaultOcxName1625" w:shapeid="_x0000_i1335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расходной накладной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50" type="#_x0000_t75" style="width:20.25pt;height:18pt" o:ole="">
                  <v:imagedata r:id="rId5" o:title=""/>
                </v:shape>
                <w:control r:id="rId775" w:name="DefaultOcxName1725" w:shapeid="_x0000_i1335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Без документального оформления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61179C" wp14:editId="48D377D7">
                  <wp:extent cx="9753600" cy="9525"/>
                  <wp:effectExtent l="0" t="0" r="0" b="9525"/>
                  <wp:docPr id="235" name="Рисунок 23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267. По действующим правилам учет тары следует производить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49" type="#_x0000_t75" style="width:20.25pt;height:18pt" o:ole="">
                  <v:imagedata r:id="rId5" o:title=""/>
                </v:shape>
                <w:control r:id="rId776" w:name="DefaultOcxName1825" w:shapeid="_x0000_i1334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местах ее хранения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48" type="#_x0000_t75" style="width:20.25pt;height:18pt" o:ole="">
                  <v:imagedata r:id="rId5" o:title=""/>
                </v:shape>
                <w:control r:id="rId777" w:name="DefaultOcxName1925" w:shapeid="_x0000_i1334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местах ее хранения и в бухгалтерии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47" type="#_x0000_t75" style="width:20.25pt;height:18pt" o:ole="">
                  <v:imagedata r:id="rId5" o:title=""/>
                </v:shape>
                <w:control r:id="rId778" w:name="DefaultOcxName2025" w:shapeid="_x0000_i1334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Только в бухгалтерии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3A94779" wp14:editId="4027DB07">
                  <wp:extent cx="9753600" cy="9525"/>
                  <wp:effectExtent l="0" t="0" r="0" b="9525"/>
                  <wp:docPr id="236" name="Рисунок 23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268. Количественно-суммовой учет движения тары должен осуществляться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46" type="#_x0000_t75" style="width:20.25pt;height:18pt" o:ole="">
                  <v:imagedata r:id="rId5" o:title=""/>
                </v:shape>
                <w:control r:id="rId779" w:name="DefaultOcxName2129" w:shapeid="_x0000_i1334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Только в карточках складского учета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45" type="#_x0000_t75" style="width:20.25pt;height:18pt" o:ole="">
                  <v:imagedata r:id="rId5" o:title=""/>
                </v:shape>
                <w:control r:id="rId780" w:name="DefaultOcxName2226" w:shapeid="_x0000_i1334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приходно-расходным документам без отражения операций в карточках складского учета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44" type="#_x0000_t75" style="width:20.25pt;height:18pt" o:ole="">
                  <v:imagedata r:id="rId5" o:title=""/>
                </v:shape>
                <w:control r:id="rId781" w:name="DefaultOcxName2325" w:shapeid="_x0000_i1334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карточках складского учета с отражением операций в товарном отчете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40A6EF0" wp14:editId="2F4ECD66">
                  <wp:extent cx="9753600" cy="9525"/>
                  <wp:effectExtent l="0" t="0" r="0" b="9525"/>
                  <wp:docPr id="237" name="Рисунок 23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269. В товарном отчете учет движения тары следует осуществлять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43" type="#_x0000_t75" style="width:20.25pt;height:18pt" o:ole="">
                  <v:imagedata r:id="rId5" o:title=""/>
                </v:shape>
                <w:control r:id="rId782" w:name="DefaultOcxName2425" w:shapeid="_x0000_i1334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каждому первичному документу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42" type="#_x0000_t75" style="width:20.25pt;height:18pt" o:ole="">
                  <v:imagedata r:id="rId5" o:title=""/>
                </v:shape>
                <w:control r:id="rId783" w:name="DefaultOcxName2525" w:shapeid="_x0000_i1334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целом за каждый день без отражения движения по отдельной операции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41" type="#_x0000_t75" style="width:20.25pt;height:18pt" o:ole="">
                  <v:imagedata r:id="rId5" o:title=""/>
                </v:shape>
                <w:control r:id="rId784" w:name="DefaultOcxName2625" w:shapeid="_x0000_i1334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любом из приведенных порядке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D2A7E38" wp14:editId="62392513">
                  <wp:extent cx="9753600" cy="9525"/>
                  <wp:effectExtent l="0" t="0" r="0" b="9525"/>
                  <wp:docPr id="238" name="Рисунок 23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270. К доходам по таре относятся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40" type="#_x0000_t75" style="width:20.25pt;height:18pt" o:ole="">
                  <v:imagedata r:id="rId5" o:title=""/>
                </v:shape>
                <w:control r:id="rId785" w:name="DefaultOcxName2725" w:shapeid="_x0000_i1334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тары, полученной от поставщиков на безвозмездной основе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39" type="#_x0000_t75" style="width:20.25pt;height:18pt" o:ole="">
                  <v:imagedata r:id="rId5" o:title=""/>
                </v:shape>
                <w:control r:id="rId786" w:name="DefaultOcxName2825" w:shapeid="_x0000_i1333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Превышение стоимости тары по сдаточным ценам над стоимостью тары по учетной стоимости, а также бесплатное получение тары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3338" type="#_x0000_t75" style="width:20.25pt;height:18pt" o:ole="">
                  <v:imagedata r:id="rId5" o:title=""/>
                </v:shape>
                <w:control r:id="rId787" w:name="DefaultOcxName2925" w:shapeid="_x0000_i1333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Дооценка стоимости тары до уровня рыночных цен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55037F9" wp14:editId="31801EC7">
                  <wp:extent cx="9753600" cy="9525"/>
                  <wp:effectExtent l="0" t="0" r="0" b="9525"/>
                  <wp:docPr id="239" name="Рисунок 23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271. Списание тары в рамках ее возврата осуществляется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4237" type="#_x0000_t75" style="width:20.25pt;height:18pt" o:ole="">
                  <v:imagedata r:id="rId5" o:title=""/>
                </v:shape>
                <w:control r:id="rId788" w:name="DefaultOcxName332" w:shapeid="_x0000_i1423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части порожней тары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36" type="#_x0000_t75" style="width:20.25pt;height:18pt" o:ole="">
                  <v:imagedata r:id="rId5" o:title=""/>
                </v:shape>
                <w:control r:id="rId789" w:name="DefaultOcxName1132" w:shapeid="_x0000_i1423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Только по транспортной таре в порожнем состоянии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35" type="#_x0000_t75" style="width:20.25pt;height:18pt" o:ole="">
                  <v:imagedata r:id="rId5" o:title=""/>
                </v:shape>
                <w:control r:id="rId790" w:name="DefaultOcxName2132" w:shapeid="_x0000_i1423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Только по потребительской таре в порожнем виде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B299189" wp14:editId="24C0F50F">
                  <wp:extent cx="9753600" cy="9525"/>
                  <wp:effectExtent l="0" t="0" r="0" b="9525"/>
                  <wp:docPr id="240" name="Рисунок 24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272. По действующим правилам, в состав инвентаризируемого имущества включается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34" type="#_x0000_t75" style="width:20.25pt;height:18pt" o:ole="">
                  <v:imagedata r:id="rId5" o:title=""/>
                </v:shape>
                <w:control r:id="rId791" w:name="DefaultOcxName331" w:shapeid="_x0000_i1423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Многооборотная тара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33" type="#_x0000_t75" style="width:20.25pt;height:18pt" o:ole="">
                  <v:imagedata r:id="rId5" o:title=""/>
                </v:shape>
                <w:control r:id="rId792" w:name="DefaultOcxName427" w:shapeid="_x0000_i1423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Многооборотная и однооборотная тара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32" type="#_x0000_t75" style="width:20.25pt;height:18pt" o:ole="">
                  <v:imagedata r:id="rId5" o:title=""/>
                </v:shape>
                <w:control r:id="rId793" w:name="DefaultOcxName526" w:shapeid="_x0000_i1423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Инвентарная тара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9861472" wp14:editId="47CB24A4">
                  <wp:extent cx="9753600" cy="9525"/>
                  <wp:effectExtent l="0" t="0" r="0" b="9525"/>
                  <wp:docPr id="241" name="Рисунок 24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273. Тара, отвечающая признакам основных средств должна учитываться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31" type="#_x0000_t75" style="width:20.25pt;height:18pt" o:ole="">
                  <v:imagedata r:id="rId5" o:title=""/>
                </v:shape>
                <w:control r:id="rId794" w:name="DefaultOcxName626" w:shapeid="_x0000_i1423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составе производственных запасов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30" type="#_x0000_t75" style="width:20.25pt;height:18pt" o:ole="">
                  <v:imagedata r:id="rId5" o:title=""/>
                </v:shape>
                <w:control r:id="rId795" w:name="DefaultOcxName726" w:shapeid="_x0000_i1423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составе основных средств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29" type="#_x0000_t75" style="width:20.25pt;height:18pt" o:ole="">
                  <v:imagedata r:id="rId5" o:title=""/>
                </v:shape>
                <w:control r:id="rId796" w:name="DefaultOcxName826" w:shapeid="_x0000_i1422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составе активов, указанных в учетной политике организации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7498F81" wp14:editId="3C131F3B">
                  <wp:extent cx="9753600" cy="9525"/>
                  <wp:effectExtent l="0" t="0" r="0" b="9525"/>
                  <wp:docPr id="242" name="Рисунок 24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274. В целях складского учета движение тары необходимо осуществлять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28" type="#_x0000_t75" style="width:20.25pt;height:18pt" o:ole="">
                  <v:imagedata r:id="rId5" o:title=""/>
                </v:shape>
                <w:control r:id="rId797" w:name="DefaultOcxName926" w:shapeid="_x0000_i1422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количественно-стоимостном выражении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27" type="#_x0000_t75" style="width:20.25pt;height:18pt" o:ole="">
                  <v:imagedata r:id="rId5" o:title=""/>
                </v:shape>
                <w:control r:id="rId798" w:name="DefaultOcxName1026" w:shapeid="_x0000_i1422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количественном выражении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26" type="#_x0000_t75" style="width:20.25pt;height:18pt" o:ole="">
                  <v:imagedata r:id="rId5" o:title=""/>
                </v:shape>
                <w:control r:id="rId799" w:name="DefaultOcxName1131" w:shapeid="_x0000_i1422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стоимостном выражении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4A1EC55" wp14:editId="12F440D0">
                  <wp:extent cx="9753600" cy="9525"/>
                  <wp:effectExtent l="0" t="0" r="0" b="9525"/>
                  <wp:docPr id="243" name="Рисунок 24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275. Порча стеклянной тары, выявленная в результате транспортировки груза должна, учитыватся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25" type="#_x0000_t75" style="width:20.25pt;height:18pt" o:ole="">
                  <v:imagedata r:id="rId5" o:title=""/>
                </v:shape>
                <w:control r:id="rId800" w:name="DefaultOcxName1227" w:shapeid="_x0000_i1422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составе потерь, взыскиваемых с виновной стороны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24" type="#_x0000_t75" style="width:20.25pt;height:18pt" o:ole="">
                  <v:imagedata r:id="rId5" o:title=""/>
                </v:shape>
                <w:control r:id="rId801" w:name="DefaultOcxName1326" w:shapeid="_x0000_i1422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составе издержек обращения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23" type="#_x0000_t75" style="width:20.25pt;height:18pt" o:ole="">
                  <v:imagedata r:id="rId5" o:title=""/>
                </v:shape>
                <w:control r:id="rId802" w:name="DefaultOcxName1426" w:shapeid="_x0000_i1422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составе расходов, возмещаемых за счет доходов организации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F672D6D" wp14:editId="74467B79">
                  <wp:extent cx="9753600" cy="9525"/>
                  <wp:effectExtent l="0" t="0" r="0" b="9525"/>
                  <wp:docPr id="244" name="Рисунок 24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276. Недостачи, выявленные по стеклянной таре следует учитывать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22" type="#_x0000_t75" style="width:20.25pt;height:18pt" o:ole="">
                  <v:imagedata r:id="rId5" o:title=""/>
                </v:shape>
                <w:control r:id="rId803" w:name="DefaultOcxName1526" w:shapeid="_x0000_i1422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Только по посуде с товарами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21" type="#_x0000_t75" style="width:20.25pt;height:18pt" o:ole="">
                  <v:imagedata r:id="rId5" o:title=""/>
                </v:shape>
                <w:control r:id="rId804" w:name="DefaultOcxName1626" w:shapeid="_x0000_i1422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Только по порожней посуде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20" type="#_x0000_t75" style="width:20.25pt;height:18pt" o:ole="">
                  <v:imagedata r:id="rId5" o:title=""/>
                </v:shape>
                <w:control r:id="rId805" w:name="DefaultOcxName1726" w:shapeid="_x0000_i1422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Как по порожней посуде, так и по посуде с товарами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4EFBB8BB" wp14:editId="29EACDCE">
                  <wp:extent cx="9753600" cy="9525"/>
                  <wp:effectExtent l="0" t="0" r="0" b="9525"/>
                  <wp:docPr id="245" name="Рисунок 24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277. По действующим правилам, в состав стоимости товара разрешено включать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19" type="#_x0000_t75" style="width:20.25pt;height:18pt" o:ole="">
                  <v:imagedata r:id="rId5" o:title=""/>
                </v:shape>
                <w:control r:id="rId806" w:name="DefaultOcxName1826" w:shapeid="_x0000_i1421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стеклянной тары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18" type="#_x0000_t75" style="width:20.25pt;height:18pt" o:ole="">
                  <v:imagedata r:id="rId5" o:title=""/>
                </v:shape>
                <w:control r:id="rId807" w:name="DefaultOcxName1926" w:shapeid="_x0000_i1421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железной тары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17" type="#_x0000_t75" style="width:20.25pt;height:18pt" o:ole="">
                  <v:imagedata r:id="rId5" o:title=""/>
                </v:shape>
                <w:control r:id="rId808" w:name="DefaultOcxName2026" w:shapeid="_x0000_i1421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железной и пластиковой тары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FE61295" wp14:editId="2863A131">
                  <wp:extent cx="9753600" cy="9525"/>
                  <wp:effectExtent l="0" t="0" r="0" b="9525"/>
                  <wp:docPr id="246" name="Рисунок 24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278. Вскрытие мешков под товаром следует производить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16" type="#_x0000_t75" style="width:20.25pt;height:18pt" o:ole="">
                  <v:imagedata r:id="rId5" o:title=""/>
                </v:shape>
                <w:control r:id="rId809" w:name="DefaultOcxName2131" w:shapeid="_x0000_i1421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Серповидными ножами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15" type="#_x0000_t75" style="width:20.25pt;height:18pt" o:ole="">
                  <v:imagedata r:id="rId5" o:title=""/>
                </v:shape>
                <w:control r:id="rId810" w:name="DefaultOcxName2227" w:shapeid="_x0000_i1421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Ножницами специальной конструкции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14" type="#_x0000_t75" style="width:20.25pt;height:18pt" o:ole="">
                  <v:imagedata r:id="rId5" o:title=""/>
                </v:shape>
                <w:control r:id="rId811" w:name="DefaultOcxName2326" w:shapeid="_x0000_i1421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Ножом прямой формы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2B9E15" wp14:editId="515C57D5">
                  <wp:extent cx="9753600" cy="9525"/>
                  <wp:effectExtent l="0" t="0" r="0" b="9525"/>
                  <wp:docPr id="247" name="Рисунок 24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279. Тару, учитываемую в стоимости товара, необходимо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13" type="#_x0000_t75" style="width:20.25pt;height:18pt" o:ole="">
                  <v:imagedata r:id="rId5" o:title=""/>
                </v:shape>
                <w:control r:id="rId812" w:name="DefaultOcxName2426" w:shapeid="_x0000_i1421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Возвращать поставщику продукции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12" type="#_x0000_t75" style="width:20.25pt;height:18pt" o:ole="">
                  <v:imagedata r:id="rId5" o:title=""/>
                </v:shape>
                <w:control r:id="rId813" w:name="DefaultOcxName2526" w:shapeid="_x0000_i1421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Сдавать на тароприемные пункты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11" type="#_x0000_t75" style="width:20.25pt;height:18pt" o:ole="">
                  <v:imagedata r:id="rId5" o:title=""/>
                </v:shape>
                <w:control r:id="rId814" w:name="DefaultOcxName2626" w:shapeid="_x0000_i1421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Учитывать в составе многооборотной тары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EA255CD" wp14:editId="14C287FF">
                  <wp:extent cx="9753600" cy="9525"/>
                  <wp:effectExtent l="0" t="0" r="0" b="9525"/>
                  <wp:docPr id="248" name="Рисунок 24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280. При снижении качества возвратной тары ее приемку следует производить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10" type="#_x0000_t75" style="width:20.25pt;height:18pt" o:ole="">
                  <v:imagedata r:id="rId5" o:title=""/>
                </v:shape>
                <w:control r:id="rId815" w:name="DefaultOcxName2726" w:shapeid="_x0000_i1421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ценам отпуска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09" type="#_x0000_t75" style="width:20.25pt;height:18pt" o:ole="">
                  <v:imagedata r:id="rId5" o:title=""/>
                </v:shape>
                <w:control r:id="rId816" w:name="DefaultOcxName2826" w:shapeid="_x0000_i1420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уцененной стоимости с возмещением утерянной части посредством штрафных санкций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4208" type="#_x0000_t75" style="width:20.25pt;height:18pt" o:ole="">
                  <v:imagedata r:id="rId5" o:title=""/>
                </v:shape>
                <w:control r:id="rId817" w:name="DefaultOcxName2926" w:shapeid="_x0000_i1420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среднеучетным ценам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281. Сокращение потерь по таре возможно посредством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37" type="#_x0000_t75" style="width:20.25pt;height:18pt" o:ole="">
                  <v:imagedata r:id="rId5" o:title=""/>
                </v:shape>
                <w:control r:id="rId818" w:name="DefaultOcxName334" w:shapeid="_x0000_i1513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Организационно-технических мероприятий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36" type="#_x0000_t75" style="width:20.25pt;height:18pt" o:ole="">
                  <v:imagedata r:id="rId5" o:title=""/>
                </v:shape>
                <w:control r:id="rId819" w:name="DefaultOcxName1134" w:shapeid="_x0000_i1513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Экономических мероприятий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35" type="#_x0000_t75" style="width:20.25pt;height:18pt" o:ole="">
                  <v:imagedata r:id="rId5" o:title=""/>
                </v:shape>
                <w:control r:id="rId820" w:name="DefaultOcxName2134" w:shapeid="_x0000_i1513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Организационно-технических и экономических мероприятий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5E7F20B" wp14:editId="2E3D5083">
                  <wp:extent cx="9753600" cy="9525"/>
                  <wp:effectExtent l="0" t="0" r="0" b="9525"/>
                  <wp:docPr id="249" name="Рисунок 24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282. К экономическим мероприятиям снижения потерь по таре не относится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34" type="#_x0000_t75" style="width:20.25pt;height:18pt" o:ole="">
                  <v:imagedata r:id="rId5" o:title=""/>
                </v:shape>
                <w:control r:id="rId821" w:name="DefaultOcxName333" w:shapeid="_x0000_i1513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Своевременный учет тары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33" type="#_x0000_t75" style="width:20.25pt;height:18pt" o:ole="">
                  <v:imagedata r:id="rId5" o:title=""/>
                </v:shape>
                <w:control r:id="rId822" w:name="DefaultOcxName428" w:shapeid="_x0000_i1513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Правильное оформление сопроводительной документации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32" type="#_x0000_t75" style="width:20.25pt;height:18pt" o:ole="">
                  <v:imagedata r:id="rId5" o:title=""/>
                </v:shape>
                <w:control r:id="rId823" w:name="DefaultOcxName527" w:shapeid="_x0000_i1513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Приемка тары по количеству и качеству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01467421" wp14:editId="06E1D4DB">
                  <wp:extent cx="9753600" cy="9525"/>
                  <wp:effectExtent l="0" t="0" r="0" b="9525"/>
                  <wp:docPr id="250" name="Рисунок 25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283. Для предупреждения слеживания и согревания мешки с мукой следует перекладывать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31" type="#_x0000_t75" style="width:20.25pt;height:18pt" o:ole="">
                  <v:imagedata r:id="rId5" o:title=""/>
                </v:shape>
                <w:control r:id="rId824" w:name="DefaultOcxName627" w:shapeid="_x0000_i1513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Каждые две недели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30" type="#_x0000_t75" style="width:20.25pt;height:18pt" o:ole="">
                  <v:imagedata r:id="rId5" o:title=""/>
                </v:shape>
                <w:control r:id="rId825" w:name="DefaultOcxName727" w:shapeid="_x0000_i1513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Каждые три недели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29" type="#_x0000_t75" style="width:20.25pt;height:18pt" o:ole="">
                  <v:imagedata r:id="rId5" o:title=""/>
                </v:shape>
                <w:control r:id="rId826" w:name="DefaultOcxName827" w:shapeid="_x0000_i1512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Один раз в месяц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AF9840" wp14:editId="0B708131">
                  <wp:extent cx="9753600" cy="9525"/>
                  <wp:effectExtent l="0" t="0" r="0" b="9525"/>
                  <wp:docPr id="251" name="Рисунок 25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284. Под тарооборудованием понимается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28" type="#_x0000_t75" style="width:20.25pt;height:18pt" o:ole="">
                  <v:imagedata r:id="rId5" o:title=""/>
                </v:shape>
                <w:control r:id="rId827" w:name="DefaultOcxName927" w:shapeid="_x0000_i1512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Специальные конструкции, выполняющие одновременно роль внешней тары, транспортного средства и оборудования складов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27" type="#_x0000_t75" style="width:20.25pt;height:18pt" o:ole="">
                  <v:imagedata r:id="rId5" o:title=""/>
                </v:shape>
                <w:control r:id="rId828" w:name="DefaultOcxName1027" w:shapeid="_x0000_i1512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Товарная упаковка, применяемая при перевозке и хранении товаров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26" type="#_x0000_t75" style="width:20.25pt;height:18pt" o:ole="">
                  <v:imagedata r:id="rId5" o:title=""/>
                </v:shape>
                <w:control r:id="rId829" w:name="DefaultOcxName1133" w:shapeid="_x0000_i1512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Конструкции, выполняющие одновременно роль тары и оборудования складов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618FDE4" wp14:editId="37D10828">
                  <wp:extent cx="9753600" cy="9525"/>
                  <wp:effectExtent l="0" t="0" r="0" b="9525"/>
                  <wp:docPr id="252" name="Рисунок 25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285. Потребительская тара может быть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25" type="#_x0000_t75" style="width:20.25pt;height:18pt" o:ole="">
                  <v:imagedata r:id="rId5" o:title=""/>
                </v:shape>
                <w:control r:id="rId830" w:name="DefaultOcxName1228" w:shapeid="_x0000_i1512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Только одноразовой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24" type="#_x0000_t75" style="width:20.25pt;height:18pt" o:ole="">
                  <v:imagedata r:id="rId5" o:title=""/>
                </v:shape>
                <w:control r:id="rId831" w:name="DefaultOcxName1327" w:shapeid="_x0000_i1512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Многоразовой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23" type="#_x0000_t75" style="width:20.25pt;height:18pt" o:ole="">
                  <v:imagedata r:id="rId5" o:title=""/>
                </v:shape>
                <w:control r:id="rId832" w:name="DefaultOcxName1427" w:shapeid="_x0000_i1512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Как одноразовой, так и многоразовой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932AD09" wp14:editId="58252F8C">
                  <wp:extent cx="9753600" cy="9525"/>
                  <wp:effectExtent l="0" t="0" r="0" b="9525"/>
                  <wp:docPr id="253" name="Рисунок 25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286. Согласно действующим нормам, в счетах-фактурах выданных покупателю на продукцию, затаренную в многооборотную тару залоговая стоимость тары должна отражаться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22" type="#_x0000_t75" style="width:20.25pt;height:18pt" o:ole="">
                  <v:imagedata r:id="rId5" o:title=""/>
                </v:shape>
                <w:control r:id="rId833" w:name="DefaultOcxName1527" w:shapeid="_x0000_i1512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Без начисления НДС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21" type="#_x0000_t75" style="width:20.25pt;height:18pt" o:ole="">
                  <v:imagedata r:id="rId5" o:title=""/>
                </v:shape>
                <w:control r:id="rId834" w:name="DefaultOcxName1627" w:shapeid="_x0000_i1512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начислением НДС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20" type="#_x0000_t75" style="width:20.25pt;height:18pt" o:ole="">
                  <v:imagedata r:id="rId5" o:title=""/>
                </v:shape>
                <w:control r:id="rId835" w:name="DefaultOcxName1727" w:shapeid="_x0000_i1512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Согласно в том размере, который определен в договоре поставки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59E02AD" wp14:editId="39D96124">
                  <wp:extent cx="9753600" cy="9525"/>
                  <wp:effectExtent l="0" t="0" r="0" b="9525"/>
                  <wp:docPr id="254" name="Рисунок 25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287. Можно ли установить срок возврата тары в договоре?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19" type="#_x0000_t75" style="width:20.25pt;height:18pt" o:ole="">
                  <v:imagedata r:id="rId5" o:title=""/>
                </v:shape>
                <w:control r:id="rId836" w:name="DefaultOcxName1827" w:shapeid="_x0000_i1511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Нет, нельзя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18" type="#_x0000_t75" style="width:20.25pt;height:18pt" o:ole="">
                  <v:imagedata r:id="rId5" o:title=""/>
                </v:shape>
                <w:control r:id="rId837" w:name="DefaultOcxName1927" w:shapeid="_x0000_i1511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Да, можно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17" type="#_x0000_t75" style="width:20.25pt;height:18pt" o:ole="">
                  <v:imagedata r:id="rId5" o:title=""/>
                </v:shape>
                <w:control r:id="rId838" w:name="DefaultOcxName2027" w:shapeid="_x0000_i1511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Можно, но в исключительных случаях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370880E" wp14:editId="6F206317">
                  <wp:extent cx="9753600" cy="9525"/>
                  <wp:effectExtent l="0" t="0" r="0" b="9525"/>
                  <wp:docPr id="255" name="Рисунок 25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288. Срок возврата многооборотной тары необходимо исчислять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16" type="#_x0000_t75" style="width:20.25pt;height:18pt" o:ole="">
                  <v:imagedata r:id="rId5" o:title=""/>
                </v:shape>
                <w:control r:id="rId839" w:name="DefaultOcxName2133" w:shapeid="_x0000_i1511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 дня получения продукции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15" type="#_x0000_t75" style="width:20.25pt;height:18pt" o:ole="">
                  <v:imagedata r:id="rId5" o:title=""/>
                </v:shape>
                <w:control r:id="rId840" w:name="DefaultOcxName2228" w:shapeid="_x0000_i1511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Со дня, следующего после дня приемки продукции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5114" type="#_x0000_t75" style="width:20.25pt;height:18pt" o:ole="">
                  <v:imagedata r:id="rId5" o:title=""/>
                </v:shape>
                <w:control r:id="rId841" w:name="DefaultOcxName2327" w:shapeid="_x0000_i1511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 дня оплаты продукции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88659AC" wp14:editId="652B001C">
                  <wp:extent cx="9753600" cy="9525"/>
                  <wp:effectExtent l="0" t="0" r="0" b="9525"/>
                  <wp:docPr id="256" name="Рисунок 25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289. В тех случаях, когда организации поставляют продукцию и товары, полученные ими с применением многооборотных средств упаковки изготовителей, сроки возврата средств упаковки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13" type="#_x0000_t75" style="width:20.25pt;height:18pt" o:ole="">
                  <v:imagedata r:id="rId5" o:title=""/>
                </v:shape>
                <w:control r:id="rId842" w:name="DefaultOcxName2427" w:shapeid="_x0000_i1511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Удлиняются на 30 дней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12" type="#_x0000_t75" style="width:20.25pt;height:18pt" o:ole="">
                  <v:imagedata r:id="rId5" o:title=""/>
                </v:shape>
                <w:control r:id="rId843" w:name="DefaultOcxName2527" w:shapeid="_x0000_i1511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Удлиняются на 20 дней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11" type="#_x0000_t75" style="width:20.25pt;height:18pt" o:ole="">
                  <v:imagedata r:id="rId5" o:title=""/>
                </v:shape>
                <w:control r:id="rId844" w:name="DefaultOcxName2627" w:shapeid="_x0000_i1511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Удлиняются на 15 дней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DB03034" wp14:editId="2B36024D">
                  <wp:extent cx="9753600" cy="9525"/>
                  <wp:effectExtent l="0" t="0" r="0" b="9525"/>
                  <wp:docPr id="257" name="Рисунок 25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290. Если продукция и товары отгружены в многооборотной таре досрочно без согласия покупателя, то срок возврата тары следует исчислять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10" type="#_x0000_t75" style="width:20.25pt;height:18pt" o:ole="">
                  <v:imagedata r:id="rId5" o:title=""/>
                </v:shape>
                <w:control r:id="rId845" w:name="DefaultOcxName2727" w:shapeid="_x0000_i1511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обычном порядке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09" type="#_x0000_t75" style="width:20.25pt;height:18pt" o:ole="">
                  <v:imagedata r:id="rId5" o:title=""/>
                </v:shape>
                <w:control r:id="rId846" w:name="DefaultOcxName2827" w:shapeid="_x0000_i1510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порядке, предусмотренном для тары, не являющейся собственностью поставщика продукции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5108" type="#_x0000_t75" style="width:20.25pt;height:18pt" o:ole="">
                  <v:imagedata r:id="rId5" o:title=""/>
                </v:shape>
                <w:control r:id="rId847" w:name="DefaultOcxName2927" w:shapeid="_x0000_i1510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рамках 45 дней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202FB6B" wp14:editId="57742198">
                  <wp:extent cx="9753600" cy="9525"/>
                  <wp:effectExtent l="0" t="0" r="0" b="9525"/>
                  <wp:docPr id="258" name="Рисунок 258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2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291. В случае, когда для отгрузки продукции и товаров поставщик использует многооборотную тару, принадлежащую покупателю, расходы по предоставлению тары осуществляются за счет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67" type="#_x0000_t75" style="width:20.25pt;height:18pt" o:ole="">
                  <v:imagedata r:id="rId5" o:title=""/>
                </v:shape>
                <w:control r:id="rId848" w:name="DefaultOcxName336" w:shapeid="_x0000_i1606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Поставщика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66" type="#_x0000_t75" style="width:20.25pt;height:18pt" o:ole="">
                  <v:imagedata r:id="rId5" o:title=""/>
                </v:shape>
                <w:control r:id="rId849" w:name="DefaultOcxName1136" w:shapeid="_x0000_i1606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Покупателя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65" type="#_x0000_t75" style="width:20.25pt;height:18pt" o:ole="">
                  <v:imagedata r:id="rId5" o:title=""/>
                </v:shape>
                <w:control r:id="rId850" w:name="DefaultOcxName2136" w:shapeid="_x0000_i1606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Стороны, указанной в договоре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4D9E85C" wp14:editId="56B3DDD9">
                  <wp:extent cx="9753600" cy="9525"/>
                  <wp:effectExtent l="0" t="0" r="0" b="9525"/>
                  <wp:docPr id="259" name="Рисунок 259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3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292. В случае задержки отправителем высылки сертификата на продукцию срок возврата многооборотной тары удлиняется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64" type="#_x0000_t75" style="width:20.25pt;height:18pt" o:ole="">
                  <v:imagedata r:id="rId5" o:title=""/>
                </v:shape>
                <w:control r:id="rId851" w:name="DefaultOcxName335" w:shapeid="_x0000_i1606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количество дней задержки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63" type="#_x0000_t75" style="width:20.25pt;height:18pt" o:ole="">
                  <v:imagedata r:id="rId5" o:title=""/>
                </v:shape>
                <w:control r:id="rId852" w:name="DefaultOcxName429" w:shapeid="_x0000_i1606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 10 дней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62" type="#_x0000_t75" style="width:20.25pt;height:18pt" o:ole="">
                  <v:imagedata r:id="rId5" o:title=""/>
                </v:shape>
                <w:control r:id="rId853" w:name="DefaultOcxName528" w:shapeid="_x0000_i1606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 5 дней сверх дней задержки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29FCBEC" wp14:editId="075EE784">
                  <wp:extent cx="9753600" cy="9525"/>
                  <wp:effectExtent l="0" t="0" r="0" b="9525"/>
                  <wp:docPr id="260" name="Рисунок 260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4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293. Переотправочный сертификат с присвоением ему номера, отражающего номер сертификата изготовителя продукции, выписывается поставщиком при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61" type="#_x0000_t75" style="width:20.25pt;height:18pt" o:ole="">
                  <v:imagedata r:id="rId5" o:title=""/>
                </v:shape>
                <w:control r:id="rId854" w:name="DefaultOcxName628" w:shapeid="_x0000_i1606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Отгрузке товаров в многооборотной таре, принадлежащей изготовителю товаров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60" type="#_x0000_t75" style="width:20.25pt;height:18pt" o:ole="">
                  <v:imagedata r:id="rId5" o:title=""/>
                </v:shape>
                <w:control r:id="rId855" w:name="DefaultOcxName728" w:shapeid="_x0000_i1606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Отгрузке товаров в одноразовой таре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59" type="#_x0000_t75" style="width:20.25pt;height:18pt" o:ole="">
                  <v:imagedata r:id="rId5" o:title=""/>
                </v:shape>
                <w:control r:id="rId856" w:name="DefaultOcxName828" w:shapeid="_x0000_i1605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Отгрузке товаров в многооборотной таре, принадлежащей поставщику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2E5E8AA" wp14:editId="091B8DF7">
                  <wp:extent cx="9753600" cy="9525"/>
                  <wp:effectExtent l="0" t="0" r="0" b="9525"/>
                  <wp:docPr id="261" name="Рисунок 261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5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lastRenderedPageBreak/>
              <w:t>294. Многооборотная тара, возвращаемая сверх количества, подлежащего обязательному возврату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58" type="#_x0000_t75" style="width:20.25pt;height:18pt" o:ole="">
                  <v:imagedata r:id="rId5" o:title=""/>
                </v:shape>
                <w:control r:id="rId857" w:name="DefaultOcxName928" w:shapeid="_x0000_i1605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Должна засчитываться в счет будущих обязательств по возврату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57" type="#_x0000_t75" style="width:20.25pt;height:18pt" o:ole="">
                  <v:imagedata r:id="rId5" o:title=""/>
                </v:shape>
                <w:control r:id="rId858" w:name="DefaultOcxName1028" w:shapeid="_x0000_i1605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Приходуется поставщиком без дальнейшего зачета в счет будущих поставок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56" type="#_x0000_t75" style="width:20.25pt;height:18pt" o:ole="">
                  <v:imagedata r:id="rId5" o:title=""/>
                </v:shape>
                <w:control r:id="rId859" w:name="DefaultOcxName1135" w:shapeid="_x0000_i1605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Зачитывается в счет будущих поставок только том случае, если сторона, осуществляющая возврат тары, оповестила об этом поставщика в течении трех дней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ED4FB4A" wp14:editId="3BB901FA">
                  <wp:extent cx="9753600" cy="9525"/>
                  <wp:effectExtent l="0" t="0" r="0" b="9525"/>
                  <wp:docPr id="262" name="Рисунок 262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6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295. Использование многооборотной тары разрешено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55" type="#_x0000_t75" style="width:20.25pt;height:18pt" o:ole="">
                  <v:imagedata r:id="rId5" o:title=""/>
                </v:shape>
                <w:control r:id="rId860" w:name="DefaultOcxName1229" w:shapeid="_x0000_i1605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Только в соответствии с техническими параметрами тары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54" type="#_x0000_t75" style="width:20.25pt;height:18pt" o:ole="">
                  <v:imagedata r:id="rId5" o:title=""/>
                </v:shape>
                <w:control r:id="rId861" w:name="DefaultOcxName1328" w:shapeid="_x0000_i1605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 всех случаях, когда использование тары не предполагает ухудшения ее физического состояния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53" type="#_x0000_t75" style="width:20.25pt;height:18pt" o:ole="">
                  <v:imagedata r:id="rId5" o:title=""/>
                </v:shape>
                <w:control r:id="rId862" w:name="DefaultOcxName1428" w:shapeid="_x0000_i1605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Строго в соответствии с техническими параметрами тары и нормами, предъявляемыми к транспортировке перевозимых грузов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D36AFC6" wp14:editId="0601F4A8">
                  <wp:extent cx="9753600" cy="9525"/>
                  <wp:effectExtent l="0" t="0" r="0" b="9525"/>
                  <wp:docPr id="263" name="Рисунок 263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7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296. Возврат многооборотной тары можно осуществлять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52" type="#_x0000_t75" style="width:20.25pt;height:18pt" o:ole="">
                  <v:imagedata r:id="rId5" o:title=""/>
                </v:shape>
                <w:control r:id="rId863" w:name="DefaultOcxName1528" w:shapeid="_x0000_i1605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среднеучетной цене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51" type="#_x0000_t75" style="width:20.25pt;height:18pt" o:ole="">
                  <v:imagedata r:id="rId5" o:title=""/>
                </v:shape>
                <w:control r:id="rId864" w:name="DefaultOcxName1628" w:shapeid="_x0000_i1605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цене, предусматривающей скидку со стоимости тары требующей ремонта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50" type="#_x0000_t75" style="width:20.25pt;height:18pt" o:ole="">
                  <v:imagedata r:id="rId5" o:title=""/>
                </v:shape>
                <w:control r:id="rId865" w:name="DefaultOcxName1728" w:shapeid="_x0000_i1605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цене отпуска или средней цене, предусматривающей скидку для ремонта тары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5D8A82" wp14:editId="00976DEE">
                  <wp:extent cx="9753600" cy="9525"/>
                  <wp:effectExtent l="0" t="0" r="0" b="9525"/>
                  <wp:docPr id="264" name="Рисунок 264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8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297. Бой стеклянной тары, происшедший при ее возврате, в пределах установленных норм должен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49" type="#_x0000_t75" style="width:20.25pt;height:18pt" o:ole="">
                  <v:imagedata r:id="rId5" o:title=""/>
                </v:shape>
                <w:control r:id="rId866" w:name="DefaultOcxName1828" w:shapeid="_x0000_i1604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Засчитывается в счет возвращенного количества стеклянной тары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48" type="#_x0000_t75" style="width:20.25pt;height:18pt" o:ole="">
                  <v:imagedata r:id="rId5" o:title=""/>
                </v:shape>
                <w:control r:id="rId867" w:name="DefaultOcxName1928" w:shapeid="_x0000_i1604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Засчитываться в счет будущего возврата стеклянной тары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47" type="#_x0000_t75" style="width:20.25pt;height:18pt" o:ole="">
                  <v:imagedata r:id="rId5" o:title=""/>
                </v:shape>
                <w:control r:id="rId868" w:name="DefaultOcxName2028" w:shapeid="_x0000_i16047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Засчитываться в счет будущего возврата по цене, не превышающей 50% от первоначальной стоимости стеклянной тары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5B51F42" wp14:editId="707D1BCA">
                  <wp:extent cx="9753600" cy="9525"/>
                  <wp:effectExtent l="0" t="0" r="0" b="9525"/>
                  <wp:docPr id="265" name="Рисунок 265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9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298. На отказ собственника тары от ее приемки необходимо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46" type="#_x0000_t75" style="width:20.25pt;height:18pt" o:ole="">
                  <v:imagedata r:id="rId5" o:title=""/>
                </v:shape>
                <w:control r:id="rId869" w:name="DefaultOcxName2135" w:shapeid="_x0000_i16046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Произвести отметку в транспортном документе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45" type="#_x0000_t75" style="width:20.25pt;height:18pt" o:ole="">
                  <v:imagedata r:id="rId5" o:title=""/>
                </v:shape>
                <w:control r:id="rId870" w:name="DefaultOcxName2229" w:shapeid="_x0000_i16045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Оформить акт или произвести отметку в транспортном документе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44" type="#_x0000_t75" style="width:20.25pt;height:18pt" o:ole="">
                  <v:imagedata r:id="rId5" o:title=""/>
                </v:shape>
                <w:control r:id="rId871" w:name="DefaultOcxName2328" w:shapeid="_x0000_i16044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Оприходовать тару на основании расписки о передаче тары в собственность того или иного юридического лица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4E10712" wp14:editId="07D90D57">
                  <wp:extent cx="9753600" cy="9525"/>
                  <wp:effectExtent l="0" t="0" r="0" b="9525"/>
                  <wp:docPr id="266" name="Рисунок 266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0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299. Согласно принятым нормам, тара-оборудование, освобожденная из-под продовольственных товаров при обращении в порядке срочного возврата должна возвращаться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43" type="#_x0000_t75" style="width:20.25pt;height:18pt" o:ole="">
                  <v:imagedata r:id="rId5" o:title=""/>
                </v:shape>
                <w:control r:id="rId872" w:name="DefaultOcxName2428" w:shapeid="_x0000_i16043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10-дневный срок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42" type="#_x0000_t75" style="width:20.25pt;height:18pt" o:ole="">
                  <v:imagedata r:id="rId5" o:title=""/>
                </v:shape>
                <w:control r:id="rId873" w:name="DefaultOcxName2528" w:shapeid="_x0000_i16042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30-дневный срок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6041" type="#_x0000_t75" style="width:20.25pt;height:18pt" o:ole="">
                  <v:imagedata r:id="rId5" o:title=""/>
                </v:shape>
                <w:control r:id="rId874" w:name="DefaultOcxName2628" w:shapeid="_x0000_i16041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20-дневный срок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7773FB7" wp14:editId="44D41F6E">
                  <wp:extent cx="9753600" cy="9525"/>
                  <wp:effectExtent l="0" t="0" r="0" b="9525"/>
                  <wp:docPr id="267" name="Рисунок 267" descr="http://www.businesstest.ru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1" descr="http://www.businesstest.ru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0" w:type="auto"/>
            <w:gridSpan w:val="16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300. Синтетический учет тары по типовому плану счетов учитывается на субсчете "Тара под товаром и порожняя" счета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40" type="#_x0000_t75" style="width:20.25pt;height:18pt" o:ole="">
                  <v:imagedata r:id="rId5" o:title=""/>
                </v:shape>
                <w:control r:id="rId875" w:name="DefaultOcxName2728" w:shapeid="_x0000_i16040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"42"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39" type="#_x0000_t75" style="width:20.25pt;height:18pt" o:ole="">
                  <v:imagedata r:id="rId5" o:title=""/>
                </v:shape>
                <w:control r:id="rId876" w:name="DefaultOcxName2828" w:shapeid="_x0000_i16039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"41"</w:t>
            </w:r>
          </w:p>
        </w:tc>
      </w:tr>
      <w:tr w:rsidR="00F06604" w:rsidRPr="00F06604" w:rsidTr="00F06604">
        <w:trPr>
          <w:tblCellSpacing w:w="15" w:type="dxa"/>
          <w:jc w:val="center"/>
        </w:trPr>
        <w:tc>
          <w:tcPr>
            <w:tcW w:w="1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6604" w:rsidRPr="00F06604" w:rsidRDefault="00F06604" w:rsidP="00F06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6038" type="#_x0000_t75" style="width:20.25pt;height:18pt" o:ole="">
                  <v:imagedata r:id="rId5" o:title=""/>
                </v:shape>
                <w:control r:id="rId877" w:name="DefaultOcxName2928" w:shapeid="_x0000_i16038"/>
              </w:object>
            </w:r>
          </w:p>
        </w:tc>
        <w:tc>
          <w:tcPr>
            <w:tcW w:w="0" w:type="auto"/>
            <w:gridSpan w:val="1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6604" w:rsidRPr="00F06604" w:rsidRDefault="00F06604" w:rsidP="00F066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66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"76"</w:t>
            </w:r>
          </w:p>
        </w:tc>
      </w:tr>
    </w:tbl>
    <w:p w:rsidR="00F06604" w:rsidRPr="00F06604" w:rsidRDefault="00F06604" w:rsidP="00F066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" w:name="_GoBack"/>
      <w:bookmarkEnd w:id="10"/>
    </w:p>
    <w:p w:rsidR="00F06604" w:rsidRPr="00F06604" w:rsidRDefault="00F06604" w:rsidP="00F066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E4181" w:rsidRPr="002E4181" w:rsidRDefault="002E4181" w:rsidP="002E41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E4181" w:rsidRPr="002E4181" w:rsidRDefault="002E4181" w:rsidP="002E41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E4181" w:rsidRPr="002E4181" w:rsidRDefault="002E4181" w:rsidP="002E41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2059A" w:rsidRDefault="00D2059A"/>
    <w:sectPr w:rsidR="00D2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2E"/>
    <w:rsid w:val="002E4181"/>
    <w:rsid w:val="00D2059A"/>
    <w:rsid w:val="00E6332E"/>
    <w:rsid w:val="00F0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0.xml"/><Relationship Id="rId671" Type="http://schemas.openxmlformats.org/officeDocument/2006/relationships/control" Target="activeX/activeX664.xml"/><Relationship Id="rId769" Type="http://schemas.openxmlformats.org/officeDocument/2006/relationships/control" Target="activeX/activeX762.xml"/><Relationship Id="rId21" Type="http://schemas.openxmlformats.org/officeDocument/2006/relationships/control" Target="activeX/activeX14.xml"/><Relationship Id="rId324" Type="http://schemas.openxmlformats.org/officeDocument/2006/relationships/control" Target="activeX/activeX317.xml"/><Relationship Id="rId531" Type="http://schemas.openxmlformats.org/officeDocument/2006/relationships/control" Target="activeX/activeX524.xml"/><Relationship Id="rId629" Type="http://schemas.openxmlformats.org/officeDocument/2006/relationships/control" Target="activeX/activeX622.xml"/><Relationship Id="rId170" Type="http://schemas.openxmlformats.org/officeDocument/2006/relationships/control" Target="activeX/activeX163.xml"/><Relationship Id="rId836" Type="http://schemas.openxmlformats.org/officeDocument/2006/relationships/control" Target="activeX/activeX829.xml"/><Relationship Id="rId268" Type="http://schemas.openxmlformats.org/officeDocument/2006/relationships/control" Target="activeX/activeX261.xml"/><Relationship Id="rId475" Type="http://schemas.openxmlformats.org/officeDocument/2006/relationships/control" Target="activeX/activeX468.xml"/><Relationship Id="rId682" Type="http://schemas.openxmlformats.org/officeDocument/2006/relationships/control" Target="activeX/activeX675.xml"/><Relationship Id="rId32" Type="http://schemas.openxmlformats.org/officeDocument/2006/relationships/control" Target="activeX/activeX25.xml"/><Relationship Id="rId128" Type="http://schemas.openxmlformats.org/officeDocument/2006/relationships/control" Target="activeX/activeX121.xml"/><Relationship Id="rId335" Type="http://schemas.openxmlformats.org/officeDocument/2006/relationships/control" Target="activeX/activeX328.xml"/><Relationship Id="rId542" Type="http://schemas.openxmlformats.org/officeDocument/2006/relationships/control" Target="activeX/activeX535.xml"/><Relationship Id="rId181" Type="http://schemas.openxmlformats.org/officeDocument/2006/relationships/control" Target="activeX/activeX174.xml"/><Relationship Id="rId402" Type="http://schemas.openxmlformats.org/officeDocument/2006/relationships/control" Target="activeX/activeX395.xml"/><Relationship Id="rId847" Type="http://schemas.openxmlformats.org/officeDocument/2006/relationships/control" Target="activeX/activeX840.xml"/><Relationship Id="rId279" Type="http://schemas.openxmlformats.org/officeDocument/2006/relationships/control" Target="activeX/activeX272.xml"/><Relationship Id="rId486" Type="http://schemas.openxmlformats.org/officeDocument/2006/relationships/control" Target="activeX/activeX479.xml"/><Relationship Id="rId693" Type="http://schemas.openxmlformats.org/officeDocument/2006/relationships/control" Target="activeX/activeX686.xml"/><Relationship Id="rId707" Type="http://schemas.openxmlformats.org/officeDocument/2006/relationships/control" Target="activeX/activeX700.xml"/><Relationship Id="rId43" Type="http://schemas.openxmlformats.org/officeDocument/2006/relationships/control" Target="activeX/activeX36.xml"/><Relationship Id="rId139" Type="http://schemas.openxmlformats.org/officeDocument/2006/relationships/control" Target="activeX/activeX132.xml"/><Relationship Id="rId346" Type="http://schemas.openxmlformats.org/officeDocument/2006/relationships/control" Target="activeX/activeX339.xml"/><Relationship Id="rId553" Type="http://schemas.openxmlformats.org/officeDocument/2006/relationships/control" Target="activeX/activeX546.xml"/><Relationship Id="rId760" Type="http://schemas.openxmlformats.org/officeDocument/2006/relationships/control" Target="activeX/activeX753.xml"/><Relationship Id="rId192" Type="http://schemas.openxmlformats.org/officeDocument/2006/relationships/control" Target="activeX/activeX185.xml"/><Relationship Id="rId206" Type="http://schemas.openxmlformats.org/officeDocument/2006/relationships/control" Target="activeX/activeX199.xml"/><Relationship Id="rId413" Type="http://schemas.openxmlformats.org/officeDocument/2006/relationships/control" Target="activeX/activeX406.xml"/><Relationship Id="rId858" Type="http://schemas.openxmlformats.org/officeDocument/2006/relationships/control" Target="activeX/activeX851.xml"/><Relationship Id="rId497" Type="http://schemas.openxmlformats.org/officeDocument/2006/relationships/control" Target="activeX/activeX490.xml"/><Relationship Id="rId620" Type="http://schemas.openxmlformats.org/officeDocument/2006/relationships/control" Target="activeX/activeX613.xml"/><Relationship Id="rId718" Type="http://schemas.openxmlformats.org/officeDocument/2006/relationships/control" Target="activeX/activeX711.xml"/><Relationship Id="rId357" Type="http://schemas.openxmlformats.org/officeDocument/2006/relationships/control" Target="activeX/activeX350.xml"/><Relationship Id="rId54" Type="http://schemas.openxmlformats.org/officeDocument/2006/relationships/control" Target="activeX/activeX47.xml"/><Relationship Id="rId217" Type="http://schemas.openxmlformats.org/officeDocument/2006/relationships/control" Target="activeX/activeX210.xml"/><Relationship Id="rId564" Type="http://schemas.openxmlformats.org/officeDocument/2006/relationships/control" Target="activeX/activeX557.xml"/><Relationship Id="rId771" Type="http://schemas.openxmlformats.org/officeDocument/2006/relationships/control" Target="activeX/activeX764.xml"/><Relationship Id="rId869" Type="http://schemas.openxmlformats.org/officeDocument/2006/relationships/control" Target="activeX/activeX862.xml"/><Relationship Id="rId424" Type="http://schemas.openxmlformats.org/officeDocument/2006/relationships/control" Target="activeX/activeX417.xml"/><Relationship Id="rId631" Type="http://schemas.openxmlformats.org/officeDocument/2006/relationships/control" Target="activeX/activeX624.xml"/><Relationship Id="rId729" Type="http://schemas.openxmlformats.org/officeDocument/2006/relationships/control" Target="activeX/activeX722.xml"/><Relationship Id="rId270" Type="http://schemas.openxmlformats.org/officeDocument/2006/relationships/control" Target="activeX/activeX263.xml"/><Relationship Id="rId65" Type="http://schemas.openxmlformats.org/officeDocument/2006/relationships/control" Target="activeX/activeX58.xml"/><Relationship Id="rId130" Type="http://schemas.openxmlformats.org/officeDocument/2006/relationships/control" Target="activeX/activeX123.xml"/><Relationship Id="rId368" Type="http://schemas.openxmlformats.org/officeDocument/2006/relationships/control" Target="activeX/activeX361.xml"/><Relationship Id="rId575" Type="http://schemas.openxmlformats.org/officeDocument/2006/relationships/control" Target="activeX/activeX568.xml"/><Relationship Id="rId782" Type="http://schemas.openxmlformats.org/officeDocument/2006/relationships/control" Target="activeX/activeX775.xml"/><Relationship Id="rId228" Type="http://schemas.openxmlformats.org/officeDocument/2006/relationships/control" Target="activeX/activeX221.xml"/><Relationship Id="rId435" Type="http://schemas.openxmlformats.org/officeDocument/2006/relationships/control" Target="activeX/activeX428.xml"/><Relationship Id="rId642" Type="http://schemas.openxmlformats.org/officeDocument/2006/relationships/control" Target="activeX/activeX635.xml"/><Relationship Id="rId281" Type="http://schemas.openxmlformats.org/officeDocument/2006/relationships/control" Target="activeX/activeX274.xml"/><Relationship Id="rId502" Type="http://schemas.openxmlformats.org/officeDocument/2006/relationships/control" Target="activeX/activeX495.xml"/><Relationship Id="rId76" Type="http://schemas.openxmlformats.org/officeDocument/2006/relationships/control" Target="activeX/activeX69.xml"/><Relationship Id="rId141" Type="http://schemas.openxmlformats.org/officeDocument/2006/relationships/control" Target="activeX/activeX134.xml"/><Relationship Id="rId379" Type="http://schemas.openxmlformats.org/officeDocument/2006/relationships/control" Target="activeX/activeX372.xml"/><Relationship Id="rId586" Type="http://schemas.openxmlformats.org/officeDocument/2006/relationships/control" Target="activeX/activeX579.xml"/><Relationship Id="rId793" Type="http://schemas.openxmlformats.org/officeDocument/2006/relationships/control" Target="activeX/activeX786.xml"/><Relationship Id="rId807" Type="http://schemas.openxmlformats.org/officeDocument/2006/relationships/control" Target="activeX/activeX800.xml"/><Relationship Id="rId7" Type="http://schemas.openxmlformats.org/officeDocument/2006/relationships/control" Target="activeX/activeX2.xml"/><Relationship Id="rId239" Type="http://schemas.openxmlformats.org/officeDocument/2006/relationships/control" Target="activeX/activeX232.xml"/><Relationship Id="rId446" Type="http://schemas.openxmlformats.org/officeDocument/2006/relationships/control" Target="activeX/activeX439.xml"/><Relationship Id="rId653" Type="http://schemas.openxmlformats.org/officeDocument/2006/relationships/control" Target="activeX/activeX646.xml"/><Relationship Id="rId250" Type="http://schemas.openxmlformats.org/officeDocument/2006/relationships/control" Target="activeX/activeX243.xml"/><Relationship Id="rId292" Type="http://schemas.openxmlformats.org/officeDocument/2006/relationships/control" Target="activeX/activeX285.xml"/><Relationship Id="rId306" Type="http://schemas.openxmlformats.org/officeDocument/2006/relationships/control" Target="activeX/activeX299.xml"/><Relationship Id="rId488" Type="http://schemas.openxmlformats.org/officeDocument/2006/relationships/control" Target="activeX/activeX481.xml"/><Relationship Id="rId695" Type="http://schemas.openxmlformats.org/officeDocument/2006/relationships/control" Target="activeX/activeX688.xml"/><Relationship Id="rId709" Type="http://schemas.openxmlformats.org/officeDocument/2006/relationships/control" Target="activeX/activeX702.xml"/><Relationship Id="rId860" Type="http://schemas.openxmlformats.org/officeDocument/2006/relationships/control" Target="activeX/activeX853.xml"/><Relationship Id="rId45" Type="http://schemas.openxmlformats.org/officeDocument/2006/relationships/control" Target="activeX/activeX38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348" Type="http://schemas.openxmlformats.org/officeDocument/2006/relationships/control" Target="activeX/activeX341.xml"/><Relationship Id="rId513" Type="http://schemas.openxmlformats.org/officeDocument/2006/relationships/control" Target="activeX/activeX506.xml"/><Relationship Id="rId555" Type="http://schemas.openxmlformats.org/officeDocument/2006/relationships/control" Target="activeX/activeX548.xml"/><Relationship Id="rId597" Type="http://schemas.openxmlformats.org/officeDocument/2006/relationships/control" Target="activeX/activeX590.xml"/><Relationship Id="rId720" Type="http://schemas.openxmlformats.org/officeDocument/2006/relationships/control" Target="activeX/activeX713.xml"/><Relationship Id="rId762" Type="http://schemas.openxmlformats.org/officeDocument/2006/relationships/control" Target="activeX/activeX755.xml"/><Relationship Id="rId818" Type="http://schemas.openxmlformats.org/officeDocument/2006/relationships/control" Target="activeX/activeX811.xml"/><Relationship Id="rId152" Type="http://schemas.openxmlformats.org/officeDocument/2006/relationships/control" Target="activeX/activeX145.xml"/><Relationship Id="rId194" Type="http://schemas.openxmlformats.org/officeDocument/2006/relationships/control" Target="activeX/activeX187.xml"/><Relationship Id="rId208" Type="http://schemas.openxmlformats.org/officeDocument/2006/relationships/control" Target="activeX/activeX201.xml"/><Relationship Id="rId415" Type="http://schemas.openxmlformats.org/officeDocument/2006/relationships/control" Target="activeX/activeX408.xml"/><Relationship Id="rId457" Type="http://schemas.openxmlformats.org/officeDocument/2006/relationships/control" Target="activeX/activeX450.xml"/><Relationship Id="rId622" Type="http://schemas.openxmlformats.org/officeDocument/2006/relationships/control" Target="activeX/activeX615.xml"/><Relationship Id="rId261" Type="http://schemas.openxmlformats.org/officeDocument/2006/relationships/control" Target="activeX/activeX254.xml"/><Relationship Id="rId499" Type="http://schemas.openxmlformats.org/officeDocument/2006/relationships/control" Target="activeX/activeX492.xml"/><Relationship Id="rId664" Type="http://schemas.openxmlformats.org/officeDocument/2006/relationships/control" Target="activeX/activeX657.xml"/><Relationship Id="rId871" Type="http://schemas.openxmlformats.org/officeDocument/2006/relationships/control" Target="activeX/activeX864.xml"/><Relationship Id="rId14" Type="http://schemas.openxmlformats.org/officeDocument/2006/relationships/image" Target="media/image3.wmf"/><Relationship Id="rId56" Type="http://schemas.openxmlformats.org/officeDocument/2006/relationships/control" Target="activeX/activeX49.xml"/><Relationship Id="rId317" Type="http://schemas.openxmlformats.org/officeDocument/2006/relationships/control" Target="activeX/activeX310.xml"/><Relationship Id="rId359" Type="http://schemas.openxmlformats.org/officeDocument/2006/relationships/control" Target="activeX/activeX352.xml"/><Relationship Id="rId524" Type="http://schemas.openxmlformats.org/officeDocument/2006/relationships/control" Target="activeX/activeX517.xml"/><Relationship Id="rId566" Type="http://schemas.openxmlformats.org/officeDocument/2006/relationships/control" Target="activeX/activeX559.xml"/><Relationship Id="rId731" Type="http://schemas.openxmlformats.org/officeDocument/2006/relationships/control" Target="activeX/activeX724.xml"/><Relationship Id="rId773" Type="http://schemas.openxmlformats.org/officeDocument/2006/relationships/control" Target="activeX/activeX76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163" Type="http://schemas.openxmlformats.org/officeDocument/2006/relationships/control" Target="activeX/activeX156.xml"/><Relationship Id="rId219" Type="http://schemas.openxmlformats.org/officeDocument/2006/relationships/control" Target="activeX/activeX212.xml"/><Relationship Id="rId370" Type="http://schemas.openxmlformats.org/officeDocument/2006/relationships/control" Target="activeX/activeX363.xml"/><Relationship Id="rId426" Type="http://schemas.openxmlformats.org/officeDocument/2006/relationships/control" Target="activeX/activeX419.xml"/><Relationship Id="rId633" Type="http://schemas.openxmlformats.org/officeDocument/2006/relationships/control" Target="activeX/activeX626.xml"/><Relationship Id="rId829" Type="http://schemas.openxmlformats.org/officeDocument/2006/relationships/control" Target="activeX/activeX822.xml"/><Relationship Id="rId230" Type="http://schemas.openxmlformats.org/officeDocument/2006/relationships/control" Target="activeX/activeX223.xml"/><Relationship Id="rId468" Type="http://schemas.openxmlformats.org/officeDocument/2006/relationships/control" Target="activeX/activeX461.xml"/><Relationship Id="rId675" Type="http://schemas.openxmlformats.org/officeDocument/2006/relationships/control" Target="activeX/activeX668.xml"/><Relationship Id="rId840" Type="http://schemas.openxmlformats.org/officeDocument/2006/relationships/control" Target="activeX/activeX833.xml"/><Relationship Id="rId25" Type="http://schemas.openxmlformats.org/officeDocument/2006/relationships/control" Target="activeX/activeX18.xml"/><Relationship Id="rId67" Type="http://schemas.openxmlformats.org/officeDocument/2006/relationships/control" Target="activeX/activeX60.xml"/><Relationship Id="rId272" Type="http://schemas.openxmlformats.org/officeDocument/2006/relationships/control" Target="activeX/activeX265.xml"/><Relationship Id="rId328" Type="http://schemas.openxmlformats.org/officeDocument/2006/relationships/control" Target="activeX/activeX321.xml"/><Relationship Id="rId535" Type="http://schemas.openxmlformats.org/officeDocument/2006/relationships/control" Target="activeX/activeX528.xml"/><Relationship Id="rId577" Type="http://schemas.openxmlformats.org/officeDocument/2006/relationships/control" Target="activeX/activeX570.xml"/><Relationship Id="rId700" Type="http://schemas.openxmlformats.org/officeDocument/2006/relationships/control" Target="activeX/activeX693.xml"/><Relationship Id="rId742" Type="http://schemas.openxmlformats.org/officeDocument/2006/relationships/control" Target="activeX/activeX735.xml"/><Relationship Id="rId132" Type="http://schemas.openxmlformats.org/officeDocument/2006/relationships/control" Target="activeX/activeX125.xml"/><Relationship Id="rId174" Type="http://schemas.openxmlformats.org/officeDocument/2006/relationships/control" Target="activeX/activeX167.xml"/><Relationship Id="rId381" Type="http://schemas.openxmlformats.org/officeDocument/2006/relationships/control" Target="activeX/activeX374.xml"/><Relationship Id="rId602" Type="http://schemas.openxmlformats.org/officeDocument/2006/relationships/control" Target="activeX/activeX595.xml"/><Relationship Id="rId784" Type="http://schemas.openxmlformats.org/officeDocument/2006/relationships/control" Target="activeX/activeX777.xml"/><Relationship Id="rId241" Type="http://schemas.openxmlformats.org/officeDocument/2006/relationships/control" Target="activeX/activeX234.xml"/><Relationship Id="rId437" Type="http://schemas.openxmlformats.org/officeDocument/2006/relationships/control" Target="activeX/activeX430.xml"/><Relationship Id="rId479" Type="http://schemas.openxmlformats.org/officeDocument/2006/relationships/control" Target="activeX/activeX472.xml"/><Relationship Id="rId644" Type="http://schemas.openxmlformats.org/officeDocument/2006/relationships/control" Target="activeX/activeX637.xml"/><Relationship Id="rId686" Type="http://schemas.openxmlformats.org/officeDocument/2006/relationships/control" Target="activeX/activeX679.xml"/><Relationship Id="rId851" Type="http://schemas.openxmlformats.org/officeDocument/2006/relationships/control" Target="activeX/activeX844.xml"/><Relationship Id="rId36" Type="http://schemas.openxmlformats.org/officeDocument/2006/relationships/control" Target="activeX/activeX29.xml"/><Relationship Id="rId283" Type="http://schemas.openxmlformats.org/officeDocument/2006/relationships/control" Target="activeX/activeX276.xml"/><Relationship Id="rId339" Type="http://schemas.openxmlformats.org/officeDocument/2006/relationships/control" Target="activeX/activeX332.xml"/><Relationship Id="rId490" Type="http://schemas.openxmlformats.org/officeDocument/2006/relationships/control" Target="activeX/activeX483.xml"/><Relationship Id="rId504" Type="http://schemas.openxmlformats.org/officeDocument/2006/relationships/control" Target="activeX/activeX497.xml"/><Relationship Id="rId546" Type="http://schemas.openxmlformats.org/officeDocument/2006/relationships/control" Target="activeX/activeX539.xml"/><Relationship Id="rId711" Type="http://schemas.openxmlformats.org/officeDocument/2006/relationships/control" Target="activeX/activeX704.xml"/><Relationship Id="rId753" Type="http://schemas.openxmlformats.org/officeDocument/2006/relationships/control" Target="activeX/activeX746.xml"/><Relationship Id="rId78" Type="http://schemas.openxmlformats.org/officeDocument/2006/relationships/control" Target="activeX/activeX71.xml"/><Relationship Id="rId101" Type="http://schemas.openxmlformats.org/officeDocument/2006/relationships/control" Target="activeX/activeX94.xml"/><Relationship Id="rId143" Type="http://schemas.openxmlformats.org/officeDocument/2006/relationships/control" Target="activeX/activeX136.xml"/><Relationship Id="rId185" Type="http://schemas.openxmlformats.org/officeDocument/2006/relationships/control" Target="activeX/activeX178.xml"/><Relationship Id="rId350" Type="http://schemas.openxmlformats.org/officeDocument/2006/relationships/control" Target="activeX/activeX343.xml"/><Relationship Id="rId406" Type="http://schemas.openxmlformats.org/officeDocument/2006/relationships/control" Target="activeX/activeX399.xml"/><Relationship Id="rId588" Type="http://schemas.openxmlformats.org/officeDocument/2006/relationships/control" Target="activeX/activeX581.xml"/><Relationship Id="rId795" Type="http://schemas.openxmlformats.org/officeDocument/2006/relationships/control" Target="activeX/activeX788.xml"/><Relationship Id="rId809" Type="http://schemas.openxmlformats.org/officeDocument/2006/relationships/control" Target="activeX/activeX802.xml"/><Relationship Id="rId9" Type="http://schemas.openxmlformats.org/officeDocument/2006/relationships/image" Target="media/image2.gif"/><Relationship Id="rId210" Type="http://schemas.openxmlformats.org/officeDocument/2006/relationships/control" Target="activeX/activeX203.xml"/><Relationship Id="rId392" Type="http://schemas.openxmlformats.org/officeDocument/2006/relationships/control" Target="activeX/activeX385.xml"/><Relationship Id="rId448" Type="http://schemas.openxmlformats.org/officeDocument/2006/relationships/control" Target="activeX/activeX441.xml"/><Relationship Id="rId613" Type="http://schemas.openxmlformats.org/officeDocument/2006/relationships/control" Target="activeX/activeX606.xml"/><Relationship Id="rId655" Type="http://schemas.openxmlformats.org/officeDocument/2006/relationships/control" Target="activeX/activeX648.xml"/><Relationship Id="rId697" Type="http://schemas.openxmlformats.org/officeDocument/2006/relationships/control" Target="activeX/activeX690.xml"/><Relationship Id="rId820" Type="http://schemas.openxmlformats.org/officeDocument/2006/relationships/control" Target="activeX/activeX813.xml"/><Relationship Id="rId862" Type="http://schemas.openxmlformats.org/officeDocument/2006/relationships/control" Target="activeX/activeX855.xml"/><Relationship Id="rId252" Type="http://schemas.openxmlformats.org/officeDocument/2006/relationships/control" Target="activeX/activeX245.xml"/><Relationship Id="rId294" Type="http://schemas.openxmlformats.org/officeDocument/2006/relationships/control" Target="activeX/activeX287.xml"/><Relationship Id="rId308" Type="http://schemas.openxmlformats.org/officeDocument/2006/relationships/control" Target="activeX/activeX301.xml"/><Relationship Id="rId515" Type="http://schemas.openxmlformats.org/officeDocument/2006/relationships/control" Target="activeX/activeX508.xml"/><Relationship Id="rId722" Type="http://schemas.openxmlformats.org/officeDocument/2006/relationships/control" Target="activeX/activeX715.xml"/><Relationship Id="rId47" Type="http://schemas.openxmlformats.org/officeDocument/2006/relationships/control" Target="activeX/activeX40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54" Type="http://schemas.openxmlformats.org/officeDocument/2006/relationships/control" Target="activeX/activeX147.xml"/><Relationship Id="rId361" Type="http://schemas.openxmlformats.org/officeDocument/2006/relationships/control" Target="activeX/activeX354.xml"/><Relationship Id="rId557" Type="http://schemas.openxmlformats.org/officeDocument/2006/relationships/control" Target="activeX/activeX550.xml"/><Relationship Id="rId599" Type="http://schemas.openxmlformats.org/officeDocument/2006/relationships/control" Target="activeX/activeX592.xml"/><Relationship Id="rId764" Type="http://schemas.openxmlformats.org/officeDocument/2006/relationships/control" Target="activeX/activeX757.xml"/><Relationship Id="rId196" Type="http://schemas.openxmlformats.org/officeDocument/2006/relationships/control" Target="activeX/activeX189.xml"/><Relationship Id="rId417" Type="http://schemas.openxmlformats.org/officeDocument/2006/relationships/control" Target="activeX/activeX410.xml"/><Relationship Id="rId459" Type="http://schemas.openxmlformats.org/officeDocument/2006/relationships/control" Target="activeX/activeX452.xml"/><Relationship Id="rId624" Type="http://schemas.openxmlformats.org/officeDocument/2006/relationships/control" Target="activeX/activeX617.xml"/><Relationship Id="rId666" Type="http://schemas.openxmlformats.org/officeDocument/2006/relationships/control" Target="activeX/activeX659.xml"/><Relationship Id="rId831" Type="http://schemas.openxmlformats.org/officeDocument/2006/relationships/control" Target="activeX/activeX824.xml"/><Relationship Id="rId873" Type="http://schemas.openxmlformats.org/officeDocument/2006/relationships/control" Target="activeX/activeX866.xml"/><Relationship Id="rId16" Type="http://schemas.openxmlformats.org/officeDocument/2006/relationships/control" Target="activeX/activeX9.xml"/><Relationship Id="rId221" Type="http://schemas.openxmlformats.org/officeDocument/2006/relationships/control" Target="activeX/activeX214.xml"/><Relationship Id="rId263" Type="http://schemas.openxmlformats.org/officeDocument/2006/relationships/control" Target="activeX/activeX256.xml"/><Relationship Id="rId319" Type="http://schemas.openxmlformats.org/officeDocument/2006/relationships/control" Target="activeX/activeX312.xml"/><Relationship Id="rId470" Type="http://schemas.openxmlformats.org/officeDocument/2006/relationships/control" Target="activeX/activeX463.xml"/><Relationship Id="rId526" Type="http://schemas.openxmlformats.org/officeDocument/2006/relationships/control" Target="activeX/activeX519.xml"/><Relationship Id="rId58" Type="http://schemas.openxmlformats.org/officeDocument/2006/relationships/control" Target="activeX/activeX51.xml"/><Relationship Id="rId123" Type="http://schemas.openxmlformats.org/officeDocument/2006/relationships/control" Target="activeX/activeX116.xml"/><Relationship Id="rId330" Type="http://schemas.openxmlformats.org/officeDocument/2006/relationships/control" Target="activeX/activeX323.xml"/><Relationship Id="rId568" Type="http://schemas.openxmlformats.org/officeDocument/2006/relationships/control" Target="activeX/activeX561.xml"/><Relationship Id="rId733" Type="http://schemas.openxmlformats.org/officeDocument/2006/relationships/control" Target="activeX/activeX726.xml"/><Relationship Id="rId775" Type="http://schemas.openxmlformats.org/officeDocument/2006/relationships/control" Target="activeX/activeX768.xml"/><Relationship Id="rId165" Type="http://schemas.openxmlformats.org/officeDocument/2006/relationships/control" Target="activeX/activeX158.xml"/><Relationship Id="rId372" Type="http://schemas.openxmlformats.org/officeDocument/2006/relationships/control" Target="activeX/activeX365.xml"/><Relationship Id="rId428" Type="http://schemas.openxmlformats.org/officeDocument/2006/relationships/control" Target="activeX/activeX421.xml"/><Relationship Id="rId635" Type="http://schemas.openxmlformats.org/officeDocument/2006/relationships/control" Target="activeX/activeX628.xml"/><Relationship Id="rId677" Type="http://schemas.openxmlformats.org/officeDocument/2006/relationships/control" Target="activeX/activeX670.xml"/><Relationship Id="rId800" Type="http://schemas.openxmlformats.org/officeDocument/2006/relationships/control" Target="activeX/activeX793.xml"/><Relationship Id="rId842" Type="http://schemas.openxmlformats.org/officeDocument/2006/relationships/control" Target="activeX/activeX835.xml"/><Relationship Id="rId232" Type="http://schemas.openxmlformats.org/officeDocument/2006/relationships/control" Target="activeX/activeX225.xml"/><Relationship Id="rId274" Type="http://schemas.openxmlformats.org/officeDocument/2006/relationships/control" Target="activeX/activeX267.xml"/><Relationship Id="rId481" Type="http://schemas.openxmlformats.org/officeDocument/2006/relationships/control" Target="activeX/activeX474.xml"/><Relationship Id="rId702" Type="http://schemas.openxmlformats.org/officeDocument/2006/relationships/control" Target="activeX/activeX695.xml"/><Relationship Id="rId27" Type="http://schemas.openxmlformats.org/officeDocument/2006/relationships/control" Target="activeX/activeX20.xml"/><Relationship Id="rId69" Type="http://schemas.openxmlformats.org/officeDocument/2006/relationships/control" Target="activeX/activeX62.xml"/><Relationship Id="rId134" Type="http://schemas.openxmlformats.org/officeDocument/2006/relationships/control" Target="activeX/activeX127.xml"/><Relationship Id="rId537" Type="http://schemas.openxmlformats.org/officeDocument/2006/relationships/control" Target="activeX/activeX530.xml"/><Relationship Id="rId579" Type="http://schemas.openxmlformats.org/officeDocument/2006/relationships/control" Target="activeX/activeX572.xml"/><Relationship Id="rId744" Type="http://schemas.openxmlformats.org/officeDocument/2006/relationships/control" Target="activeX/activeX737.xml"/><Relationship Id="rId786" Type="http://schemas.openxmlformats.org/officeDocument/2006/relationships/control" Target="activeX/activeX779.xml"/><Relationship Id="rId80" Type="http://schemas.openxmlformats.org/officeDocument/2006/relationships/control" Target="activeX/activeX73.xml"/><Relationship Id="rId176" Type="http://schemas.openxmlformats.org/officeDocument/2006/relationships/control" Target="activeX/activeX169.xml"/><Relationship Id="rId341" Type="http://schemas.openxmlformats.org/officeDocument/2006/relationships/control" Target="activeX/activeX334.xml"/><Relationship Id="rId383" Type="http://schemas.openxmlformats.org/officeDocument/2006/relationships/control" Target="activeX/activeX376.xml"/><Relationship Id="rId439" Type="http://schemas.openxmlformats.org/officeDocument/2006/relationships/control" Target="activeX/activeX432.xml"/><Relationship Id="rId590" Type="http://schemas.openxmlformats.org/officeDocument/2006/relationships/control" Target="activeX/activeX583.xml"/><Relationship Id="rId604" Type="http://schemas.openxmlformats.org/officeDocument/2006/relationships/control" Target="activeX/activeX597.xml"/><Relationship Id="rId646" Type="http://schemas.openxmlformats.org/officeDocument/2006/relationships/control" Target="activeX/activeX639.xml"/><Relationship Id="rId811" Type="http://schemas.openxmlformats.org/officeDocument/2006/relationships/control" Target="activeX/activeX804.xml"/><Relationship Id="rId201" Type="http://schemas.openxmlformats.org/officeDocument/2006/relationships/control" Target="activeX/activeX194.xml"/><Relationship Id="rId243" Type="http://schemas.openxmlformats.org/officeDocument/2006/relationships/control" Target="activeX/activeX236.xml"/><Relationship Id="rId285" Type="http://schemas.openxmlformats.org/officeDocument/2006/relationships/control" Target="activeX/activeX278.xml"/><Relationship Id="rId450" Type="http://schemas.openxmlformats.org/officeDocument/2006/relationships/control" Target="activeX/activeX443.xml"/><Relationship Id="rId506" Type="http://schemas.openxmlformats.org/officeDocument/2006/relationships/control" Target="activeX/activeX499.xml"/><Relationship Id="rId688" Type="http://schemas.openxmlformats.org/officeDocument/2006/relationships/control" Target="activeX/activeX681.xml"/><Relationship Id="rId853" Type="http://schemas.openxmlformats.org/officeDocument/2006/relationships/control" Target="activeX/activeX846.xml"/><Relationship Id="rId38" Type="http://schemas.openxmlformats.org/officeDocument/2006/relationships/control" Target="activeX/activeX31.xml"/><Relationship Id="rId103" Type="http://schemas.openxmlformats.org/officeDocument/2006/relationships/control" Target="activeX/activeX96.xml"/><Relationship Id="rId310" Type="http://schemas.openxmlformats.org/officeDocument/2006/relationships/control" Target="activeX/activeX303.xml"/><Relationship Id="rId492" Type="http://schemas.openxmlformats.org/officeDocument/2006/relationships/control" Target="activeX/activeX485.xml"/><Relationship Id="rId548" Type="http://schemas.openxmlformats.org/officeDocument/2006/relationships/control" Target="activeX/activeX541.xml"/><Relationship Id="rId713" Type="http://schemas.openxmlformats.org/officeDocument/2006/relationships/control" Target="activeX/activeX706.xml"/><Relationship Id="rId755" Type="http://schemas.openxmlformats.org/officeDocument/2006/relationships/control" Target="activeX/activeX748.xml"/><Relationship Id="rId797" Type="http://schemas.openxmlformats.org/officeDocument/2006/relationships/control" Target="activeX/activeX790.xml"/><Relationship Id="rId91" Type="http://schemas.openxmlformats.org/officeDocument/2006/relationships/control" Target="activeX/activeX84.xml"/><Relationship Id="rId145" Type="http://schemas.openxmlformats.org/officeDocument/2006/relationships/control" Target="activeX/activeX138.xml"/><Relationship Id="rId187" Type="http://schemas.openxmlformats.org/officeDocument/2006/relationships/control" Target="activeX/activeX180.xml"/><Relationship Id="rId352" Type="http://schemas.openxmlformats.org/officeDocument/2006/relationships/control" Target="activeX/activeX345.xml"/><Relationship Id="rId394" Type="http://schemas.openxmlformats.org/officeDocument/2006/relationships/control" Target="activeX/activeX387.xml"/><Relationship Id="rId408" Type="http://schemas.openxmlformats.org/officeDocument/2006/relationships/control" Target="activeX/activeX401.xml"/><Relationship Id="rId615" Type="http://schemas.openxmlformats.org/officeDocument/2006/relationships/control" Target="activeX/activeX608.xml"/><Relationship Id="rId822" Type="http://schemas.openxmlformats.org/officeDocument/2006/relationships/control" Target="activeX/activeX815.xml"/><Relationship Id="rId212" Type="http://schemas.openxmlformats.org/officeDocument/2006/relationships/control" Target="activeX/activeX205.xml"/><Relationship Id="rId254" Type="http://schemas.openxmlformats.org/officeDocument/2006/relationships/control" Target="activeX/activeX247.xml"/><Relationship Id="rId657" Type="http://schemas.openxmlformats.org/officeDocument/2006/relationships/control" Target="activeX/activeX650.xml"/><Relationship Id="rId699" Type="http://schemas.openxmlformats.org/officeDocument/2006/relationships/control" Target="activeX/activeX692.xml"/><Relationship Id="rId864" Type="http://schemas.openxmlformats.org/officeDocument/2006/relationships/control" Target="activeX/activeX857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7.xml"/><Relationship Id="rId296" Type="http://schemas.openxmlformats.org/officeDocument/2006/relationships/control" Target="activeX/activeX289.xml"/><Relationship Id="rId461" Type="http://schemas.openxmlformats.org/officeDocument/2006/relationships/control" Target="activeX/activeX454.xml"/><Relationship Id="rId517" Type="http://schemas.openxmlformats.org/officeDocument/2006/relationships/control" Target="activeX/activeX510.xml"/><Relationship Id="rId559" Type="http://schemas.openxmlformats.org/officeDocument/2006/relationships/control" Target="activeX/activeX552.xml"/><Relationship Id="rId724" Type="http://schemas.openxmlformats.org/officeDocument/2006/relationships/control" Target="activeX/activeX717.xml"/><Relationship Id="rId766" Type="http://schemas.openxmlformats.org/officeDocument/2006/relationships/control" Target="activeX/activeX759.xml"/><Relationship Id="rId60" Type="http://schemas.openxmlformats.org/officeDocument/2006/relationships/control" Target="activeX/activeX53.xml"/><Relationship Id="rId156" Type="http://schemas.openxmlformats.org/officeDocument/2006/relationships/control" Target="activeX/activeX149.xml"/><Relationship Id="rId198" Type="http://schemas.openxmlformats.org/officeDocument/2006/relationships/control" Target="activeX/activeX191.xml"/><Relationship Id="rId321" Type="http://schemas.openxmlformats.org/officeDocument/2006/relationships/control" Target="activeX/activeX314.xml"/><Relationship Id="rId363" Type="http://schemas.openxmlformats.org/officeDocument/2006/relationships/control" Target="activeX/activeX356.xml"/><Relationship Id="rId419" Type="http://schemas.openxmlformats.org/officeDocument/2006/relationships/control" Target="activeX/activeX412.xml"/><Relationship Id="rId570" Type="http://schemas.openxmlformats.org/officeDocument/2006/relationships/control" Target="activeX/activeX563.xml"/><Relationship Id="rId626" Type="http://schemas.openxmlformats.org/officeDocument/2006/relationships/control" Target="activeX/activeX619.xml"/><Relationship Id="rId223" Type="http://schemas.openxmlformats.org/officeDocument/2006/relationships/control" Target="activeX/activeX216.xml"/><Relationship Id="rId430" Type="http://schemas.openxmlformats.org/officeDocument/2006/relationships/control" Target="activeX/activeX423.xml"/><Relationship Id="rId668" Type="http://schemas.openxmlformats.org/officeDocument/2006/relationships/control" Target="activeX/activeX661.xml"/><Relationship Id="rId833" Type="http://schemas.openxmlformats.org/officeDocument/2006/relationships/control" Target="activeX/activeX826.xml"/><Relationship Id="rId875" Type="http://schemas.openxmlformats.org/officeDocument/2006/relationships/control" Target="activeX/activeX868.xml"/><Relationship Id="rId18" Type="http://schemas.openxmlformats.org/officeDocument/2006/relationships/control" Target="activeX/activeX11.xml"/><Relationship Id="rId265" Type="http://schemas.openxmlformats.org/officeDocument/2006/relationships/control" Target="activeX/activeX258.xml"/><Relationship Id="rId472" Type="http://schemas.openxmlformats.org/officeDocument/2006/relationships/control" Target="activeX/activeX465.xml"/><Relationship Id="rId528" Type="http://schemas.openxmlformats.org/officeDocument/2006/relationships/control" Target="activeX/activeX521.xml"/><Relationship Id="rId735" Type="http://schemas.openxmlformats.org/officeDocument/2006/relationships/control" Target="activeX/activeX728.xml"/><Relationship Id="rId125" Type="http://schemas.openxmlformats.org/officeDocument/2006/relationships/control" Target="activeX/activeX118.xml"/><Relationship Id="rId167" Type="http://schemas.openxmlformats.org/officeDocument/2006/relationships/control" Target="activeX/activeX160.xml"/><Relationship Id="rId332" Type="http://schemas.openxmlformats.org/officeDocument/2006/relationships/control" Target="activeX/activeX325.xml"/><Relationship Id="rId374" Type="http://schemas.openxmlformats.org/officeDocument/2006/relationships/control" Target="activeX/activeX367.xml"/><Relationship Id="rId581" Type="http://schemas.openxmlformats.org/officeDocument/2006/relationships/control" Target="activeX/activeX574.xml"/><Relationship Id="rId777" Type="http://schemas.openxmlformats.org/officeDocument/2006/relationships/control" Target="activeX/activeX770.xml"/><Relationship Id="rId71" Type="http://schemas.openxmlformats.org/officeDocument/2006/relationships/control" Target="activeX/activeX64.xml"/><Relationship Id="rId234" Type="http://schemas.openxmlformats.org/officeDocument/2006/relationships/control" Target="activeX/activeX227.xml"/><Relationship Id="rId637" Type="http://schemas.openxmlformats.org/officeDocument/2006/relationships/control" Target="activeX/activeX630.xml"/><Relationship Id="rId679" Type="http://schemas.openxmlformats.org/officeDocument/2006/relationships/control" Target="activeX/activeX672.xml"/><Relationship Id="rId802" Type="http://schemas.openxmlformats.org/officeDocument/2006/relationships/control" Target="activeX/activeX795.xml"/><Relationship Id="rId844" Type="http://schemas.openxmlformats.org/officeDocument/2006/relationships/control" Target="activeX/activeX837.xml"/><Relationship Id="rId2" Type="http://schemas.microsoft.com/office/2007/relationships/stylesWithEffects" Target="stylesWithEffects.xml"/><Relationship Id="rId29" Type="http://schemas.openxmlformats.org/officeDocument/2006/relationships/control" Target="activeX/activeX22.xml"/><Relationship Id="rId276" Type="http://schemas.openxmlformats.org/officeDocument/2006/relationships/control" Target="activeX/activeX269.xml"/><Relationship Id="rId441" Type="http://schemas.openxmlformats.org/officeDocument/2006/relationships/control" Target="activeX/activeX434.xml"/><Relationship Id="rId483" Type="http://schemas.openxmlformats.org/officeDocument/2006/relationships/control" Target="activeX/activeX476.xml"/><Relationship Id="rId539" Type="http://schemas.openxmlformats.org/officeDocument/2006/relationships/control" Target="activeX/activeX532.xml"/><Relationship Id="rId690" Type="http://schemas.openxmlformats.org/officeDocument/2006/relationships/control" Target="activeX/activeX683.xml"/><Relationship Id="rId704" Type="http://schemas.openxmlformats.org/officeDocument/2006/relationships/control" Target="activeX/activeX697.xml"/><Relationship Id="rId746" Type="http://schemas.openxmlformats.org/officeDocument/2006/relationships/control" Target="activeX/activeX739.xml"/><Relationship Id="rId40" Type="http://schemas.openxmlformats.org/officeDocument/2006/relationships/control" Target="activeX/activeX33.xml"/><Relationship Id="rId136" Type="http://schemas.openxmlformats.org/officeDocument/2006/relationships/control" Target="activeX/activeX129.xml"/><Relationship Id="rId178" Type="http://schemas.openxmlformats.org/officeDocument/2006/relationships/control" Target="activeX/activeX171.xml"/><Relationship Id="rId301" Type="http://schemas.openxmlformats.org/officeDocument/2006/relationships/control" Target="activeX/activeX294.xml"/><Relationship Id="rId343" Type="http://schemas.openxmlformats.org/officeDocument/2006/relationships/control" Target="activeX/activeX336.xml"/><Relationship Id="rId550" Type="http://schemas.openxmlformats.org/officeDocument/2006/relationships/control" Target="activeX/activeX543.xml"/><Relationship Id="rId788" Type="http://schemas.openxmlformats.org/officeDocument/2006/relationships/control" Target="activeX/activeX781.xml"/><Relationship Id="rId82" Type="http://schemas.openxmlformats.org/officeDocument/2006/relationships/control" Target="activeX/activeX75.xml"/><Relationship Id="rId203" Type="http://schemas.openxmlformats.org/officeDocument/2006/relationships/control" Target="activeX/activeX196.xml"/><Relationship Id="rId385" Type="http://schemas.openxmlformats.org/officeDocument/2006/relationships/control" Target="activeX/activeX378.xml"/><Relationship Id="rId592" Type="http://schemas.openxmlformats.org/officeDocument/2006/relationships/control" Target="activeX/activeX585.xml"/><Relationship Id="rId606" Type="http://schemas.openxmlformats.org/officeDocument/2006/relationships/control" Target="activeX/activeX599.xml"/><Relationship Id="rId648" Type="http://schemas.openxmlformats.org/officeDocument/2006/relationships/control" Target="activeX/activeX641.xml"/><Relationship Id="rId813" Type="http://schemas.openxmlformats.org/officeDocument/2006/relationships/control" Target="activeX/activeX806.xml"/><Relationship Id="rId855" Type="http://schemas.openxmlformats.org/officeDocument/2006/relationships/control" Target="activeX/activeX848.xml"/><Relationship Id="rId245" Type="http://schemas.openxmlformats.org/officeDocument/2006/relationships/control" Target="activeX/activeX238.xml"/><Relationship Id="rId287" Type="http://schemas.openxmlformats.org/officeDocument/2006/relationships/control" Target="activeX/activeX280.xml"/><Relationship Id="rId410" Type="http://schemas.openxmlformats.org/officeDocument/2006/relationships/control" Target="activeX/activeX403.xml"/><Relationship Id="rId452" Type="http://schemas.openxmlformats.org/officeDocument/2006/relationships/control" Target="activeX/activeX445.xml"/><Relationship Id="rId494" Type="http://schemas.openxmlformats.org/officeDocument/2006/relationships/control" Target="activeX/activeX487.xml"/><Relationship Id="rId508" Type="http://schemas.openxmlformats.org/officeDocument/2006/relationships/control" Target="activeX/activeX501.xml"/><Relationship Id="rId715" Type="http://schemas.openxmlformats.org/officeDocument/2006/relationships/control" Target="activeX/activeX708.xml"/><Relationship Id="rId105" Type="http://schemas.openxmlformats.org/officeDocument/2006/relationships/control" Target="activeX/activeX98.xml"/><Relationship Id="rId147" Type="http://schemas.openxmlformats.org/officeDocument/2006/relationships/control" Target="activeX/activeX140.xml"/><Relationship Id="rId312" Type="http://schemas.openxmlformats.org/officeDocument/2006/relationships/control" Target="activeX/activeX305.xml"/><Relationship Id="rId354" Type="http://schemas.openxmlformats.org/officeDocument/2006/relationships/control" Target="activeX/activeX347.xml"/><Relationship Id="rId757" Type="http://schemas.openxmlformats.org/officeDocument/2006/relationships/control" Target="activeX/activeX750.xml"/><Relationship Id="rId799" Type="http://schemas.openxmlformats.org/officeDocument/2006/relationships/control" Target="activeX/activeX792.xml"/><Relationship Id="rId51" Type="http://schemas.openxmlformats.org/officeDocument/2006/relationships/control" Target="activeX/activeX44.xml"/><Relationship Id="rId93" Type="http://schemas.openxmlformats.org/officeDocument/2006/relationships/control" Target="activeX/activeX86.xml"/><Relationship Id="rId189" Type="http://schemas.openxmlformats.org/officeDocument/2006/relationships/control" Target="activeX/activeX182.xml"/><Relationship Id="rId396" Type="http://schemas.openxmlformats.org/officeDocument/2006/relationships/control" Target="activeX/activeX389.xml"/><Relationship Id="rId561" Type="http://schemas.openxmlformats.org/officeDocument/2006/relationships/control" Target="activeX/activeX554.xml"/><Relationship Id="rId617" Type="http://schemas.openxmlformats.org/officeDocument/2006/relationships/control" Target="activeX/activeX610.xml"/><Relationship Id="rId659" Type="http://schemas.openxmlformats.org/officeDocument/2006/relationships/control" Target="activeX/activeX652.xml"/><Relationship Id="rId824" Type="http://schemas.openxmlformats.org/officeDocument/2006/relationships/control" Target="activeX/activeX817.xml"/><Relationship Id="rId866" Type="http://schemas.openxmlformats.org/officeDocument/2006/relationships/control" Target="activeX/activeX859.xml"/><Relationship Id="rId214" Type="http://schemas.openxmlformats.org/officeDocument/2006/relationships/control" Target="activeX/activeX207.xml"/><Relationship Id="rId256" Type="http://schemas.openxmlformats.org/officeDocument/2006/relationships/control" Target="activeX/activeX249.xml"/><Relationship Id="rId298" Type="http://schemas.openxmlformats.org/officeDocument/2006/relationships/control" Target="activeX/activeX291.xml"/><Relationship Id="rId421" Type="http://schemas.openxmlformats.org/officeDocument/2006/relationships/control" Target="activeX/activeX414.xml"/><Relationship Id="rId463" Type="http://schemas.openxmlformats.org/officeDocument/2006/relationships/control" Target="activeX/activeX456.xml"/><Relationship Id="rId519" Type="http://schemas.openxmlformats.org/officeDocument/2006/relationships/control" Target="activeX/activeX512.xml"/><Relationship Id="rId670" Type="http://schemas.openxmlformats.org/officeDocument/2006/relationships/control" Target="activeX/activeX663.xml"/><Relationship Id="rId116" Type="http://schemas.openxmlformats.org/officeDocument/2006/relationships/control" Target="activeX/activeX109.xml"/><Relationship Id="rId158" Type="http://schemas.openxmlformats.org/officeDocument/2006/relationships/control" Target="activeX/activeX151.xml"/><Relationship Id="rId323" Type="http://schemas.openxmlformats.org/officeDocument/2006/relationships/control" Target="activeX/activeX316.xml"/><Relationship Id="rId530" Type="http://schemas.openxmlformats.org/officeDocument/2006/relationships/control" Target="activeX/activeX523.xml"/><Relationship Id="rId726" Type="http://schemas.openxmlformats.org/officeDocument/2006/relationships/control" Target="activeX/activeX719.xml"/><Relationship Id="rId768" Type="http://schemas.openxmlformats.org/officeDocument/2006/relationships/control" Target="activeX/activeX761.xml"/><Relationship Id="rId20" Type="http://schemas.openxmlformats.org/officeDocument/2006/relationships/control" Target="activeX/activeX13.xml"/><Relationship Id="rId62" Type="http://schemas.openxmlformats.org/officeDocument/2006/relationships/control" Target="activeX/activeX55.xml"/><Relationship Id="rId365" Type="http://schemas.openxmlformats.org/officeDocument/2006/relationships/control" Target="activeX/activeX358.xml"/><Relationship Id="rId572" Type="http://schemas.openxmlformats.org/officeDocument/2006/relationships/control" Target="activeX/activeX565.xml"/><Relationship Id="rId628" Type="http://schemas.openxmlformats.org/officeDocument/2006/relationships/control" Target="activeX/activeX621.xml"/><Relationship Id="rId835" Type="http://schemas.openxmlformats.org/officeDocument/2006/relationships/control" Target="activeX/activeX828.xml"/><Relationship Id="rId225" Type="http://schemas.openxmlformats.org/officeDocument/2006/relationships/control" Target="activeX/activeX218.xml"/><Relationship Id="rId267" Type="http://schemas.openxmlformats.org/officeDocument/2006/relationships/control" Target="activeX/activeX260.xml"/><Relationship Id="rId432" Type="http://schemas.openxmlformats.org/officeDocument/2006/relationships/control" Target="activeX/activeX425.xml"/><Relationship Id="rId474" Type="http://schemas.openxmlformats.org/officeDocument/2006/relationships/control" Target="activeX/activeX467.xml"/><Relationship Id="rId877" Type="http://schemas.openxmlformats.org/officeDocument/2006/relationships/control" Target="activeX/activeX870.xml"/><Relationship Id="rId127" Type="http://schemas.openxmlformats.org/officeDocument/2006/relationships/control" Target="activeX/activeX120.xml"/><Relationship Id="rId681" Type="http://schemas.openxmlformats.org/officeDocument/2006/relationships/control" Target="activeX/activeX674.xml"/><Relationship Id="rId737" Type="http://schemas.openxmlformats.org/officeDocument/2006/relationships/control" Target="activeX/activeX730.xml"/><Relationship Id="rId779" Type="http://schemas.openxmlformats.org/officeDocument/2006/relationships/control" Target="activeX/activeX772.xml"/><Relationship Id="rId31" Type="http://schemas.openxmlformats.org/officeDocument/2006/relationships/control" Target="activeX/activeX24.xml"/><Relationship Id="rId73" Type="http://schemas.openxmlformats.org/officeDocument/2006/relationships/control" Target="activeX/activeX66.xml"/><Relationship Id="rId169" Type="http://schemas.openxmlformats.org/officeDocument/2006/relationships/control" Target="activeX/activeX162.xml"/><Relationship Id="rId334" Type="http://schemas.openxmlformats.org/officeDocument/2006/relationships/control" Target="activeX/activeX327.xml"/><Relationship Id="rId376" Type="http://schemas.openxmlformats.org/officeDocument/2006/relationships/control" Target="activeX/activeX369.xml"/><Relationship Id="rId541" Type="http://schemas.openxmlformats.org/officeDocument/2006/relationships/control" Target="activeX/activeX534.xml"/><Relationship Id="rId583" Type="http://schemas.openxmlformats.org/officeDocument/2006/relationships/control" Target="activeX/activeX576.xml"/><Relationship Id="rId639" Type="http://schemas.openxmlformats.org/officeDocument/2006/relationships/control" Target="activeX/activeX632.xml"/><Relationship Id="rId790" Type="http://schemas.openxmlformats.org/officeDocument/2006/relationships/control" Target="activeX/activeX783.xml"/><Relationship Id="rId804" Type="http://schemas.openxmlformats.org/officeDocument/2006/relationships/control" Target="activeX/activeX797.xml"/><Relationship Id="rId4" Type="http://schemas.openxmlformats.org/officeDocument/2006/relationships/webSettings" Target="webSettings.xml"/><Relationship Id="rId180" Type="http://schemas.openxmlformats.org/officeDocument/2006/relationships/control" Target="activeX/activeX173.xml"/><Relationship Id="rId236" Type="http://schemas.openxmlformats.org/officeDocument/2006/relationships/control" Target="activeX/activeX229.xml"/><Relationship Id="rId278" Type="http://schemas.openxmlformats.org/officeDocument/2006/relationships/control" Target="activeX/activeX271.xml"/><Relationship Id="rId401" Type="http://schemas.openxmlformats.org/officeDocument/2006/relationships/control" Target="activeX/activeX394.xml"/><Relationship Id="rId443" Type="http://schemas.openxmlformats.org/officeDocument/2006/relationships/control" Target="activeX/activeX436.xml"/><Relationship Id="rId650" Type="http://schemas.openxmlformats.org/officeDocument/2006/relationships/control" Target="activeX/activeX643.xml"/><Relationship Id="rId846" Type="http://schemas.openxmlformats.org/officeDocument/2006/relationships/control" Target="activeX/activeX839.xml"/><Relationship Id="rId303" Type="http://schemas.openxmlformats.org/officeDocument/2006/relationships/control" Target="activeX/activeX296.xml"/><Relationship Id="rId485" Type="http://schemas.openxmlformats.org/officeDocument/2006/relationships/control" Target="activeX/activeX478.xml"/><Relationship Id="rId692" Type="http://schemas.openxmlformats.org/officeDocument/2006/relationships/control" Target="activeX/activeX685.xml"/><Relationship Id="rId706" Type="http://schemas.openxmlformats.org/officeDocument/2006/relationships/control" Target="activeX/activeX699.xml"/><Relationship Id="rId748" Type="http://schemas.openxmlformats.org/officeDocument/2006/relationships/control" Target="activeX/activeX741.xml"/><Relationship Id="rId42" Type="http://schemas.openxmlformats.org/officeDocument/2006/relationships/control" Target="activeX/activeX35.xml"/><Relationship Id="rId84" Type="http://schemas.openxmlformats.org/officeDocument/2006/relationships/control" Target="activeX/activeX77.xml"/><Relationship Id="rId138" Type="http://schemas.openxmlformats.org/officeDocument/2006/relationships/control" Target="activeX/activeX131.xml"/><Relationship Id="rId345" Type="http://schemas.openxmlformats.org/officeDocument/2006/relationships/control" Target="activeX/activeX338.xml"/><Relationship Id="rId387" Type="http://schemas.openxmlformats.org/officeDocument/2006/relationships/control" Target="activeX/activeX380.xml"/><Relationship Id="rId510" Type="http://schemas.openxmlformats.org/officeDocument/2006/relationships/control" Target="activeX/activeX503.xml"/><Relationship Id="rId552" Type="http://schemas.openxmlformats.org/officeDocument/2006/relationships/control" Target="activeX/activeX545.xml"/><Relationship Id="rId594" Type="http://schemas.openxmlformats.org/officeDocument/2006/relationships/control" Target="activeX/activeX587.xml"/><Relationship Id="rId608" Type="http://schemas.openxmlformats.org/officeDocument/2006/relationships/control" Target="activeX/activeX601.xml"/><Relationship Id="rId815" Type="http://schemas.openxmlformats.org/officeDocument/2006/relationships/control" Target="activeX/activeX808.xml"/><Relationship Id="rId191" Type="http://schemas.openxmlformats.org/officeDocument/2006/relationships/control" Target="activeX/activeX184.xml"/><Relationship Id="rId205" Type="http://schemas.openxmlformats.org/officeDocument/2006/relationships/control" Target="activeX/activeX198.xml"/><Relationship Id="rId247" Type="http://schemas.openxmlformats.org/officeDocument/2006/relationships/control" Target="activeX/activeX240.xml"/><Relationship Id="rId412" Type="http://schemas.openxmlformats.org/officeDocument/2006/relationships/control" Target="activeX/activeX405.xml"/><Relationship Id="rId857" Type="http://schemas.openxmlformats.org/officeDocument/2006/relationships/control" Target="activeX/activeX850.xml"/><Relationship Id="rId107" Type="http://schemas.openxmlformats.org/officeDocument/2006/relationships/control" Target="activeX/activeX100.xml"/><Relationship Id="rId289" Type="http://schemas.openxmlformats.org/officeDocument/2006/relationships/control" Target="activeX/activeX282.xml"/><Relationship Id="rId454" Type="http://schemas.openxmlformats.org/officeDocument/2006/relationships/control" Target="activeX/activeX447.xml"/><Relationship Id="rId496" Type="http://schemas.openxmlformats.org/officeDocument/2006/relationships/control" Target="activeX/activeX489.xml"/><Relationship Id="rId661" Type="http://schemas.openxmlformats.org/officeDocument/2006/relationships/control" Target="activeX/activeX654.xml"/><Relationship Id="rId717" Type="http://schemas.openxmlformats.org/officeDocument/2006/relationships/control" Target="activeX/activeX710.xml"/><Relationship Id="rId759" Type="http://schemas.openxmlformats.org/officeDocument/2006/relationships/control" Target="activeX/activeX752.xml"/><Relationship Id="rId11" Type="http://schemas.openxmlformats.org/officeDocument/2006/relationships/control" Target="activeX/activeX5.xml"/><Relationship Id="rId53" Type="http://schemas.openxmlformats.org/officeDocument/2006/relationships/control" Target="activeX/activeX46.xml"/><Relationship Id="rId149" Type="http://schemas.openxmlformats.org/officeDocument/2006/relationships/control" Target="activeX/activeX142.xml"/><Relationship Id="rId314" Type="http://schemas.openxmlformats.org/officeDocument/2006/relationships/control" Target="activeX/activeX307.xml"/><Relationship Id="rId356" Type="http://schemas.openxmlformats.org/officeDocument/2006/relationships/control" Target="activeX/activeX349.xml"/><Relationship Id="rId398" Type="http://schemas.openxmlformats.org/officeDocument/2006/relationships/control" Target="activeX/activeX391.xml"/><Relationship Id="rId521" Type="http://schemas.openxmlformats.org/officeDocument/2006/relationships/control" Target="activeX/activeX514.xml"/><Relationship Id="rId563" Type="http://schemas.openxmlformats.org/officeDocument/2006/relationships/control" Target="activeX/activeX556.xml"/><Relationship Id="rId619" Type="http://schemas.openxmlformats.org/officeDocument/2006/relationships/control" Target="activeX/activeX612.xml"/><Relationship Id="rId770" Type="http://schemas.openxmlformats.org/officeDocument/2006/relationships/control" Target="activeX/activeX763.xml"/><Relationship Id="rId95" Type="http://schemas.openxmlformats.org/officeDocument/2006/relationships/control" Target="activeX/activeX88.xml"/><Relationship Id="rId160" Type="http://schemas.openxmlformats.org/officeDocument/2006/relationships/control" Target="activeX/activeX153.xml"/><Relationship Id="rId216" Type="http://schemas.openxmlformats.org/officeDocument/2006/relationships/control" Target="activeX/activeX209.xml"/><Relationship Id="rId423" Type="http://schemas.openxmlformats.org/officeDocument/2006/relationships/control" Target="activeX/activeX416.xml"/><Relationship Id="rId826" Type="http://schemas.openxmlformats.org/officeDocument/2006/relationships/control" Target="activeX/activeX819.xml"/><Relationship Id="rId868" Type="http://schemas.openxmlformats.org/officeDocument/2006/relationships/control" Target="activeX/activeX861.xml"/><Relationship Id="rId258" Type="http://schemas.openxmlformats.org/officeDocument/2006/relationships/control" Target="activeX/activeX251.xml"/><Relationship Id="rId465" Type="http://schemas.openxmlformats.org/officeDocument/2006/relationships/control" Target="activeX/activeX458.xml"/><Relationship Id="rId630" Type="http://schemas.openxmlformats.org/officeDocument/2006/relationships/control" Target="activeX/activeX623.xml"/><Relationship Id="rId672" Type="http://schemas.openxmlformats.org/officeDocument/2006/relationships/control" Target="activeX/activeX665.xml"/><Relationship Id="rId728" Type="http://schemas.openxmlformats.org/officeDocument/2006/relationships/control" Target="activeX/activeX721.xml"/><Relationship Id="rId22" Type="http://schemas.openxmlformats.org/officeDocument/2006/relationships/control" Target="activeX/activeX15.xml"/><Relationship Id="rId64" Type="http://schemas.openxmlformats.org/officeDocument/2006/relationships/control" Target="activeX/activeX57.xml"/><Relationship Id="rId118" Type="http://schemas.openxmlformats.org/officeDocument/2006/relationships/control" Target="activeX/activeX111.xml"/><Relationship Id="rId325" Type="http://schemas.openxmlformats.org/officeDocument/2006/relationships/control" Target="activeX/activeX318.xml"/><Relationship Id="rId367" Type="http://schemas.openxmlformats.org/officeDocument/2006/relationships/control" Target="activeX/activeX360.xml"/><Relationship Id="rId532" Type="http://schemas.openxmlformats.org/officeDocument/2006/relationships/control" Target="activeX/activeX525.xml"/><Relationship Id="rId574" Type="http://schemas.openxmlformats.org/officeDocument/2006/relationships/control" Target="activeX/activeX567.xml"/><Relationship Id="rId171" Type="http://schemas.openxmlformats.org/officeDocument/2006/relationships/control" Target="activeX/activeX164.xml"/><Relationship Id="rId227" Type="http://schemas.openxmlformats.org/officeDocument/2006/relationships/control" Target="activeX/activeX220.xml"/><Relationship Id="rId781" Type="http://schemas.openxmlformats.org/officeDocument/2006/relationships/control" Target="activeX/activeX774.xml"/><Relationship Id="rId837" Type="http://schemas.openxmlformats.org/officeDocument/2006/relationships/control" Target="activeX/activeX830.xml"/><Relationship Id="rId879" Type="http://schemas.openxmlformats.org/officeDocument/2006/relationships/theme" Target="theme/theme1.xml"/><Relationship Id="rId269" Type="http://schemas.openxmlformats.org/officeDocument/2006/relationships/control" Target="activeX/activeX262.xml"/><Relationship Id="rId434" Type="http://schemas.openxmlformats.org/officeDocument/2006/relationships/control" Target="activeX/activeX427.xml"/><Relationship Id="rId476" Type="http://schemas.openxmlformats.org/officeDocument/2006/relationships/control" Target="activeX/activeX469.xml"/><Relationship Id="rId641" Type="http://schemas.openxmlformats.org/officeDocument/2006/relationships/control" Target="activeX/activeX634.xml"/><Relationship Id="rId683" Type="http://schemas.openxmlformats.org/officeDocument/2006/relationships/control" Target="activeX/activeX676.xml"/><Relationship Id="rId739" Type="http://schemas.openxmlformats.org/officeDocument/2006/relationships/control" Target="activeX/activeX732.xml"/><Relationship Id="rId33" Type="http://schemas.openxmlformats.org/officeDocument/2006/relationships/control" Target="activeX/activeX26.xml"/><Relationship Id="rId129" Type="http://schemas.openxmlformats.org/officeDocument/2006/relationships/control" Target="activeX/activeX122.xml"/><Relationship Id="rId280" Type="http://schemas.openxmlformats.org/officeDocument/2006/relationships/control" Target="activeX/activeX273.xml"/><Relationship Id="rId336" Type="http://schemas.openxmlformats.org/officeDocument/2006/relationships/control" Target="activeX/activeX329.xml"/><Relationship Id="rId501" Type="http://schemas.openxmlformats.org/officeDocument/2006/relationships/control" Target="activeX/activeX494.xml"/><Relationship Id="rId543" Type="http://schemas.openxmlformats.org/officeDocument/2006/relationships/control" Target="activeX/activeX536.xml"/><Relationship Id="rId75" Type="http://schemas.openxmlformats.org/officeDocument/2006/relationships/control" Target="activeX/activeX68.xml"/><Relationship Id="rId140" Type="http://schemas.openxmlformats.org/officeDocument/2006/relationships/control" Target="activeX/activeX133.xml"/><Relationship Id="rId182" Type="http://schemas.openxmlformats.org/officeDocument/2006/relationships/control" Target="activeX/activeX175.xml"/><Relationship Id="rId378" Type="http://schemas.openxmlformats.org/officeDocument/2006/relationships/control" Target="activeX/activeX371.xml"/><Relationship Id="rId403" Type="http://schemas.openxmlformats.org/officeDocument/2006/relationships/control" Target="activeX/activeX396.xml"/><Relationship Id="rId585" Type="http://schemas.openxmlformats.org/officeDocument/2006/relationships/control" Target="activeX/activeX578.xml"/><Relationship Id="rId750" Type="http://schemas.openxmlformats.org/officeDocument/2006/relationships/control" Target="activeX/activeX743.xml"/><Relationship Id="rId792" Type="http://schemas.openxmlformats.org/officeDocument/2006/relationships/control" Target="activeX/activeX785.xml"/><Relationship Id="rId806" Type="http://schemas.openxmlformats.org/officeDocument/2006/relationships/control" Target="activeX/activeX799.xml"/><Relationship Id="rId848" Type="http://schemas.openxmlformats.org/officeDocument/2006/relationships/control" Target="activeX/activeX841.xml"/><Relationship Id="rId6" Type="http://schemas.openxmlformats.org/officeDocument/2006/relationships/control" Target="activeX/activeX1.xml"/><Relationship Id="rId238" Type="http://schemas.openxmlformats.org/officeDocument/2006/relationships/control" Target="activeX/activeX231.xml"/><Relationship Id="rId445" Type="http://schemas.openxmlformats.org/officeDocument/2006/relationships/control" Target="activeX/activeX438.xml"/><Relationship Id="rId487" Type="http://schemas.openxmlformats.org/officeDocument/2006/relationships/control" Target="activeX/activeX480.xml"/><Relationship Id="rId610" Type="http://schemas.openxmlformats.org/officeDocument/2006/relationships/control" Target="activeX/activeX603.xml"/><Relationship Id="rId652" Type="http://schemas.openxmlformats.org/officeDocument/2006/relationships/control" Target="activeX/activeX645.xml"/><Relationship Id="rId694" Type="http://schemas.openxmlformats.org/officeDocument/2006/relationships/control" Target="activeX/activeX687.xml"/><Relationship Id="rId708" Type="http://schemas.openxmlformats.org/officeDocument/2006/relationships/control" Target="activeX/activeX701.xml"/><Relationship Id="rId291" Type="http://schemas.openxmlformats.org/officeDocument/2006/relationships/control" Target="activeX/activeX284.xml"/><Relationship Id="rId305" Type="http://schemas.openxmlformats.org/officeDocument/2006/relationships/control" Target="activeX/activeX298.xml"/><Relationship Id="rId347" Type="http://schemas.openxmlformats.org/officeDocument/2006/relationships/control" Target="activeX/activeX340.xml"/><Relationship Id="rId512" Type="http://schemas.openxmlformats.org/officeDocument/2006/relationships/control" Target="activeX/activeX505.xml"/><Relationship Id="rId44" Type="http://schemas.openxmlformats.org/officeDocument/2006/relationships/control" Target="activeX/activeX37.xml"/><Relationship Id="rId86" Type="http://schemas.openxmlformats.org/officeDocument/2006/relationships/control" Target="activeX/activeX79.xml"/><Relationship Id="rId151" Type="http://schemas.openxmlformats.org/officeDocument/2006/relationships/control" Target="activeX/activeX144.xml"/><Relationship Id="rId389" Type="http://schemas.openxmlformats.org/officeDocument/2006/relationships/control" Target="activeX/activeX382.xml"/><Relationship Id="rId554" Type="http://schemas.openxmlformats.org/officeDocument/2006/relationships/control" Target="activeX/activeX547.xml"/><Relationship Id="rId596" Type="http://schemas.openxmlformats.org/officeDocument/2006/relationships/control" Target="activeX/activeX589.xml"/><Relationship Id="rId761" Type="http://schemas.openxmlformats.org/officeDocument/2006/relationships/control" Target="activeX/activeX754.xml"/><Relationship Id="rId817" Type="http://schemas.openxmlformats.org/officeDocument/2006/relationships/control" Target="activeX/activeX810.xml"/><Relationship Id="rId859" Type="http://schemas.openxmlformats.org/officeDocument/2006/relationships/control" Target="activeX/activeX852.xml"/><Relationship Id="rId193" Type="http://schemas.openxmlformats.org/officeDocument/2006/relationships/control" Target="activeX/activeX186.xml"/><Relationship Id="rId207" Type="http://schemas.openxmlformats.org/officeDocument/2006/relationships/control" Target="activeX/activeX200.xml"/><Relationship Id="rId249" Type="http://schemas.openxmlformats.org/officeDocument/2006/relationships/control" Target="activeX/activeX242.xml"/><Relationship Id="rId414" Type="http://schemas.openxmlformats.org/officeDocument/2006/relationships/control" Target="activeX/activeX407.xml"/><Relationship Id="rId456" Type="http://schemas.openxmlformats.org/officeDocument/2006/relationships/control" Target="activeX/activeX449.xml"/><Relationship Id="rId498" Type="http://schemas.openxmlformats.org/officeDocument/2006/relationships/control" Target="activeX/activeX491.xml"/><Relationship Id="rId621" Type="http://schemas.openxmlformats.org/officeDocument/2006/relationships/control" Target="activeX/activeX614.xml"/><Relationship Id="rId663" Type="http://schemas.openxmlformats.org/officeDocument/2006/relationships/control" Target="activeX/activeX656.xml"/><Relationship Id="rId870" Type="http://schemas.openxmlformats.org/officeDocument/2006/relationships/control" Target="activeX/activeX863.xml"/><Relationship Id="rId13" Type="http://schemas.openxmlformats.org/officeDocument/2006/relationships/control" Target="activeX/activeX7.xml"/><Relationship Id="rId109" Type="http://schemas.openxmlformats.org/officeDocument/2006/relationships/control" Target="activeX/activeX102.xml"/><Relationship Id="rId260" Type="http://schemas.openxmlformats.org/officeDocument/2006/relationships/control" Target="activeX/activeX253.xml"/><Relationship Id="rId316" Type="http://schemas.openxmlformats.org/officeDocument/2006/relationships/control" Target="activeX/activeX309.xml"/><Relationship Id="rId523" Type="http://schemas.openxmlformats.org/officeDocument/2006/relationships/control" Target="activeX/activeX516.xml"/><Relationship Id="rId719" Type="http://schemas.openxmlformats.org/officeDocument/2006/relationships/control" Target="activeX/activeX712.xml"/><Relationship Id="rId55" Type="http://schemas.openxmlformats.org/officeDocument/2006/relationships/control" Target="activeX/activeX48.xml"/><Relationship Id="rId97" Type="http://schemas.openxmlformats.org/officeDocument/2006/relationships/control" Target="activeX/activeX90.xml"/><Relationship Id="rId120" Type="http://schemas.openxmlformats.org/officeDocument/2006/relationships/control" Target="activeX/activeX113.xml"/><Relationship Id="rId358" Type="http://schemas.openxmlformats.org/officeDocument/2006/relationships/control" Target="activeX/activeX351.xml"/><Relationship Id="rId565" Type="http://schemas.openxmlformats.org/officeDocument/2006/relationships/control" Target="activeX/activeX558.xml"/><Relationship Id="rId730" Type="http://schemas.openxmlformats.org/officeDocument/2006/relationships/control" Target="activeX/activeX723.xml"/><Relationship Id="rId772" Type="http://schemas.openxmlformats.org/officeDocument/2006/relationships/control" Target="activeX/activeX765.xml"/><Relationship Id="rId828" Type="http://schemas.openxmlformats.org/officeDocument/2006/relationships/control" Target="activeX/activeX821.xml"/><Relationship Id="rId162" Type="http://schemas.openxmlformats.org/officeDocument/2006/relationships/control" Target="activeX/activeX155.xml"/><Relationship Id="rId218" Type="http://schemas.openxmlformats.org/officeDocument/2006/relationships/control" Target="activeX/activeX211.xml"/><Relationship Id="rId425" Type="http://schemas.openxmlformats.org/officeDocument/2006/relationships/control" Target="activeX/activeX418.xml"/><Relationship Id="rId467" Type="http://schemas.openxmlformats.org/officeDocument/2006/relationships/control" Target="activeX/activeX460.xml"/><Relationship Id="rId632" Type="http://schemas.openxmlformats.org/officeDocument/2006/relationships/control" Target="activeX/activeX625.xml"/><Relationship Id="rId271" Type="http://schemas.openxmlformats.org/officeDocument/2006/relationships/control" Target="activeX/activeX264.xml"/><Relationship Id="rId674" Type="http://schemas.openxmlformats.org/officeDocument/2006/relationships/control" Target="activeX/activeX667.xml"/><Relationship Id="rId24" Type="http://schemas.openxmlformats.org/officeDocument/2006/relationships/control" Target="activeX/activeX17.xml"/><Relationship Id="rId66" Type="http://schemas.openxmlformats.org/officeDocument/2006/relationships/control" Target="activeX/activeX59.xml"/><Relationship Id="rId131" Type="http://schemas.openxmlformats.org/officeDocument/2006/relationships/control" Target="activeX/activeX124.xml"/><Relationship Id="rId327" Type="http://schemas.openxmlformats.org/officeDocument/2006/relationships/control" Target="activeX/activeX320.xml"/><Relationship Id="rId369" Type="http://schemas.openxmlformats.org/officeDocument/2006/relationships/control" Target="activeX/activeX362.xml"/><Relationship Id="rId534" Type="http://schemas.openxmlformats.org/officeDocument/2006/relationships/control" Target="activeX/activeX527.xml"/><Relationship Id="rId576" Type="http://schemas.openxmlformats.org/officeDocument/2006/relationships/control" Target="activeX/activeX569.xml"/><Relationship Id="rId741" Type="http://schemas.openxmlformats.org/officeDocument/2006/relationships/control" Target="activeX/activeX734.xml"/><Relationship Id="rId783" Type="http://schemas.openxmlformats.org/officeDocument/2006/relationships/control" Target="activeX/activeX776.xml"/><Relationship Id="rId839" Type="http://schemas.openxmlformats.org/officeDocument/2006/relationships/control" Target="activeX/activeX832.xml"/><Relationship Id="rId173" Type="http://schemas.openxmlformats.org/officeDocument/2006/relationships/control" Target="activeX/activeX166.xml"/><Relationship Id="rId229" Type="http://schemas.openxmlformats.org/officeDocument/2006/relationships/control" Target="activeX/activeX222.xml"/><Relationship Id="rId380" Type="http://schemas.openxmlformats.org/officeDocument/2006/relationships/control" Target="activeX/activeX373.xml"/><Relationship Id="rId436" Type="http://schemas.openxmlformats.org/officeDocument/2006/relationships/control" Target="activeX/activeX429.xml"/><Relationship Id="rId601" Type="http://schemas.openxmlformats.org/officeDocument/2006/relationships/control" Target="activeX/activeX594.xml"/><Relationship Id="rId643" Type="http://schemas.openxmlformats.org/officeDocument/2006/relationships/control" Target="activeX/activeX636.xml"/><Relationship Id="rId240" Type="http://schemas.openxmlformats.org/officeDocument/2006/relationships/control" Target="activeX/activeX233.xml"/><Relationship Id="rId478" Type="http://schemas.openxmlformats.org/officeDocument/2006/relationships/control" Target="activeX/activeX471.xml"/><Relationship Id="rId685" Type="http://schemas.openxmlformats.org/officeDocument/2006/relationships/control" Target="activeX/activeX678.xml"/><Relationship Id="rId850" Type="http://schemas.openxmlformats.org/officeDocument/2006/relationships/control" Target="activeX/activeX843.xml"/><Relationship Id="rId35" Type="http://schemas.openxmlformats.org/officeDocument/2006/relationships/control" Target="activeX/activeX28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282" Type="http://schemas.openxmlformats.org/officeDocument/2006/relationships/control" Target="activeX/activeX275.xml"/><Relationship Id="rId338" Type="http://schemas.openxmlformats.org/officeDocument/2006/relationships/control" Target="activeX/activeX331.xml"/><Relationship Id="rId503" Type="http://schemas.openxmlformats.org/officeDocument/2006/relationships/control" Target="activeX/activeX496.xml"/><Relationship Id="rId545" Type="http://schemas.openxmlformats.org/officeDocument/2006/relationships/control" Target="activeX/activeX538.xml"/><Relationship Id="rId587" Type="http://schemas.openxmlformats.org/officeDocument/2006/relationships/control" Target="activeX/activeX580.xml"/><Relationship Id="rId710" Type="http://schemas.openxmlformats.org/officeDocument/2006/relationships/control" Target="activeX/activeX703.xml"/><Relationship Id="rId752" Type="http://schemas.openxmlformats.org/officeDocument/2006/relationships/control" Target="activeX/activeX745.xml"/><Relationship Id="rId808" Type="http://schemas.openxmlformats.org/officeDocument/2006/relationships/control" Target="activeX/activeX801.xml"/><Relationship Id="rId8" Type="http://schemas.openxmlformats.org/officeDocument/2006/relationships/control" Target="activeX/activeX3.xml"/><Relationship Id="rId142" Type="http://schemas.openxmlformats.org/officeDocument/2006/relationships/control" Target="activeX/activeX135.xml"/><Relationship Id="rId184" Type="http://schemas.openxmlformats.org/officeDocument/2006/relationships/control" Target="activeX/activeX177.xml"/><Relationship Id="rId391" Type="http://schemas.openxmlformats.org/officeDocument/2006/relationships/control" Target="activeX/activeX384.xml"/><Relationship Id="rId405" Type="http://schemas.openxmlformats.org/officeDocument/2006/relationships/control" Target="activeX/activeX398.xml"/><Relationship Id="rId447" Type="http://schemas.openxmlformats.org/officeDocument/2006/relationships/control" Target="activeX/activeX440.xml"/><Relationship Id="rId612" Type="http://schemas.openxmlformats.org/officeDocument/2006/relationships/control" Target="activeX/activeX605.xml"/><Relationship Id="rId794" Type="http://schemas.openxmlformats.org/officeDocument/2006/relationships/control" Target="activeX/activeX787.xml"/><Relationship Id="rId251" Type="http://schemas.openxmlformats.org/officeDocument/2006/relationships/control" Target="activeX/activeX244.xml"/><Relationship Id="rId489" Type="http://schemas.openxmlformats.org/officeDocument/2006/relationships/control" Target="activeX/activeX482.xml"/><Relationship Id="rId654" Type="http://schemas.openxmlformats.org/officeDocument/2006/relationships/control" Target="activeX/activeX647.xml"/><Relationship Id="rId696" Type="http://schemas.openxmlformats.org/officeDocument/2006/relationships/control" Target="activeX/activeX689.xml"/><Relationship Id="rId861" Type="http://schemas.openxmlformats.org/officeDocument/2006/relationships/control" Target="activeX/activeX854.xml"/><Relationship Id="rId46" Type="http://schemas.openxmlformats.org/officeDocument/2006/relationships/control" Target="activeX/activeX39.xml"/><Relationship Id="rId293" Type="http://schemas.openxmlformats.org/officeDocument/2006/relationships/control" Target="activeX/activeX286.xml"/><Relationship Id="rId307" Type="http://schemas.openxmlformats.org/officeDocument/2006/relationships/control" Target="activeX/activeX300.xml"/><Relationship Id="rId349" Type="http://schemas.openxmlformats.org/officeDocument/2006/relationships/control" Target="activeX/activeX342.xml"/><Relationship Id="rId514" Type="http://schemas.openxmlformats.org/officeDocument/2006/relationships/control" Target="activeX/activeX507.xml"/><Relationship Id="rId556" Type="http://schemas.openxmlformats.org/officeDocument/2006/relationships/control" Target="activeX/activeX549.xml"/><Relationship Id="rId721" Type="http://schemas.openxmlformats.org/officeDocument/2006/relationships/control" Target="activeX/activeX714.xml"/><Relationship Id="rId763" Type="http://schemas.openxmlformats.org/officeDocument/2006/relationships/control" Target="activeX/activeX75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53" Type="http://schemas.openxmlformats.org/officeDocument/2006/relationships/control" Target="activeX/activeX146.xml"/><Relationship Id="rId195" Type="http://schemas.openxmlformats.org/officeDocument/2006/relationships/control" Target="activeX/activeX188.xml"/><Relationship Id="rId209" Type="http://schemas.openxmlformats.org/officeDocument/2006/relationships/control" Target="activeX/activeX202.xml"/><Relationship Id="rId360" Type="http://schemas.openxmlformats.org/officeDocument/2006/relationships/control" Target="activeX/activeX353.xml"/><Relationship Id="rId416" Type="http://schemas.openxmlformats.org/officeDocument/2006/relationships/control" Target="activeX/activeX409.xml"/><Relationship Id="rId598" Type="http://schemas.openxmlformats.org/officeDocument/2006/relationships/control" Target="activeX/activeX591.xml"/><Relationship Id="rId819" Type="http://schemas.openxmlformats.org/officeDocument/2006/relationships/control" Target="activeX/activeX812.xml"/><Relationship Id="rId220" Type="http://schemas.openxmlformats.org/officeDocument/2006/relationships/control" Target="activeX/activeX213.xml"/><Relationship Id="rId458" Type="http://schemas.openxmlformats.org/officeDocument/2006/relationships/control" Target="activeX/activeX451.xml"/><Relationship Id="rId623" Type="http://schemas.openxmlformats.org/officeDocument/2006/relationships/control" Target="activeX/activeX616.xml"/><Relationship Id="rId665" Type="http://schemas.openxmlformats.org/officeDocument/2006/relationships/control" Target="activeX/activeX658.xml"/><Relationship Id="rId830" Type="http://schemas.openxmlformats.org/officeDocument/2006/relationships/control" Target="activeX/activeX823.xml"/><Relationship Id="rId872" Type="http://schemas.openxmlformats.org/officeDocument/2006/relationships/control" Target="activeX/activeX865.xml"/><Relationship Id="rId15" Type="http://schemas.openxmlformats.org/officeDocument/2006/relationships/control" Target="activeX/activeX8.xml"/><Relationship Id="rId57" Type="http://schemas.openxmlformats.org/officeDocument/2006/relationships/control" Target="activeX/activeX50.xml"/><Relationship Id="rId262" Type="http://schemas.openxmlformats.org/officeDocument/2006/relationships/control" Target="activeX/activeX255.xml"/><Relationship Id="rId318" Type="http://schemas.openxmlformats.org/officeDocument/2006/relationships/control" Target="activeX/activeX311.xml"/><Relationship Id="rId525" Type="http://schemas.openxmlformats.org/officeDocument/2006/relationships/control" Target="activeX/activeX518.xml"/><Relationship Id="rId567" Type="http://schemas.openxmlformats.org/officeDocument/2006/relationships/control" Target="activeX/activeX560.xml"/><Relationship Id="rId732" Type="http://schemas.openxmlformats.org/officeDocument/2006/relationships/control" Target="activeX/activeX725.xml"/><Relationship Id="rId99" Type="http://schemas.openxmlformats.org/officeDocument/2006/relationships/control" Target="activeX/activeX92.xml"/><Relationship Id="rId122" Type="http://schemas.openxmlformats.org/officeDocument/2006/relationships/control" Target="activeX/activeX115.xml"/><Relationship Id="rId164" Type="http://schemas.openxmlformats.org/officeDocument/2006/relationships/control" Target="activeX/activeX157.xml"/><Relationship Id="rId371" Type="http://schemas.openxmlformats.org/officeDocument/2006/relationships/control" Target="activeX/activeX364.xml"/><Relationship Id="rId774" Type="http://schemas.openxmlformats.org/officeDocument/2006/relationships/control" Target="activeX/activeX767.xml"/><Relationship Id="rId427" Type="http://schemas.openxmlformats.org/officeDocument/2006/relationships/control" Target="activeX/activeX420.xml"/><Relationship Id="rId469" Type="http://schemas.openxmlformats.org/officeDocument/2006/relationships/control" Target="activeX/activeX462.xml"/><Relationship Id="rId634" Type="http://schemas.openxmlformats.org/officeDocument/2006/relationships/control" Target="activeX/activeX627.xml"/><Relationship Id="rId676" Type="http://schemas.openxmlformats.org/officeDocument/2006/relationships/control" Target="activeX/activeX669.xml"/><Relationship Id="rId841" Type="http://schemas.openxmlformats.org/officeDocument/2006/relationships/control" Target="activeX/activeX834.xml"/><Relationship Id="rId26" Type="http://schemas.openxmlformats.org/officeDocument/2006/relationships/control" Target="activeX/activeX19.xml"/><Relationship Id="rId231" Type="http://schemas.openxmlformats.org/officeDocument/2006/relationships/control" Target="activeX/activeX224.xml"/><Relationship Id="rId273" Type="http://schemas.openxmlformats.org/officeDocument/2006/relationships/control" Target="activeX/activeX266.xml"/><Relationship Id="rId329" Type="http://schemas.openxmlformats.org/officeDocument/2006/relationships/control" Target="activeX/activeX322.xml"/><Relationship Id="rId480" Type="http://schemas.openxmlformats.org/officeDocument/2006/relationships/control" Target="activeX/activeX473.xml"/><Relationship Id="rId536" Type="http://schemas.openxmlformats.org/officeDocument/2006/relationships/control" Target="activeX/activeX529.xml"/><Relationship Id="rId701" Type="http://schemas.openxmlformats.org/officeDocument/2006/relationships/control" Target="activeX/activeX694.xml"/><Relationship Id="rId68" Type="http://schemas.openxmlformats.org/officeDocument/2006/relationships/control" Target="activeX/activeX61.xml"/><Relationship Id="rId133" Type="http://schemas.openxmlformats.org/officeDocument/2006/relationships/control" Target="activeX/activeX126.xml"/><Relationship Id="rId175" Type="http://schemas.openxmlformats.org/officeDocument/2006/relationships/control" Target="activeX/activeX168.xml"/><Relationship Id="rId340" Type="http://schemas.openxmlformats.org/officeDocument/2006/relationships/control" Target="activeX/activeX333.xml"/><Relationship Id="rId578" Type="http://schemas.openxmlformats.org/officeDocument/2006/relationships/control" Target="activeX/activeX571.xml"/><Relationship Id="rId743" Type="http://schemas.openxmlformats.org/officeDocument/2006/relationships/control" Target="activeX/activeX736.xml"/><Relationship Id="rId785" Type="http://schemas.openxmlformats.org/officeDocument/2006/relationships/control" Target="activeX/activeX778.xml"/><Relationship Id="rId200" Type="http://schemas.openxmlformats.org/officeDocument/2006/relationships/control" Target="activeX/activeX193.xml"/><Relationship Id="rId382" Type="http://schemas.openxmlformats.org/officeDocument/2006/relationships/control" Target="activeX/activeX375.xml"/><Relationship Id="rId438" Type="http://schemas.openxmlformats.org/officeDocument/2006/relationships/control" Target="activeX/activeX431.xml"/><Relationship Id="rId603" Type="http://schemas.openxmlformats.org/officeDocument/2006/relationships/control" Target="activeX/activeX596.xml"/><Relationship Id="rId645" Type="http://schemas.openxmlformats.org/officeDocument/2006/relationships/control" Target="activeX/activeX638.xml"/><Relationship Id="rId687" Type="http://schemas.openxmlformats.org/officeDocument/2006/relationships/control" Target="activeX/activeX680.xml"/><Relationship Id="rId810" Type="http://schemas.openxmlformats.org/officeDocument/2006/relationships/control" Target="activeX/activeX803.xml"/><Relationship Id="rId852" Type="http://schemas.openxmlformats.org/officeDocument/2006/relationships/control" Target="activeX/activeX845.xml"/><Relationship Id="rId242" Type="http://schemas.openxmlformats.org/officeDocument/2006/relationships/control" Target="activeX/activeX235.xml"/><Relationship Id="rId284" Type="http://schemas.openxmlformats.org/officeDocument/2006/relationships/control" Target="activeX/activeX277.xml"/><Relationship Id="rId491" Type="http://schemas.openxmlformats.org/officeDocument/2006/relationships/control" Target="activeX/activeX484.xml"/><Relationship Id="rId505" Type="http://schemas.openxmlformats.org/officeDocument/2006/relationships/control" Target="activeX/activeX498.xml"/><Relationship Id="rId712" Type="http://schemas.openxmlformats.org/officeDocument/2006/relationships/control" Target="activeX/activeX705.xml"/><Relationship Id="rId37" Type="http://schemas.openxmlformats.org/officeDocument/2006/relationships/control" Target="activeX/activeX30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44" Type="http://schemas.openxmlformats.org/officeDocument/2006/relationships/control" Target="activeX/activeX137.xml"/><Relationship Id="rId547" Type="http://schemas.openxmlformats.org/officeDocument/2006/relationships/control" Target="activeX/activeX540.xml"/><Relationship Id="rId589" Type="http://schemas.openxmlformats.org/officeDocument/2006/relationships/control" Target="activeX/activeX582.xml"/><Relationship Id="rId754" Type="http://schemas.openxmlformats.org/officeDocument/2006/relationships/control" Target="activeX/activeX747.xml"/><Relationship Id="rId796" Type="http://schemas.openxmlformats.org/officeDocument/2006/relationships/control" Target="activeX/activeX789.xml"/><Relationship Id="rId90" Type="http://schemas.openxmlformats.org/officeDocument/2006/relationships/control" Target="activeX/activeX83.xml"/><Relationship Id="rId186" Type="http://schemas.openxmlformats.org/officeDocument/2006/relationships/control" Target="activeX/activeX179.xml"/><Relationship Id="rId351" Type="http://schemas.openxmlformats.org/officeDocument/2006/relationships/control" Target="activeX/activeX344.xml"/><Relationship Id="rId393" Type="http://schemas.openxmlformats.org/officeDocument/2006/relationships/control" Target="activeX/activeX386.xml"/><Relationship Id="rId407" Type="http://schemas.openxmlformats.org/officeDocument/2006/relationships/control" Target="activeX/activeX400.xml"/><Relationship Id="rId449" Type="http://schemas.openxmlformats.org/officeDocument/2006/relationships/control" Target="activeX/activeX442.xml"/><Relationship Id="rId614" Type="http://schemas.openxmlformats.org/officeDocument/2006/relationships/control" Target="activeX/activeX607.xml"/><Relationship Id="rId656" Type="http://schemas.openxmlformats.org/officeDocument/2006/relationships/control" Target="activeX/activeX649.xml"/><Relationship Id="rId821" Type="http://schemas.openxmlformats.org/officeDocument/2006/relationships/control" Target="activeX/activeX814.xml"/><Relationship Id="rId863" Type="http://schemas.openxmlformats.org/officeDocument/2006/relationships/control" Target="activeX/activeX856.xml"/><Relationship Id="rId211" Type="http://schemas.openxmlformats.org/officeDocument/2006/relationships/control" Target="activeX/activeX204.xml"/><Relationship Id="rId253" Type="http://schemas.openxmlformats.org/officeDocument/2006/relationships/control" Target="activeX/activeX246.xml"/><Relationship Id="rId295" Type="http://schemas.openxmlformats.org/officeDocument/2006/relationships/control" Target="activeX/activeX288.xml"/><Relationship Id="rId309" Type="http://schemas.openxmlformats.org/officeDocument/2006/relationships/control" Target="activeX/activeX302.xml"/><Relationship Id="rId460" Type="http://schemas.openxmlformats.org/officeDocument/2006/relationships/control" Target="activeX/activeX453.xml"/><Relationship Id="rId516" Type="http://schemas.openxmlformats.org/officeDocument/2006/relationships/control" Target="activeX/activeX509.xml"/><Relationship Id="rId698" Type="http://schemas.openxmlformats.org/officeDocument/2006/relationships/control" Target="activeX/activeX691.xml"/><Relationship Id="rId48" Type="http://schemas.openxmlformats.org/officeDocument/2006/relationships/control" Target="activeX/activeX41.xml"/><Relationship Id="rId113" Type="http://schemas.openxmlformats.org/officeDocument/2006/relationships/control" Target="activeX/activeX106.xml"/><Relationship Id="rId320" Type="http://schemas.openxmlformats.org/officeDocument/2006/relationships/control" Target="activeX/activeX313.xml"/><Relationship Id="rId558" Type="http://schemas.openxmlformats.org/officeDocument/2006/relationships/control" Target="activeX/activeX551.xml"/><Relationship Id="rId723" Type="http://schemas.openxmlformats.org/officeDocument/2006/relationships/control" Target="activeX/activeX716.xml"/><Relationship Id="rId765" Type="http://schemas.openxmlformats.org/officeDocument/2006/relationships/control" Target="activeX/activeX758.xml"/><Relationship Id="rId155" Type="http://schemas.openxmlformats.org/officeDocument/2006/relationships/control" Target="activeX/activeX148.xml"/><Relationship Id="rId197" Type="http://schemas.openxmlformats.org/officeDocument/2006/relationships/control" Target="activeX/activeX190.xml"/><Relationship Id="rId362" Type="http://schemas.openxmlformats.org/officeDocument/2006/relationships/control" Target="activeX/activeX355.xml"/><Relationship Id="rId418" Type="http://schemas.openxmlformats.org/officeDocument/2006/relationships/control" Target="activeX/activeX411.xml"/><Relationship Id="rId625" Type="http://schemas.openxmlformats.org/officeDocument/2006/relationships/control" Target="activeX/activeX618.xml"/><Relationship Id="rId832" Type="http://schemas.openxmlformats.org/officeDocument/2006/relationships/control" Target="activeX/activeX825.xml"/><Relationship Id="rId222" Type="http://schemas.openxmlformats.org/officeDocument/2006/relationships/control" Target="activeX/activeX215.xml"/><Relationship Id="rId264" Type="http://schemas.openxmlformats.org/officeDocument/2006/relationships/control" Target="activeX/activeX257.xml"/><Relationship Id="rId471" Type="http://schemas.openxmlformats.org/officeDocument/2006/relationships/control" Target="activeX/activeX464.xml"/><Relationship Id="rId667" Type="http://schemas.openxmlformats.org/officeDocument/2006/relationships/control" Target="activeX/activeX660.xml"/><Relationship Id="rId874" Type="http://schemas.openxmlformats.org/officeDocument/2006/relationships/control" Target="activeX/activeX867.xml"/><Relationship Id="rId17" Type="http://schemas.openxmlformats.org/officeDocument/2006/relationships/control" Target="activeX/activeX10.xml"/><Relationship Id="rId59" Type="http://schemas.openxmlformats.org/officeDocument/2006/relationships/control" Target="activeX/activeX52.xml"/><Relationship Id="rId124" Type="http://schemas.openxmlformats.org/officeDocument/2006/relationships/control" Target="activeX/activeX117.xml"/><Relationship Id="rId527" Type="http://schemas.openxmlformats.org/officeDocument/2006/relationships/control" Target="activeX/activeX520.xml"/><Relationship Id="rId569" Type="http://schemas.openxmlformats.org/officeDocument/2006/relationships/control" Target="activeX/activeX562.xml"/><Relationship Id="rId734" Type="http://schemas.openxmlformats.org/officeDocument/2006/relationships/control" Target="activeX/activeX727.xml"/><Relationship Id="rId776" Type="http://schemas.openxmlformats.org/officeDocument/2006/relationships/control" Target="activeX/activeX769.xml"/><Relationship Id="rId70" Type="http://schemas.openxmlformats.org/officeDocument/2006/relationships/control" Target="activeX/activeX63.xml"/><Relationship Id="rId166" Type="http://schemas.openxmlformats.org/officeDocument/2006/relationships/control" Target="activeX/activeX159.xml"/><Relationship Id="rId331" Type="http://schemas.openxmlformats.org/officeDocument/2006/relationships/control" Target="activeX/activeX324.xml"/><Relationship Id="rId373" Type="http://schemas.openxmlformats.org/officeDocument/2006/relationships/control" Target="activeX/activeX366.xml"/><Relationship Id="rId429" Type="http://schemas.openxmlformats.org/officeDocument/2006/relationships/control" Target="activeX/activeX422.xml"/><Relationship Id="rId580" Type="http://schemas.openxmlformats.org/officeDocument/2006/relationships/control" Target="activeX/activeX573.xml"/><Relationship Id="rId636" Type="http://schemas.openxmlformats.org/officeDocument/2006/relationships/control" Target="activeX/activeX629.xml"/><Relationship Id="rId801" Type="http://schemas.openxmlformats.org/officeDocument/2006/relationships/control" Target="activeX/activeX794.xml"/><Relationship Id="rId1" Type="http://schemas.openxmlformats.org/officeDocument/2006/relationships/styles" Target="styles.xml"/><Relationship Id="rId233" Type="http://schemas.openxmlformats.org/officeDocument/2006/relationships/control" Target="activeX/activeX226.xml"/><Relationship Id="rId440" Type="http://schemas.openxmlformats.org/officeDocument/2006/relationships/control" Target="activeX/activeX433.xml"/><Relationship Id="rId678" Type="http://schemas.openxmlformats.org/officeDocument/2006/relationships/control" Target="activeX/activeX671.xml"/><Relationship Id="rId843" Type="http://schemas.openxmlformats.org/officeDocument/2006/relationships/control" Target="activeX/activeX836.xml"/><Relationship Id="rId28" Type="http://schemas.openxmlformats.org/officeDocument/2006/relationships/control" Target="activeX/activeX21.xml"/><Relationship Id="rId275" Type="http://schemas.openxmlformats.org/officeDocument/2006/relationships/control" Target="activeX/activeX268.xml"/><Relationship Id="rId300" Type="http://schemas.openxmlformats.org/officeDocument/2006/relationships/control" Target="activeX/activeX293.xml"/><Relationship Id="rId482" Type="http://schemas.openxmlformats.org/officeDocument/2006/relationships/control" Target="activeX/activeX475.xml"/><Relationship Id="rId538" Type="http://schemas.openxmlformats.org/officeDocument/2006/relationships/control" Target="activeX/activeX531.xml"/><Relationship Id="rId703" Type="http://schemas.openxmlformats.org/officeDocument/2006/relationships/control" Target="activeX/activeX696.xml"/><Relationship Id="rId745" Type="http://schemas.openxmlformats.org/officeDocument/2006/relationships/control" Target="activeX/activeX738.xml"/><Relationship Id="rId81" Type="http://schemas.openxmlformats.org/officeDocument/2006/relationships/control" Target="activeX/activeX74.xml"/><Relationship Id="rId135" Type="http://schemas.openxmlformats.org/officeDocument/2006/relationships/control" Target="activeX/activeX128.xml"/><Relationship Id="rId177" Type="http://schemas.openxmlformats.org/officeDocument/2006/relationships/control" Target="activeX/activeX170.xml"/><Relationship Id="rId342" Type="http://schemas.openxmlformats.org/officeDocument/2006/relationships/control" Target="activeX/activeX335.xml"/><Relationship Id="rId384" Type="http://schemas.openxmlformats.org/officeDocument/2006/relationships/control" Target="activeX/activeX377.xml"/><Relationship Id="rId591" Type="http://schemas.openxmlformats.org/officeDocument/2006/relationships/control" Target="activeX/activeX584.xml"/><Relationship Id="rId605" Type="http://schemas.openxmlformats.org/officeDocument/2006/relationships/control" Target="activeX/activeX598.xml"/><Relationship Id="rId787" Type="http://schemas.openxmlformats.org/officeDocument/2006/relationships/control" Target="activeX/activeX780.xml"/><Relationship Id="rId812" Type="http://schemas.openxmlformats.org/officeDocument/2006/relationships/control" Target="activeX/activeX805.xml"/><Relationship Id="rId202" Type="http://schemas.openxmlformats.org/officeDocument/2006/relationships/control" Target="activeX/activeX195.xml"/><Relationship Id="rId244" Type="http://schemas.openxmlformats.org/officeDocument/2006/relationships/control" Target="activeX/activeX237.xml"/><Relationship Id="rId647" Type="http://schemas.openxmlformats.org/officeDocument/2006/relationships/control" Target="activeX/activeX640.xml"/><Relationship Id="rId689" Type="http://schemas.openxmlformats.org/officeDocument/2006/relationships/control" Target="activeX/activeX682.xml"/><Relationship Id="rId854" Type="http://schemas.openxmlformats.org/officeDocument/2006/relationships/control" Target="activeX/activeX847.xml"/><Relationship Id="rId39" Type="http://schemas.openxmlformats.org/officeDocument/2006/relationships/control" Target="activeX/activeX32.xml"/><Relationship Id="rId286" Type="http://schemas.openxmlformats.org/officeDocument/2006/relationships/control" Target="activeX/activeX279.xml"/><Relationship Id="rId451" Type="http://schemas.openxmlformats.org/officeDocument/2006/relationships/control" Target="activeX/activeX444.xml"/><Relationship Id="rId493" Type="http://schemas.openxmlformats.org/officeDocument/2006/relationships/control" Target="activeX/activeX486.xml"/><Relationship Id="rId507" Type="http://schemas.openxmlformats.org/officeDocument/2006/relationships/control" Target="activeX/activeX500.xml"/><Relationship Id="rId549" Type="http://schemas.openxmlformats.org/officeDocument/2006/relationships/control" Target="activeX/activeX542.xml"/><Relationship Id="rId714" Type="http://schemas.openxmlformats.org/officeDocument/2006/relationships/control" Target="activeX/activeX707.xml"/><Relationship Id="rId756" Type="http://schemas.openxmlformats.org/officeDocument/2006/relationships/control" Target="activeX/activeX749.xml"/><Relationship Id="rId50" Type="http://schemas.openxmlformats.org/officeDocument/2006/relationships/control" Target="activeX/activeX43.xml"/><Relationship Id="rId104" Type="http://schemas.openxmlformats.org/officeDocument/2006/relationships/control" Target="activeX/activeX97.xml"/><Relationship Id="rId146" Type="http://schemas.openxmlformats.org/officeDocument/2006/relationships/control" Target="activeX/activeX139.xml"/><Relationship Id="rId188" Type="http://schemas.openxmlformats.org/officeDocument/2006/relationships/control" Target="activeX/activeX181.xml"/><Relationship Id="rId311" Type="http://schemas.openxmlformats.org/officeDocument/2006/relationships/control" Target="activeX/activeX304.xml"/><Relationship Id="rId353" Type="http://schemas.openxmlformats.org/officeDocument/2006/relationships/control" Target="activeX/activeX346.xml"/><Relationship Id="rId395" Type="http://schemas.openxmlformats.org/officeDocument/2006/relationships/control" Target="activeX/activeX388.xml"/><Relationship Id="rId409" Type="http://schemas.openxmlformats.org/officeDocument/2006/relationships/control" Target="activeX/activeX402.xml"/><Relationship Id="rId560" Type="http://schemas.openxmlformats.org/officeDocument/2006/relationships/control" Target="activeX/activeX553.xml"/><Relationship Id="rId798" Type="http://schemas.openxmlformats.org/officeDocument/2006/relationships/control" Target="activeX/activeX791.xml"/><Relationship Id="rId92" Type="http://schemas.openxmlformats.org/officeDocument/2006/relationships/control" Target="activeX/activeX85.xml"/><Relationship Id="rId213" Type="http://schemas.openxmlformats.org/officeDocument/2006/relationships/control" Target="activeX/activeX206.xml"/><Relationship Id="rId420" Type="http://schemas.openxmlformats.org/officeDocument/2006/relationships/control" Target="activeX/activeX413.xml"/><Relationship Id="rId616" Type="http://schemas.openxmlformats.org/officeDocument/2006/relationships/control" Target="activeX/activeX609.xml"/><Relationship Id="rId658" Type="http://schemas.openxmlformats.org/officeDocument/2006/relationships/control" Target="activeX/activeX651.xml"/><Relationship Id="rId823" Type="http://schemas.openxmlformats.org/officeDocument/2006/relationships/control" Target="activeX/activeX816.xml"/><Relationship Id="rId865" Type="http://schemas.openxmlformats.org/officeDocument/2006/relationships/control" Target="activeX/activeX858.xml"/><Relationship Id="rId255" Type="http://schemas.openxmlformats.org/officeDocument/2006/relationships/control" Target="activeX/activeX248.xml"/><Relationship Id="rId297" Type="http://schemas.openxmlformats.org/officeDocument/2006/relationships/control" Target="activeX/activeX290.xml"/><Relationship Id="rId462" Type="http://schemas.openxmlformats.org/officeDocument/2006/relationships/control" Target="activeX/activeX455.xml"/><Relationship Id="rId518" Type="http://schemas.openxmlformats.org/officeDocument/2006/relationships/control" Target="activeX/activeX511.xml"/><Relationship Id="rId725" Type="http://schemas.openxmlformats.org/officeDocument/2006/relationships/control" Target="activeX/activeX718.xml"/><Relationship Id="rId115" Type="http://schemas.openxmlformats.org/officeDocument/2006/relationships/control" Target="activeX/activeX108.xml"/><Relationship Id="rId157" Type="http://schemas.openxmlformats.org/officeDocument/2006/relationships/control" Target="activeX/activeX150.xml"/><Relationship Id="rId322" Type="http://schemas.openxmlformats.org/officeDocument/2006/relationships/control" Target="activeX/activeX315.xml"/><Relationship Id="rId364" Type="http://schemas.openxmlformats.org/officeDocument/2006/relationships/control" Target="activeX/activeX357.xml"/><Relationship Id="rId767" Type="http://schemas.openxmlformats.org/officeDocument/2006/relationships/control" Target="activeX/activeX760.xml"/><Relationship Id="rId61" Type="http://schemas.openxmlformats.org/officeDocument/2006/relationships/control" Target="activeX/activeX54.xml"/><Relationship Id="rId199" Type="http://schemas.openxmlformats.org/officeDocument/2006/relationships/control" Target="activeX/activeX192.xml"/><Relationship Id="rId571" Type="http://schemas.openxmlformats.org/officeDocument/2006/relationships/control" Target="activeX/activeX564.xml"/><Relationship Id="rId627" Type="http://schemas.openxmlformats.org/officeDocument/2006/relationships/control" Target="activeX/activeX620.xml"/><Relationship Id="rId669" Type="http://schemas.openxmlformats.org/officeDocument/2006/relationships/control" Target="activeX/activeX662.xml"/><Relationship Id="rId834" Type="http://schemas.openxmlformats.org/officeDocument/2006/relationships/control" Target="activeX/activeX827.xml"/><Relationship Id="rId876" Type="http://schemas.openxmlformats.org/officeDocument/2006/relationships/control" Target="activeX/activeX869.xml"/><Relationship Id="rId19" Type="http://schemas.openxmlformats.org/officeDocument/2006/relationships/control" Target="activeX/activeX12.xml"/><Relationship Id="rId224" Type="http://schemas.openxmlformats.org/officeDocument/2006/relationships/control" Target="activeX/activeX217.xml"/><Relationship Id="rId266" Type="http://schemas.openxmlformats.org/officeDocument/2006/relationships/control" Target="activeX/activeX259.xml"/><Relationship Id="rId431" Type="http://schemas.openxmlformats.org/officeDocument/2006/relationships/control" Target="activeX/activeX424.xml"/><Relationship Id="rId473" Type="http://schemas.openxmlformats.org/officeDocument/2006/relationships/control" Target="activeX/activeX466.xml"/><Relationship Id="rId529" Type="http://schemas.openxmlformats.org/officeDocument/2006/relationships/control" Target="activeX/activeX522.xml"/><Relationship Id="rId680" Type="http://schemas.openxmlformats.org/officeDocument/2006/relationships/control" Target="activeX/activeX673.xml"/><Relationship Id="rId736" Type="http://schemas.openxmlformats.org/officeDocument/2006/relationships/control" Target="activeX/activeX729.xml"/><Relationship Id="rId30" Type="http://schemas.openxmlformats.org/officeDocument/2006/relationships/control" Target="activeX/activeX23.xml"/><Relationship Id="rId126" Type="http://schemas.openxmlformats.org/officeDocument/2006/relationships/control" Target="activeX/activeX119.xml"/><Relationship Id="rId168" Type="http://schemas.openxmlformats.org/officeDocument/2006/relationships/control" Target="activeX/activeX161.xml"/><Relationship Id="rId333" Type="http://schemas.openxmlformats.org/officeDocument/2006/relationships/control" Target="activeX/activeX326.xml"/><Relationship Id="rId540" Type="http://schemas.openxmlformats.org/officeDocument/2006/relationships/control" Target="activeX/activeX533.xml"/><Relationship Id="rId778" Type="http://schemas.openxmlformats.org/officeDocument/2006/relationships/control" Target="activeX/activeX771.xml"/><Relationship Id="rId72" Type="http://schemas.openxmlformats.org/officeDocument/2006/relationships/control" Target="activeX/activeX65.xml"/><Relationship Id="rId375" Type="http://schemas.openxmlformats.org/officeDocument/2006/relationships/control" Target="activeX/activeX368.xml"/><Relationship Id="rId582" Type="http://schemas.openxmlformats.org/officeDocument/2006/relationships/control" Target="activeX/activeX575.xml"/><Relationship Id="rId638" Type="http://schemas.openxmlformats.org/officeDocument/2006/relationships/control" Target="activeX/activeX631.xml"/><Relationship Id="rId803" Type="http://schemas.openxmlformats.org/officeDocument/2006/relationships/control" Target="activeX/activeX796.xml"/><Relationship Id="rId845" Type="http://schemas.openxmlformats.org/officeDocument/2006/relationships/control" Target="activeX/activeX838.xml"/><Relationship Id="rId3" Type="http://schemas.openxmlformats.org/officeDocument/2006/relationships/settings" Target="settings.xml"/><Relationship Id="rId235" Type="http://schemas.openxmlformats.org/officeDocument/2006/relationships/control" Target="activeX/activeX228.xml"/><Relationship Id="rId277" Type="http://schemas.openxmlformats.org/officeDocument/2006/relationships/control" Target="activeX/activeX270.xml"/><Relationship Id="rId400" Type="http://schemas.openxmlformats.org/officeDocument/2006/relationships/control" Target="activeX/activeX393.xml"/><Relationship Id="rId442" Type="http://schemas.openxmlformats.org/officeDocument/2006/relationships/control" Target="activeX/activeX435.xml"/><Relationship Id="rId484" Type="http://schemas.openxmlformats.org/officeDocument/2006/relationships/control" Target="activeX/activeX477.xml"/><Relationship Id="rId705" Type="http://schemas.openxmlformats.org/officeDocument/2006/relationships/control" Target="activeX/activeX698.xml"/><Relationship Id="rId137" Type="http://schemas.openxmlformats.org/officeDocument/2006/relationships/control" Target="activeX/activeX130.xml"/><Relationship Id="rId302" Type="http://schemas.openxmlformats.org/officeDocument/2006/relationships/control" Target="activeX/activeX295.xml"/><Relationship Id="rId344" Type="http://schemas.openxmlformats.org/officeDocument/2006/relationships/control" Target="activeX/activeX337.xml"/><Relationship Id="rId691" Type="http://schemas.openxmlformats.org/officeDocument/2006/relationships/control" Target="activeX/activeX684.xml"/><Relationship Id="rId747" Type="http://schemas.openxmlformats.org/officeDocument/2006/relationships/control" Target="activeX/activeX740.xml"/><Relationship Id="rId789" Type="http://schemas.openxmlformats.org/officeDocument/2006/relationships/control" Target="activeX/activeX782.xml"/><Relationship Id="rId41" Type="http://schemas.openxmlformats.org/officeDocument/2006/relationships/control" Target="activeX/activeX34.xml"/><Relationship Id="rId83" Type="http://schemas.openxmlformats.org/officeDocument/2006/relationships/control" Target="activeX/activeX76.xml"/><Relationship Id="rId179" Type="http://schemas.openxmlformats.org/officeDocument/2006/relationships/control" Target="activeX/activeX172.xml"/><Relationship Id="rId386" Type="http://schemas.openxmlformats.org/officeDocument/2006/relationships/control" Target="activeX/activeX379.xml"/><Relationship Id="rId551" Type="http://schemas.openxmlformats.org/officeDocument/2006/relationships/control" Target="activeX/activeX544.xml"/><Relationship Id="rId593" Type="http://schemas.openxmlformats.org/officeDocument/2006/relationships/control" Target="activeX/activeX586.xml"/><Relationship Id="rId607" Type="http://schemas.openxmlformats.org/officeDocument/2006/relationships/control" Target="activeX/activeX600.xml"/><Relationship Id="rId649" Type="http://schemas.openxmlformats.org/officeDocument/2006/relationships/control" Target="activeX/activeX642.xml"/><Relationship Id="rId814" Type="http://schemas.openxmlformats.org/officeDocument/2006/relationships/control" Target="activeX/activeX807.xml"/><Relationship Id="rId856" Type="http://schemas.openxmlformats.org/officeDocument/2006/relationships/control" Target="activeX/activeX849.xml"/><Relationship Id="rId190" Type="http://schemas.openxmlformats.org/officeDocument/2006/relationships/control" Target="activeX/activeX183.xml"/><Relationship Id="rId204" Type="http://schemas.openxmlformats.org/officeDocument/2006/relationships/control" Target="activeX/activeX197.xml"/><Relationship Id="rId246" Type="http://schemas.openxmlformats.org/officeDocument/2006/relationships/control" Target="activeX/activeX239.xml"/><Relationship Id="rId288" Type="http://schemas.openxmlformats.org/officeDocument/2006/relationships/control" Target="activeX/activeX281.xml"/><Relationship Id="rId411" Type="http://schemas.openxmlformats.org/officeDocument/2006/relationships/control" Target="activeX/activeX404.xml"/><Relationship Id="rId453" Type="http://schemas.openxmlformats.org/officeDocument/2006/relationships/control" Target="activeX/activeX446.xml"/><Relationship Id="rId509" Type="http://schemas.openxmlformats.org/officeDocument/2006/relationships/control" Target="activeX/activeX502.xml"/><Relationship Id="rId660" Type="http://schemas.openxmlformats.org/officeDocument/2006/relationships/control" Target="activeX/activeX653.xml"/><Relationship Id="rId106" Type="http://schemas.openxmlformats.org/officeDocument/2006/relationships/control" Target="activeX/activeX99.xml"/><Relationship Id="rId313" Type="http://schemas.openxmlformats.org/officeDocument/2006/relationships/control" Target="activeX/activeX306.xml"/><Relationship Id="rId495" Type="http://schemas.openxmlformats.org/officeDocument/2006/relationships/control" Target="activeX/activeX488.xml"/><Relationship Id="rId716" Type="http://schemas.openxmlformats.org/officeDocument/2006/relationships/control" Target="activeX/activeX709.xml"/><Relationship Id="rId758" Type="http://schemas.openxmlformats.org/officeDocument/2006/relationships/control" Target="activeX/activeX751.xml"/><Relationship Id="rId10" Type="http://schemas.openxmlformats.org/officeDocument/2006/relationships/control" Target="activeX/activeX4.xml"/><Relationship Id="rId52" Type="http://schemas.openxmlformats.org/officeDocument/2006/relationships/control" Target="activeX/activeX45.xml"/><Relationship Id="rId94" Type="http://schemas.openxmlformats.org/officeDocument/2006/relationships/control" Target="activeX/activeX87.xml"/><Relationship Id="rId148" Type="http://schemas.openxmlformats.org/officeDocument/2006/relationships/control" Target="activeX/activeX141.xml"/><Relationship Id="rId355" Type="http://schemas.openxmlformats.org/officeDocument/2006/relationships/control" Target="activeX/activeX348.xml"/><Relationship Id="rId397" Type="http://schemas.openxmlformats.org/officeDocument/2006/relationships/control" Target="activeX/activeX390.xml"/><Relationship Id="rId520" Type="http://schemas.openxmlformats.org/officeDocument/2006/relationships/control" Target="activeX/activeX513.xml"/><Relationship Id="rId562" Type="http://schemas.openxmlformats.org/officeDocument/2006/relationships/control" Target="activeX/activeX555.xml"/><Relationship Id="rId618" Type="http://schemas.openxmlformats.org/officeDocument/2006/relationships/control" Target="activeX/activeX611.xml"/><Relationship Id="rId825" Type="http://schemas.openxmlformats.org/officeDocument/2006/relationships/control" Target="activeX/activeX818.xml"/><Relationship Id="rId215" Type="http://schemas.openxmlformats.org/officeDocument/2006/relationships/control" Target="activeX/activeX208.xml"/><Relationship Id="rId257" Type="http://schemas.openxmlformats.org/officeDocument/2006/relationships/control" Target="activeX/activeX250.xml"/><Relationship Id="rId422" Type="http://schemas.openxmlformats.org/officeDocument/2006/relationships/control" Target="activeX/activeX415.xml"/><Relationship Id="rId464" Type="http://schemas.openxmlformats.org/officeDocument/2006/relationships/control" Target="activeX/activeX457.xml"/><Relationship Id="rId867" Type="http://schemas.openxmlformats.org/officeDocument/2006/relationships/control" Target="activeX/activeX860.xml"/><Relationship Id="rId299" Type="http://schemas.openxmlformats.org/officeDocument/2006/relationships/control" Target="activeX/activeX292.xml"/><Relationship Id="rId727" Type="http://schemas.openxmlformats.org/officeDocument/2006/relationships/control" Target="activeX/activeX720.xml"/><Relationship Id="rId63" Type="http://schemas.openxmlformats.org/officeDocument/2006/relationships/control" Target="activeX/activeX56.xml"/><Relationship Id="rId159" Type="http://schemas.openxmlformats.org/officeDocument/2006/relationships/control" Target="activeX/activeX152.xml"/><Relationship Id="rId366" Type="http://schemas.openxmlformats.org/officeDocument/2006/relationships/control" Target="activeX/activeX359.xml"/><Relationship Id="rId573" Type="http://schemas.openxmlformats.org/officeDocument/2006/relationships/control" Target="activeX/activeX566.xml"/><Relationship Id="rId780" Type="http://schemas.openxmlformats.org/officeDocument/2006/relationships/control" Target="activeX/activeX773.xml"/><Relationship Id="rId226" Type="http://schemas.openxmlformats.org/officeDocument/2006/relationships/control" Target="activeX/activeX219.xml"/><Relationship Id="rId433" Type="http://schemas.openxmlformats.org/officeDocument/2006/relationships/control" Target="activeX/activeX426.xml"/><Relationship Id="rId878" Type="http://schemas.openxmlformats.org/officeDocument/2006/relationships/fontTable" Target="fontTable.xml"/><Relationship Id="rId640" Type="http://schemas.openxmlformats.org/officeDocument/2006/relationships/control" Target="activeX/activeX633.xml"/><Relationship Id="rId738" Type="http://schemas.openxmlformats.org/officeDocument/2006/relationships/control" Target="activeX/activeX731.xml"/><Relationship Id="rId74" Type="http://schemas.openxmlformats.org/officeDocument/2006/relationships/control" Target="activeX/activeX67.xml"/><Relationship Id="rId377" Type="http://schemas.openxmlformats.org/officeDocument/2006/relationships/control" Target="activeX/activeX370.xml"/><Relationship Id="rId500" Type="http://schemas.openxmlformats.org/officeDocument/2006/relationships/control" Target="activeX/activeX493.xml"/><Relationship Id="rId584" Type="http://schemas.openxmlformats.org/officeDocument/2006/relationships/control" Target="activeX/activeX577.xml"/><Relationship Id="rId805" Type="http://schemas.openxmlformats.org/officeDocument/2006/relationships/control" Target="activeX/activeX798.xml"/><Relationship Id="rId5" Type="http://schemas.openxmlformats.org/officeDocument/2006/relationships/image" Target="media/image1.wmf"/><Relationship Id="rId237" Type="http://schemas.openxmlformats.org/officeDocument/2006/relationships/control" Target="activeX/activeX230.xml"/><Relationship Id="rId791" Type="http://schemas.openxmlformats.org/officeDocument/2006/relationships/control" Target="activeX/activeX784.xml"/><Relationship Id="rId444" Type="http://schemas.openxmlformats.org/officeDocument/2006/relationships/control" Target="activeX/activeX437.xml"/><Relationship Id="rId651" Type="http://schemas.openxmlformats.org/officeDocument/2006/relationships/control" Target="activeX/activeX644.xml"/><Relationship Id="rId749" Type="http://schemas.openxmlformats.org/officeDocument/2006/relationships/control" Target="activeX/activeX742.xml"/><Relationship Id="rId290" Type="http://schemas.openxmlformats.org/officeDocument/2006/relationships/control" Target="activeX/activeX283.xml"/><Relationship Id="rId304" Type="http://schemas.openxmlformats.org/officeDocument/2006/relationships/control" Target="activeX/activeX297.xml"/><Relationship Id="rId388" Type="http://schemas.openxmlformats.org/officeDocument/2006/relationships/control" Target="activeX/activeX381.xml"/><Relationship Id="rId511" Type="http://schemas.openxmlformats.org/officeDocument/2006/relationships/control" Target="activeX/activeX504.xml"/><Relationship Id="rId609" Type="http://schemas.openxmlformats.org/officeDocument/2006/relationships/control" Target="activeX/activeX602.xml"/><Relationship Id="rId85" Type="http://schemas.openxmlformats.org/officeDocument/2006/relationships/control" Target="activeX/activeX78.xml"/><Relationship Id="rId150" Type="http://schemas.openxmlformats.org/officeDocument/2006/relationships/control" Target="activeX/activeX143.xml"/><Relationship Id="rId595" Type="http://schemas.openxmlformats.org/officeDocument/2006/relationships/control" Target="activeX/activeX588.xml"/><Relationship Id="rId816" Type="http://schemas.openxmlformats.org/officeDocument/2006/relationships/control" Target="activeX/activeX809.xml"/><Relationship Id="rId248" Type="http://schemas.openxmlformats.org/officeDocument/2006/relationships/control" Target="activeX/activeX241.xml"/><Relationship Id="rId455" Type="http://schemas.openxmlformats.org/officeDocument/2006/relationships/control" Target="activeX/activeX448.xml"/><Relationship Id="rId662" Type="http://schemas.openxmlformats.org/officeDocument/2006/relationships/control" Target="activeX/activeX655.xml"/><Relationship Id="rId12" Type="http://schemas.openxmlformats.org/officeDocument/2006/relationships/control" Target="activeX/activeX6.xml"/><Relationship Id="rId108" Type="http://schemas.openxmlformats.org/officeDocument/2006/relationships/control" Target="activeX/activeX101.xml"/><Relationship Id="rId315" Type="http://schemas.openxmlformats.org/officeDocument/2006/relationships/control" Target="activeX/activeX308.xml"/><Relationship Id="rId522" Type="http://schemas.openxmlformats.org/officeDocument/2006/relationships/control" Target="activeX/activeX515.xml"/><Relationship Id="rId96" Type="http://schemas.openxmlformats.org/officeDocument/2006/relationships/control" Target="activeX/activeX89.xml"/><Relationship Id="rId161" Type="http://schemas.openxmlformats.org/officeDocument/2006/relationships/control" Target="activeX/activeX154.xml"/><Relationship Id="rId399" Type="http://schemas.openxmlformats.org/officeDocument/2006/relationships/control" Target="activeX/activeX392.xml"/><Relationship Id="rId827" Type="http://schemas.openxmlformats.org/officeDocument/2006/relationships/control" Target="activeX/activeX820.xml"/><Relationship Id="rId259" Type="http://schemas.openxmlformats.org/officeDocument/2006/relationships/control" Target="activeX/activeX252.xml"/><Relationship Id="rId466" Type="http://schemas.openxmlformats.org/officeDocument/2006/relationships/control" Target="activeX/activeX459.xml"/><Relationship Id="rId673" Type="http://schemas.openxmlformats.org/officeDocument/2006/relationships/control" Target="activeX/activeX666.xml"/><Relationship Id="rId23" Type="http://schemas.openxmlformats.org/officeDocument/2006/relationships/control" Target="activeX/activeX16.xml"/><Relationship Id="rId119" Type="http://schemas.openxmlformats.org/officeDocument/2006/relationships/control" Target="activeX/activeX112.xml"/><Relationship Id="rId326" Type="http://schemas.openxmlformats.org/officeDocument/2006/relationships/control" Target="activeX/activeX319.xml"/><Relationship Id="rId533" Type="http://schemas.openxmlformats.org/officeDocument/2006/relationships/control" Target="activeX/activeX526.xml"/><Relationship Id="rId740" Type="http://schemas.openxmlformats.org/officeDocument/2006/relationships/control" Target="activeX/activeX733.xml"/><Relationship Id="rId838" Type="http://schemas.openxmlformats.org/officeDocument/2006/relationships/control" Target="activeX/activeX831.xml"/><Relationship Id="rId172" Type="http://schemas.openxmlformats.org/officeDocument/2006/relationships/control" Target="activeX/activeX165.xml"/><Relationship Id="rId477" Type="http://schemas.openxmlformats.org/officeDocument/2006/relationships/control" Target="activeX/activeX470.xml"/><Relationship Id="rId600" Type="http://schemas.openxmlformats.org/officeDocument/2006/relationships/control" Target="activeX/activeX593.xml"/><Relationship Id="rId684" Type="http://schemas.openxmlformats.org/officeDocument/2006/relationships/control" Target="activeX/activeX677.xml"/><Relationship Id="rId337" Type="http://schemas.openxmlformats.org/officeDocument/2006/relationships/control" Target="activeX/activeX330.xml"/><Relationship Id="rId34" Type="http://schemas.openxmlformats.org/officeDocument/2006/relationships/control" Target="activeX/activeX27.xml"/><Relationship Id="rId544" Type="http://schemas.openxmlformats.org/officeDocument/2006/relationships/control" Target="activeX/activeX537.xml"/><Relationship Id="rId751" Type="http://schemas.openxmlformats.org/officeDocument/2006/relationships/control" Target="activeX/activeX744.xml"/><Relationship Id="rId849" Type="http://schemas.openxmlformats.org/officeDocument/2006/relationships/control" Target="activeX/activeX842.xml"/><Relationship Id="rId183" Type="http://schemas.openxmlformats.org/officeDocument/2006/relationships/control" Target="activeX/activeX176.xml"/><Relationship Id="rId390" Type="http://schemas.openxmlformats.org/officeDocument/2006/relationships/control" Target="activeX/activeX383.xml"/><Relationship Id="rId404" Type="http://schemas.openxmlformats.org/officeDocument/2006/relationships/control" Target="activeX/activeX397.xml"/><Relationship Id="rId611" Type="http://schemas.openxmlformats.org/officeDocument/2006/relationships/control" Target="activeX/activeX60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30.xml.rels><?xml version="1.0" encoding="UTF-8" standalone="yes"?>
<Relationships xmlns="http://schemas.openxmlformats.org/package/2006/relationships"><Relationship Id="rId1" Type="http://schemas.microsoft.com/office/2006/relationships/activeXControlBinary" Target="activeX330.bin"/></Relationships>
</file>

<file path=word/activeX/_rels/activeX331.xml.rels><?xml version="1.0" encoding="UTF-8" standalone="yes"?>
<Relationships xmlns="http://schemas.openxmlformats.org/package/2006/relationships"><Relationship Id="rId1" Type="http://schemas.microsoft.com/office/2006/relationships/activeXControlBinary" Target="activeX331.bin"/></Relationships>
</file>

<file path=word/activeX/_rels/activeX332.xml.rels><?xml version="1.0" encoding="UTF-8" standalone="yes"?>
<Relationships xmlns="http://schemas.openxmlformats.org/package/2006/relationships"><Relationship Id="rId1" Type="http://schemas.microsoft.com/office/2006/relationships/activeXControlBinary" Target="activeX332.bin"/></Relationships>
</file>

<file path=word/activeX/_rels/activeX333.xml.rels><?xml version="1.0" encoding="UTF-8" standalone="yes"?>
<Relationships xmlns="http://schemas.openxmlformats.org/package/2006/relationships"><Relationship Id="rId1" Type="http://schemas.microsoft.com/office/2006/relationships/activeXControlBinary" Target="activeX333.bin"/></Relationships>
</file>

<file path=word/activeX/_rels/activeX334.xml.rels><?xml version="1.0" encoding="UTF-8" standalone="yes"?>
<Relationships xmlns="http://schemas.openxmlformats.org/package/2006/relationships"><Relationship Id="rId1" Type="http://schemas.microsoft.com/office/2006/relationships/activeXControlBinary" Target="activeX334.bin"/></Relationships>
</file>

<file path=word/activeX/_rels/activeX335.xml.rels><?xml version="1.0" encoding="UTF-8" standalone="yes"?>
<Relationships xmlns="http://schemas.openxmlformats.org/package/2006/relationships"><Relationship Id="rId1" Type="http://schemas.microsoft.com/office/2006/relationships/activeXControlBinary" Target="activeX335.bin"/></Relationships>
</file>

<file path=word/activeX/_rels/activeX336.xml.rels><?xml version="1.0" encoding="UTF-8" standalone="yes"?>
<Relationships xmlns="http://schemas.openxmlformats.org/package/2006/relationships"><Relationship Id="rId1" Type="http://schemas.microsoft.com/office/2006/relationships/activeXControlBinary" Target="activeX336.bin"/></Relationships>
</file>

<file path=word/activeX/_rels/activeX337.xml.rels><?xml version="1.0" encoding="UTF-8" standalone="yes"?>
<Relationships xmlns="http://schemas.openxmlformats.org/package/2006/relationships"><Relationship Id="rId1" Type="http://schemas.microsoft.com/office/2006/relationships/activeXControlBinary" Target="activeX337.bin"/></Relationships>
</file>

<file path=word/activeX/_rels/activeX338.xml.rels><?xml version="1.0" encoding="UTF-8" standalone="yes"?>
<Relationships xmlns="http://schemas.openxmlformats.org/package/2006/relationships"><Relationship Id="rId1" Type="http://schemas.microsoft.com/office/2006/relationships/activeXControlBinary" Target="activeX338.bin"/></Relationships>
</file>

<file path=word/activeX/_rels/activeX339.xml.rels><?xml version="1.0" encoding="UTF-8" standalone="yes"?>
<Relationships xmlns="http://schemas.openxmlformats.org/package/2006/relationships"><Relationship Id="rId1" Type="http://schemas.microsoft.com/office/2006/relationships/activeXControlBinary" Target="activeX339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40.xml.rels><?xml version="1.0" encoding="UTF-8" standalone="yes"?>
<Relationships xmlns="http://schemas.openxmlformats.org/package/2006/relationships"><Relationship Id="rId1" Type="http://schemas.microsoft.com/office/2006/relationships/activeXControlBinary" Target="activeX340.bin"/></Relationships>
</file>

<file path=word/activeX/_rels/activeX341.xml.rels><?xml version="1.0" encoding="UTF-8" standalone="yes"?>
<Relationships xmlns="http://schemas.openxmlformats.org/package/2006/relationships"><Relationship Id="rId1" Type="http://schemas.microsoft.com/office/2006/relationships/activeXControlBinary" Target="activeX341.bin"/></Relationships>
</file>

<file path=word/activeX/_rels/activeX342.xml.rels><?xml version="1.0" encoding="UTF-8" standalone="yes"?>
<Relationships xmlns="http://schemas.openxmlformats.org/package/2006/relationships"><Relationship Id="rId1" Type="http://schemas.microsoft.com/office/2006/relationships/activeXControlBinary" Target="activeX342.bin"/></Relationships>
</file>

<file path=word/activeX/_rels/activeX343.xml.rels><?xml version="1.0" encoding="UTF-8" standalone="yes"?>
<Relationships xmlns="http://schemas.openxmlformats.org/package/2006/relationships"><Relationship Id="rId1" Type="http://schemas.microsoft.com/office/2006/relationships/activeXControlBinary" Target="activeX343.bin"/></Relationships>
</file>

<file path=word/activeX/_rels/activeX344.xml.rels><?xml version="1.0" encoding="UTF-8" standalone="yes"?>
<Relationships xmlns="http://schemas.openxmlformats.org/package/2006/relationships"><Relationship Id="rId1" Type="http://schemas.microsoft.com/office/2006/relationships/activeXControlBinary" Target="activeX344.bin"/></Relationships>
</file>

<file path=word/activeX/_rels/activeX345.xml.rels><?xml version="1.0" encoding="UTF-8" standalone="yes"?>
<Relationships xmlns="http://schemas.openxmlformats.org/package/2006/relationships"><Relationship Id="rId1" Type="http://schemas.microsoft.com/office/2006/relationships/activeXControlBinary" Target="activeX345.bin"/></Relationships>
</file>

<file path=word/activeX/_rels/activeX346.xml.rels><?xml version="1.0" encoding="UTF-8" standalone="yes"?>
<Relationships xmlns="http://schemas.openxmlformats.org/package/2006/relationships"><Relationship Id="rId1" Type="http://schemas.microsoft.com/office/2006/relationships/activeXControlBinary" Target="activeX346.bin"/></Relationships>
</file>

<file path=word/activeX/_rels/activeX347.xml.rels><?xml version="1.0" encoding="UTF-8" standalone="yes"?>
<Relationships xmlns="http://schemas.openxmlformats.org/package/2006/relationships"><Relationship Id="rId1" Type="http://schemas.microsoft.com/office/2006/relationships/activeXControlBinary" Target="activeX347.bin"/></Relationships>
</file>

<file path=word/activeX/_rels/activeX348.xml.rels><?xml version="1.0" encoding="UTF-8" standalone="yes"?>
<Relationships xmlns="http://schemas.openxmlformats.org/package/2006/relationships"><Relationship Id="rId1" Type="http://schemas.microsoft.com/office/2006/relationships/activeXControlBinary" Target="activeX348.bin"/></Relationships>
</file>

<file path=word/activeX/_rels/activeX349.xml.rels><?xml version="1.0" encoding="UTF-8" standalone="yes"?>
<Relationships xmlns="http://schemas.openxmlformats.org/package/2006/relationships"><Relationship Id="rId1" Type="http://schemas.microsoft.com/office/2006/relationships/activeXControlBinary" Target="activeX349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50.xml.rels><?xml version="1.0" encoding="UTF-8" standalone="yes"?>
<Relationships xmlns="http://schemas.openxmlformats.org/package/2006/relationships"><Relationship Id="rId1" Type="http://schemas.microsoft.com/office/2006/relationships/activeXControlBinary" Target="activeX350.bin"/></Relationships>
</file>

<file path=word/activeX/_rels/activeX351.xml.rels><?xml version="1.0" encoding="UTF-8" standalone="yes"?>
<Relationships xmlns="http://schemas.openxmlformats.org/package/2006/relationships"><Relationship Id="rId1" Type="http://schemas.microsoft.com/office/2006/relationships/activeXControlBinary" Target="activeX351.bin"/></Relationships>
</file>

<file path=word/activeX/_rels/activeX352.xml.rels><?xml version="1.0" encoding="UTF-8" standalone="yes"?>
<Relationships xmlns="http://schemas.openxmlformats.org/package/2006/relationships"><Relationship Id="rId1" Type="http://schemas.microsoft.com/office/2006/relationships/activeXControlBinary" Target="activeX352.bin"/></Relationships>
</file>

<file path=word/activeX/_rels/activeX353.xml.rels><?xml version="1.0" encoding="UTF-8" standalone="yes"?>
<Relationships xmlns="http://schemas.openxmlformats.org/package/2006/relationships"><Relationship Id="rId1" Type="http://schemas.microsoft.com/office/2006/relationships/activeXControlBinary" Target="activeX353.bin"/></Relationships>
</file>

<file path=word/activeX/_rels/activeX354.xml.rels><?xml version="1.0" encoding="UTF-8" standalone="yes"?>
<Relationships xmlns="http://schemas.openxmlformats.org/package/2006/relationships"><Relationship Id="rId1" Type="http://schemas.microsoft.com/office/2006/relationships/activeXControlBinary" Target="activeX354.bin"/></Relationships>
</file>

<file path=word/activeX/_rels/activeX355.xml.rels><?xml version="1.0" encoding="UTF-8" standalone="yes"?>
<Relationships xmlns="http://schemas.openxmlformats.org/package/2006/relationships"><Relationship Id="rId1" Type="http://schemas.microsoft.com/office/2006/relationships/activeXControlBinary" Target="activeX355.bin"/></Relationships>
</file>

<file path=word/activeX/_rels/activeX356.xml.rels><?xml version="1.0" encoding="UTF-8" standalone="yes"?>
<Relationships xmlns="http://schemas.openxmlformats.org/package/2006/relationships"><Relationship Id="rId1" Type="http://schemas.microsoft.com/office/2006/relationships/activeXControlBinary" Target="activeX356.bin"/></Relationships>
</file>

<file path=word/activeX/_rels/activeX357.xml.rels><?xml version="1.0" encoding="UTF-8" standalone="yes"?>
<Relationships xmlns="http://schemas.openxmlformats.org/package/2006/relationships"><Relationship Id="rId1" Type="http://schemas.microsoft.com/office/2006/relationships/activeXControlBinary" Target="activeX357.bin"/></Relationships>
</file>

<file path=word/activeX/_rels/activeX358.xml.rels><?xml version="1.0" encoding="UTF-8" standalone="yes"?>
<Relationships xmlns="http://schemas.openxmlformats.org/package/2006/relationships"><Relationship Id="rId1" Type="http://schemas.microsoft.com/office/2006/relationships/activeXControlBinary" Target="activeX358.bin"/></Relationships>
</file>

<file path=word/activeX/_rels/activeX359.xml.rels><?xml version="1.0" encoding="UTF-8" standalone="yes"?>
<Relationships xmlns="http://schemas.openxmlformats.org/package/2006/relationships"><Relationship Id="rId1" Type="http://schemas.microsoft.com/office/2006/relationships/activeXControlBinary" Target="activeX359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60.xml.rels><?xml version="1.0" encoding="UTF-8" standalone="yes"?>
<Relationships xmlns="http://schemas.openxmlformats.org/package/2006/relationships"><Relationship Id="rId1" Type="http://schemas.microsoft.com/office/2006/relationships/activeXControlBinary" Target="activeX360.bin"/></Relationships>
</file>

<file path=word/activeX/_rels/activeX361.xml.rels><?xml version="1.0" encoding="UTF-8" standalone="yes"?>
<Relationships xmlns="http://schemas.openxmlformats.org/package/2006/relationships"><Relationship Id="rId1" Type="http://schemas.microsoft.com/office/2006/relationships/activeXControlBinary" Target="activeX361.bin"/></Relationships>
</file>

<file path=word/activeX/_rels/activeX362.xml.rels><?xml version="1.0" encoding="UTF-8" standalone="yes"?>
<Relationships xmlns="http://schemas.openxmlformats.org/package/2006/relationships"><Relationship Id="rId1" Type="http://schemas.microsoft.com/office/2006/relationships/activeXControlBinary" Target="activeX362.bin"/></Relationships>
</file>

<file path=word/activeX/_rels/activeX363.xml.rels><?xml version="1.0" encoding="UTF-8" standalone="yes"?>
<Relationships xmlns="http://schemas.openxmlformats.org/package/2006/relationships"><Relationship Id="rId1" Type="http://schemas.microsoft.com/office/2006/relationships/activeXControlBinary" Target="activeX363.bin"/></Relationships>
</file>

<file path=word/activeX/_rels/activeX364.xml.rels><?xml version="1.0" encoding="UTF-8" standalone="yes"?>
<Relationships xmlns="http://schemas.openxmlformats.org/package/2006/relationships"><Relationship Id="rId1" Type="http://schemas.microsoft.com/office/2006/relationships/activeXControlBinary" Target="activeX364.bin"/></Relationships>
</file>

<file path=word/activeX/_rels/activeX365.xml.rels><?xml version="1.0" encoding="UTF-8" standalone="yes"?>
<Relationships xmlns="http://schemas.openxmlformats.org/package/2006/relationships"><Relationship Id="rId1" Type="http://schemas.microsoft.com/office/2006/relationships/activeXControlBinary" Target="activeX365.bin"/></Relationships>
</file>

<file path=word/activeX/_rels/activeX366.xml.rels><?xml version="1.0" encoding="UTF-8" standalone="yes"?>
<Relationships xmlns="http://schemas.openxmlformats.org/package/2006/relationships"><Relationship Id="rId1" Type="http://schemas.microsoft.com/office/2006/relationships/activeXControlBinary" Target="activeX366.bin"/></Relationships>
</file>

<file path=word/activeX/_rels/activeX367.xml.rels><?xml version="1.0" encoding="UTF-8" standalone="yes"?>
<Relationships xmlns="http://schemas.openxmlformats.org/package/2006/relationships"><Relationship Id="rId1" Type="http://schemas.microsoft.com/office/2006/relationships/activeXControlBinary" Target="activeX367.bin"/></Relationships>
</file>

<file path=word/activeX/_rels/activeX368.xml.rels><?xml version="1.0" encoding="UTF-8" standalone="yes"?>
<Relationships xmlns="http://schemas.openxmlformats.org/package/2006/relationships"><Relationship Id="rId1" Type="http://schemas.microsoft.com/office/2006/relationships/activeXControlBinary" Target="activeX368.bin"/></Relationships>
</file>

<file path=word/activeX/_rels/activeX369.xml.rels><?xml version="1.0" encoding="UTF-8" standalone="yes"?>
<Relationships xmlns="http://schemas.openxmlformats.org/package/2006/relationships"><Relationship Id="rId1" Type="http://schemas.microsoft.com/office/2006/relationships/activeXControlBinary" Target="activeX369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70.xml.rels><?xml version="1.0" encoding="UTF-8" standalone="yes"?>
<Relationships xmlns="http://schemas.openxmlformats.org/package/2006/relationships"><Relationship Id="rId1" Type="http://schemas.microsoft.com/office/2006/relationships/activeXControlBinary" Target="activeX370.bin"/></Relationships>
</file>

<file path=word/activeX/_rels/activeX371.xml.rels><?xml version="1.0" encoding="UTF-8" standalone="yes"?>
<Relationships xmlns="http://schemas.openxmlformats.org/package/2006/relationships"><Relationship Id="rId1" Type="http://schemas.microsoft.com/office/2006/relationships/activeXControlBinary" Target="activeX371.bin"/></Relationships>
</file>

<file path=word/activeX/_rels/activeX372.xml.rels><?xml version="1.0" encoding="UTF-8" standalone="yes"?>
<Relationships xmlns="http://schemas.openxmlformats.org/package/2006/relationships"><Relationship Id="rId1" Type="http://schemas.microsoft.com/office/2006/relationships/activeXControlBinary" Target="activeX372.bin"/></Relationships>
</file>

<file path=word/activeX/_rels/activeX373.xml.rels><?xml version="1.0" encoding="UTF-8" standalone="yes"?>
<Relationships xmlns="http://schemas.openxmlformats.org/package/2006/relationships"><Relationship Id="rId1" Type="http://schemas.microsoft.com/office/2006/relationships/activeXControlBinary" Target="activeX373.bin"/></Relationships>
</file>

<file path=word/activeX/_rels/activeX374.xml.rels><?xml version="1.0" encoding="UTF-8" standalone="yes"?>
<Relationships xmlns="http://schemas.openxmlformats.org/package/2006/relationships"><Relationship Id="rId1" Type="http://schemas.microsoft.com/office/2006/relationships/activeXControlBinary" Target="activeX374.bin"/></Relationships>
</file>

<file path=word/activeX/_rels/activeX375.xml.rels><?xml version="1.0" encoding="UTF-8" standalone="yes"?>
<Relationships xmlns="http://schemas.openxmlformats.org/package/2006/relationships"><Relationship Id="rId1" Type="http://schemas.microsoft.com/office/2006/relationships/activeXControlBinary" Target="activeX375.bin"/></Relationships>
</file>

<file path=word/activeX/_rels/activeX376.xml.rels><?xml version="1.0" encoding="UTF-8" standalone="yes"?>
<Relationships xmlns="http://schemas.openxmlformats.org/package/2006/relationships"><Relationship Id="rId1" Type="http://schemas.microsoft.com/office/2006/relationships/activeXControlBinary" Target="activeX376.bin"/></Relationships>
</file>

<file path=word/activeX/_rels/activeX377.xml.rels><?xml version="1.0" encoding="UTF-8" standalone="yes"?>
<Relationships xmlns="http://schemas.openxmlformats.org/package/2006/relationships"><Relationship Id="rId1" Type="http://schemas.microsoft.com/office/2006/relationships/activeXControlBinary" Target="activeX377.bin"/></Relationships>
</file>

<file path=word/activeX/_rels/activeX378.xml.rels><?xml version="1.0" encoding="UTF-8" standalone="yes"?>
<Relationships xmlns="http://schemas.openxmlformats.org/package/2006/relationships"><Relationship Id="rId1" Type="http://schemas.microsoft.com/office/2006/relationships/activeXControlBinary" Target="activeX378.bin"/></Relationships>
</file>

<file path=word/activeX/_rels/activeX379.xml.rels><?xml version="1.0" encoding="UTF-8" standalone="yes"?>
<Relationships xmlns="http://schemas.openxmlformats.org/package/2006/relationships"><Relationship Id="rId1" Type="http://schemas.microsoft.com/office/2006/relationships/activeXControlBinary" Target="activeX379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80.xml.rels><?xml version="1.0" encoding="UTF-8" standalone="yes"?>
<Relationships xmlns="http://schemas.openxmlformats.org/package/2006/relationships"><Relationship Id="rId1" Type="http://schemas.microsoft.com/office/2006/relationships/activeXControlBinary" Target="activeX380.bin"/></Relationships>
</file>

<file path=word/activeX/_rels/activeX381.xml.rels><?xml version="1.0" encoding="UTF-8" standalone="yes"?>
<Relationships xmlns="http://schemas.openxmlformats.org/package/2006/relationships"><Relationship Id="rId1" Type="http://schemas.microsoft.com/office/2006/relationships/activeXControlBinary" Target="activeX381.bin"/></Relationships>
</file>

<file path=word/activeX/_rels/activeX382.xml.rels><?xml version="1.0" encoding="UTF-8" standalone="yes"?>
<Relationships xmlns="http://schemas.openxmlformats.org/package/2006/relationships"><Relationship Id="rId1" Type="http://schemas.microsoft.com/office/2006/relationships/activeXControlBinary" Target="activeX382.bin"/></Relationships>
</file>

<file path=word/activeX/_rels/activeX383.xml.rels><?xml version="1.0" encoding="UTF-8" standalone="yes"?>
<Relationships xmlns="http://schemas.openxmlformats.org/package/2006/relationships"><Relationship Id="rId1" Type="http://schemas.microsoft.com/office/2006/relationships/activeXControlBinary" Target="activeX383.bin"/></Relationships>
</file>

<file path=word/activeX/_rels/activeX384.xml.rels><?xml version="1.0" encoding="UTF-8" standalone="yes"?>
<Relationships xmlns="http://schemas.openxmlformats.org/package/2006/relationships"><Relationship Id="rId1" Type="http://schemas.microsoft.com/office/2006/relationships/activeXControlBinary" Target="activeX384.bin"/></Relationships>
</file>

<file path=word/activeX/_rels/activeX385.xml.rels><?xml version="1.0" encoding="UTF-8" standalone="yes"?>
<Relationships xmlns="http://schemas.openxmlformats.org/package/2006/relationships"><Relationship Id="rId1" Type="http://schemas.microsoft.com/office/2006/relationships/activeXControlBinary" Target="activeX385.bin"/></Relationships>
</file>

<file path=word/activeX/_rels/activeX386.xml.rels><?xml version="1.0" encoding="UTF-8" standalone="yes"?>
<Relationships xmlns="http://schemas.openxmlformats.org/package/2006/relationships"><Relationship Id="rId1" Type="http://schemas.microsoft.com/office/2006/relationships/activeXControlBinary" Target="activeX386.bin"/></Relationships>
</file>

<file path=word/activeX/_rels/activeX387.xml.rels><?xml version="1.0" encoding="UTF-8" standalone="yes"?>
<Relationships xmlns="http://schemas.openxmlformats.org/package/2006/relationships"><Relationship Id="rId1" Type="http://schemas.microsoft.com/office/2006/relationships/activeXControlBinary" Target="activeX387.bin"/></Relationships>
</file>

<file path=word/activeX/_rels/activeX388.xml.rels><?xml version="1.0" encoding="UTF-8" standalone="yes"?>
<Relationships xmlns="http://schemas.openxmlformats.org/package/2006/relationships"><Relationship Id="rId1" Type="http://schemas.microsoft.com/office/2006/relationships/activeXControlBinary" Target="activeX388.bin"/></Relationships>
</file>

<file path=word/activeX/_rels/activeX389.xml.rels><?xml version="1.0" encoding="UTF-8" standalone="yes"?>
<Relationships xmlns="http://schemas.openxmlformats.org/package/2006/relationships"><Relationship Id="rId1" Type="http://schemas.microsoft.com/office/2006/relationships/activeXControlBinary" Target="activeX389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390.xml.rels><?xml version="1.0" encoding="UTF-8" standalone="yes"?>
<Relationships xmlns="http://schemas.openxmlformats.org/package/2006/relationships"><Relationship Id="rId1" Type="http://schemas.microsoft.com/office/2006/relationships/activeXControlBinary" Target="activeX390.bin"/></Relationships>
</file>

<file path=word/activeX/_rels/activeX391.xml.rels><?xml version="1.0" encoding="UTF-8" standalone="yes"?>
<Relationships xmlns="http://schemas.openxmlformats.org/package/2006/relationships"><Relationship Id="rId1" Type="http://schemas.microsoft.com/office/2006/relationships/activeXControlBinary" Target="activeX391.bin"/></Relationships>
</file>

<file path=word/activeX/_rels/activeX392.xml.rels><?xml version="1.0" encoding="UTF-8" standalone="yes"?>
<Relationships xmlns="http://schemas.openxmlformats.org/package/2006/relationships"><Relationship Id="rId1" Type="http://schemas.microsoft.com/office/2006/relationships/activeXControlBinary" Target="activeX392.bin"/></Relationships>
</file>

<file path=word/activeX/_rels/activeX393.xml.rels><?xml version="1.0" encoding="UTF-8" standalone="yes"?>
<Relationships xmlns="http://schemas.openxmlformats.org/package/2006/relationships"><Relationship Id="rId1" Type="http://schemas.microsoft.com/office/2006/relationships/activeXControlBinary" Target="activeX393.bin"/></Relationships>
</file>

<file path=word/activeX/_rels/activeX394.xml.rels><?xml version="1.0" encoding="UTF-8" standalone="yes"?>
<Relationships xmlns="http://schemas.openxmlformats.org/package/2006/relationships"><Relationship Id="rId1" Type="http://schemas.microsoft.com/office/2006/relationships/activeXControlBinary" Target="activeX394.bin"/></Relationships>
</file>

<file path=word/activeX/_rels/activeX395.xml.rels><?xml version="1.0" encoding="UTF-8" standalone="yes"?>
<Relationships xmlns="http://schemas.openxmlformats.org/package/2006/relationships"><Relationship Id="rId1" Type="http://schemas.microsoft.com/office/2006/relationships/activeXControlBinary" Target="activeX395.bin"/></Relationships>
</file>

<file path=word/activeX/_rels/activeX396.xml.rels><?xml version="1.0" encoding="UTF-8" standalone="yes"?>
<Relationships xmlns="http://schemas.openxmlformats.org/package/2006/relationships"><Relationship Id="rId1" Type="http://schemas.microsoft.com/office/2006/relationships/activeXControlBinary" Target="activeX396.bin"/></Relationships>
</file>

<file path=word/activeX/_rels/activeX397.xml.rels><?xml version="1.0" encoding="UTF-8" standalone="yes"?>
<Relationships xmlns="http://schemas.openxmlformats.org/package/2006/relationships"><Relationship Id="rId1" Type="http://schemas.microsoft.com/office/2006/relationships/activeXControlBinary" Target="activeX397.bin"/></Relationships>
</file>

<file path=word/activeX/_rels/activeX398.xml.rels><?xml version="1.0" encoding="UTF-8" standalone="yes"?>
<Relationships xmlns="http://schemas.openxmlformats.org/package/2006/relationships"><Relationship Id="rId1" Type="http://schemas.microsoft.com/office/2006/relationships/activeXControlBinary" Target="activeX398.bin"/></Relationships>
</file>

<file path=word/activeX/_rels/activeX399.xml.rels><?xml version="1.0" encoding="UTF-8" standalone="yes"?>
<Relationships xmlns="http://schemas.openxmlformats.org/package/2006/relationships"><Relationship Id="rId1" Type="http://schemas.microsoft.com/office/2006/relationships/activeXControlBinary" Target="activeX39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00.xml.rels><?xml version="1.0" encoding="UTF-8" standalone="yes"?>
<Relationships xmlns="http://schemas.openxmlformats.org/package/2006/relationships"><Relationship Id="rId1" Type="http://schemas.microsoft.com/office/2006/relationships/activeXControlBinary" Target="activeX400.bin"/></Relationships>
</file>

<file path=word/activeX/_rels/activeX401.xml.rels><?xml version="1.0" encoding="UTF-8" standalone="yes"?>
<Relationships xmlns="http://schemas.openxmlformats.org/package/2006/relationships"><Relationship Id="rId1" Type="http://schemas.microsoft.com/office/2006/relationships/activeXControlBinary" Target="activeX401.bin"/></Relationships>
</file>

<file path=word/activeX/_rels/activeX402.xml.rels><?xml version="1.0" encoding="UTF-8" standalone="yes"?>
<Relationships xmlns="http://schemas.openxmlformats.org/package/2006/relationships"><Relationship Id="rId1" Type="http://schemas.microsoft.com/office/2006/relationships/activeXControlBinary" Target="activeX402.bin"/></Relationships>
</file>

<file path=word/activeX/_rels/activeX403.xml.rels><?xml version="1.0" encoding="UTF-8" standalone="yes"?>
<Relationships xmlns="http://schemas.openxmlformats.org/package/2006/relationships"><Relationship Id="rId1" Type="http://schemas.microsoft.com/office/2006/relationships/activeXControlBinary" Target="activeX403.bin"/></Relationships>
</file>

<file path=word/activeX/_rels/activeX404.xml.rels><?xml version="1.0" encoding="UTF-8" standalone="yes"?>
<Relationships xmlns="http://schemas.openxmlformats.org/package/2006/relationships"><Relationship Id="rId1" Type="http://schemas.microsoft.com/office/2006/relationships/activeXControlBinary" Target="activeX404.bin"/></Relationships>
</file>

<file path=word/activeX/_rels/activeX405.xml.rels><?xml version="1.0" encoding="UTF-8" standalone="yes"?>
<Relationships xmlns="http://schemas.openxmlformats.org/package/2006/relationships"><Relationship Id="rId1" Type="http://schemas.microsoft.com/office/2006/relationships/activeXControlBinary" Target="activeX405.bin"/></Relationships>
</file>

<file path=word/activeX/_rels/activeX406.xml.rels><?xml version="1.0" encoding="UTF-8" standalone="yes"?>
<Relationships xmlns="http://schemas.openxmlformats.org/package/2006/relationships"><Relationship Id="rId1" Type="http://schemas.microsoft.com/office/2006/relationships/activeXControlBinary" Target="activeX406.bin"/></Relationships>
</file>

<file path=word/activeX/_rels/activeX407.xml.rels><?xml version="1.0" encoding="UTF-8" standalone="yes"?>
<Relationships xmlns="http://schemas.openxmlformats.org/package/2006/relationships"><Relationship Id="rId1" Type="http://schemas.microsoft.com/office/2006/relationships/activeXControlBinary" Target="activeX407.bin"/></Relationships>
</file>

<file path=word/activeX/_rels/activeX408.xml.rels><?xml version="1.0" encoding="UTF-8" standalone="yes"?>
<Relationships xmlns="http://schemas.openxmlformats.org/package/2006/relationships"><Relationship Id="rId1" Type="http://schemas.microsoft.com/office/2006/relationships/activeXControlBinary" Target="activeX408.bin"/></Relationships>
</file>

<file path=word/activeX/_rels/activeX409.xml.rels><?xml version="1.0" encoding="UTF-8" standalone="yes"?>
<Relationships xmlns="http://schemas.openxmlformats.org/package/2006/relationships"><Relationship Id="rId1" Type="http://schemas.microsoft.com/office/2006/relationships/activeXControlBinary" Target="activeX409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10.xml.rels><?xml version="1.0" encoding="UTF-8" standalone="yes"?>
<Relationships xmlns="http://schemas.openxmlformats.org/package/2006/relationships"><Relationship Id="rId1" Type="http://schemas.microsoft.com/office/2006/relationships/activeXControlBinary" Target="activeX410.bin"/></Relationships>
</file>

<file path=word/activeX/_rels/activeX411.xml.rels><?xml version="1.0" encoding="UTF-8" standalone="yes"?>
<Relationships xmlns="http://schemas.openxmlformats.org/package/2006/relationships"><Relationship Id="rId1" Type="http://schemas.microsoft.com/office/2006/relationships/activeXControlBinary" Target="activeX411.bin"/></Relationships>
</file>

<file path=word/activeX/_rels/activeX412.xml.rels><?xml version="1.0" encoding="UTF-8" standalone="yes"?>
<Relationships xmlns="http://schemas.openxmlformats.org/package/2006/relationships"><Relationship Id="rId1" Type="http://schemas.microsoft.com/office/2006/relationships/activeXControlBinary" Target="activeX412.bin"/></Relationships>
</file>

<file path=word/activeX/_rels/activeX413.xml.rels><?xml version="1.0" encoding="UTF-8" standalone="yes"?>
<Relationships xmlns="http://schemas.openxmlformats.org/package/2006/relationships"><Relationship Id="rId1" Type="http://schemas.microsoft.com/office/2006/relationships/activeXControlBinary" Target="activeX413.bin"/></Relationships>
</file>

<file path=word/activeX/_rels/activeX414.xml.rels><?xml version="1.0" encoding="UTF-8" standalone="yes"?>
<Relationships xmlns="http://schemas.openxmlformats.org/package/2006/relationships"><Relationship Id="rId1" Type="http://schemas.microsoft.com/office/2006/relationships/activeXControlBinary" Target="activeX414.bin"/></Relationships>
</file>

<file path=word/activeX/_rels/activeX415.xml.rels><?xml version="1.0" encoding="UTF-8" standalone="yes"?>
<Relationships xmlns="http://schemas.openxmlformats.org/package/2006/relationships"><Relationship Id="rId1" Type="http://schemas.microsoft.com/office/2006/relationships/activeXControlBinary" Target="activeX415.bin"/></Relationships>
</file>

<file path=word/activeX/_rels/activeX416.xml.rels><?xml version="1.0" encoding="UTF-8" standalone="yes"?>
<Relationships xmlns="http://schemas.openxmlformats.org/package/2006/relationships"><Relationship Id="rId1" Type="http://schemas.microsoft.com/office/2006/relationships/activeXControlBinary" Target="activeX416.bin"/></Relationships>
</file>

<file path=word/activeX/_rels/activeX417.xml.rels><?xml version="1.0" encoding="UTF-8" standalone="yes"?>
<Relationships xmlns="http://schemas.openxmlformats.org/package/2006/relationships"><Relationship Id="rId1" Type="http://schemas.microsoft.com/office/2006/relationships/activeXControlBinary" Target="activeX417.bin"/></Relationships>
</file>

<file path=word/activeX/_rels/activeX418.xml.rels><?xml version="1.0" encoding="UTF-8" standalone="yes"?>
<Relationships xmlns="http://schemas.openxmlformats.org/package/2006/relationships"><Relationship Id="rId1" Type="http://schemas.microsoft.com/office/2006/relationships/activeXControlBinary" Target="activeX418.bin"/></Relationships>
</file>

<file path=word/activeX/_rels/activeX419.xml.rels><?xml version="1.0" encoding="UTF-8" standalone="yes"?>
<Relationships xmlns="http://schemas.openxmlformats.org/package/2006/relationships"><Relationship Id="rId1" Type="http://schemas.microsoft.com/office/2006/relationships/activeXControlBinary" Target="activeX419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20.xml.rels><?xml version="1.0" encoding="UTF-8" standalone="yes"?>
<Relationships xmlns="http://schemas.openxmlformats.org/package/2006/relationships"><Relationship Id="rId1" Type="http://schemas.microsoft.com/office/2006/relationships/activeXControlBinary" Target="activeX420.bin"/></Relationships>
</file>

<file path=word/activeX/_rels/activeX421.xml.rels><?xml version="1.0" encoding="UTF-8" standalone="yes"?>
<Relationships xmlns="http://schemas.openxmlformats.org/package/2006/relationships"><Relationship Id="rId1" Type="http://schemas.microsoft.com/office/2006/relationships/activeXControlBinary" Target="activeX421.bin"/></Relationships>
</file>

<file path=word/activeX/_rels/activeX422.xml.rels><?xml version="1.0" encoding="UTF-8" standalone="yes"?>
<Relationships xmlns="http://schemas.openxmlformats.org/package/2006/relationships"><Relationship Id="rId1" Type="http://schemas.microsoft.com/office/2006/relationships/activeXControlBinary" Target="activeX422.bin"/></Relationships>
</file>

<file path=word/activeX/_rels/activeX423.xml.rels><?xml version="1.0" encoding="UTF-8" standalone="yes"?>
<Relationships xmlns="http://schemas.openxmlformats.org/package/2006/relationships"><Relationship Id="rId1" Type="http://schemas.microsoft.com/office/2006/relationships/activeXControlBinary" Target="activeX423.bin"/></Relationships>
</file>

<file path=word/activeX/_rels/activeX424.xml.rels><?xml version="1.0" encoding="UTF-8" standalone="yes"?>
<Relationships xmlns="http://schemas.openxmlformats.org/package/2006/relationships"><Relationship Id="rId1" Type="http://schemas.microsoft.com/office/2006/relationships/activeXControlBinary" Target="activeX424.bin"/></Relationships>
</file>

<file path=word/activeX/_rels/activeX425.xml.rels><?xml version="1.0" encoding="UTF-8" standalone="yes"?>
<Relationships xmlns="http://schemas.openxmlformats.org/package/2006/relationships"><Relationship Id="rId1" Type="http://schemas.microsoft.com/office/2006/relationships/activeXControlBinary" Target="activeX425.bin"/></Relationships>
</file>

<file path=word/activeX/_rels/activeX426.xml.rels><?xml version="1.0" encoding="UTF-8" standalone="yes"?>
<Relationships xmlns="http://schemas.openxmlformats.org/package/2006/relationships"><Relationship Id="rId1" Type="http://schemas.microsoft.com/office/2006/relationships/activeXControlBinary" Target="activeX426.bin"/></Relationships>
</file>

<file path=word/activeX/_rels/activeX427.xml.rels><?xml version="1.0" encoding="UTF-8" standalone="yes"?>
<Relationships xmlns="http://schemas.openxmlformats.org/package/2006/relationships"><Relationship Id="rId1" Type="http://schemas.microsoft.com/office/2006/relationships/activeXControlBinary" Target="activeX427.bin"/></Relationships>
</file>

<file path=word/activeX/_rels/activeX428.xml.rels><?xml version="1.0" encoding="UTF-8" standalone="yes"?>
<Relationships xmlns="http://schemas.openxmlformats.org/package/2006/relationships"><Relationship Id="rId1" Type="http://schemas.microsoft.com/office/2006/relationships/activeXControlBinary" Target="activeX428.bin"/></Relationships>
</file>

<file path=word/activeX/_rels/activeX429.xml.rels><?xml version="1.0" encoding="UTF-8" standalone="yes"?>
<Relationships xmlns="http://schemas.openxmlformats.org/package/2006/relationships"><Relationship Id="rId1" Type="http://schemas.microsoft.com/office/2006/relationships/activeXControlBinary" Target="activeX429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30.xml.rels><?xml version="1.0" encoding="UTF-8" standalone="yes"?>
<Relationships xmlns="http://schemas.openxmlformats.org/package/2006/relationships"><Relationship Id="rId1" Type="http://schemas.microsoft.com/office/2006/relationships/activeXControlBinary" Target="activeX430.bin"/></Relationships>
</file>

<file path=word/activeX/_rels/activeX431.xml.rels><?xml version="1.0" encoding="UTF-8" standalone="yes"?>
<Relationships xmlns="http://schemas.openxmlformats.org/package/2006/relationships"><Relationship Id="rId1" Type="http://schemas.microsoft.com/office/2006/relationships/activeXControlBinary" Target="activeX431.bin"/></Relationships>
</file>

<file path=word/activeX/_rels/activeX432.xml.rels><?xml version="1.0" encoding="UTF-8" standalone="yes"?>
<Relationships xmlns="http://schemas.openxmlformats.org/package/2006/relationships"><Relationship Id="rId1" Type="http://schemas.microsoft.com/office/2006/relationships/activeXControlBinary" Target="activeX432.bin"/></Relationships>
</file>

<file path=word/activeX/_rels/activeX433.xml.rels><?xml version="1.0" encoding="UTF-8" standalone="yes"?>
<Relationships xmlns="http://schemas.openxmlformats.org/package/2006/relationships"><Relationship Id="rId1" Type="http://schemas.microsoft.com/office/2006/relationships/activeXControlBinary" Target="activeX433.bin"/></Relationships>
</file>

<file path=word/activeX/_rels/activeX434.xml.rels><?xml version="1.0" encoding="UTF-8" standalone="yes"?>
<Relationships xmlns="http://schemas.openxmlformats.org/package/2006/relationships"><Relationship Id="rId1" Type="http://schemas.microsoft.com/office/2006/relationships/activeXControlBinary" Target="activeX434.bin"/></Relationships>
</file>

<file path=word/activeX/_rels/activeX435.xml.rels><?xml version="1.0" encoding="UTF-8" standalone="yes"?>
<Relationships xmlns="http://schemas.openxmlformats.org/package/2006/relationships"><Relationship Id="rId1" Type="http://schemas.microsoft.com/office/2006/relationships/activeXControlBinary" Target="activeX435.bin"/></Relationships>
</file>

<file path=word/activeX/_rels/activeX436.xml.rels><?xml version="1.0" encoding="UTF-8" standalone="yes"?>
<Relationships xmlns="http://schemas.openxmlformats.org/package/2006/relationships"><Relationship Id="rId1" Type="http://schemas.microsoft.com/office/2006/relationships/activeXControlBinary" Target="activeX436.bin"/></Relationships>
</file>

<file path=word/activeX/_rels/activeX437.xml.rels><?xml version="1.0" encoding="UTF-8" standalone="yes"?>
<Relationships xmlns="http://schemas.openxmlformats.org/package/2006/relationships"><Relationship Id="rId1" Type="http://schemas.microsoft.com/office/2006/relationships/activeXControlBinary" Target="activeX437.bin"/></Relationships>
</file>

<file path=word/activeX/_rels/activeX438.xml.rels><?xml version="1.0" encoding="UTF-8" standalone="yes"?>
<Relationships xmlns="http://schemas.openxmlformats.org/package/2006/relationships"><Relationship Id="rId1" Type="http://schemas.microsoft.com/office/2006/relationships/activeXControlBinary" Target="activeX438.bin"/></Relationships>
</file>

<file path=word/activeX/_rels/activeX439.xml.rels><?xml version="1.0" encoding="UTF-8" standalone="yes"?>
<Relationships xmlns="http://schemas.openxmlformats.org/package/2006/relationships"><Relationship Id="rId1" Type="http://schemas.microsoft.com/office/2006/relationships/activeXControlBinary" Target="activeX439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40.xml.rels><?xml version="1.0" encoding="UTF-8" standalone="yes"?>
<Relationships xmlns="http://schemas.openxmlformats.org/package/2006/relationships"><Relationship Id="rId1" Type="http://schemas.microsoft.com/office/2006/relationships/activeXControlBinary" Target="activeX440.bin"/></Relationships>
</file>

<file path=word/activeX/_rels/activeX441.xml.rels><?xml version="1.0" encoding="UTF-8" standalone="yes"?>
<Relationships xmlns="http://schemas.openxmlformats.org/package/2006/relationships"><Relationship Id="rId1" Type="http://schemas.microsoft.com/office/2006/relationships/activeXControlBinary" Target="activeX441.bin"/></Relationships>
</file>

<file path=word/activeX/_rels/activeX442.xml.rels><?xml version="1.0" encoding="UTF-8" standalone="yes"?>
<Relationships xmlns="http://schemas.openxmlformats.org/package/2006/relationships"><Relationship Id="rId1" Type="http://schemas.microsoft.com/office/2006/relationships/activeXControlBinary" Target="activeX442.bin"/></Relationships>
</file>

<file path=word/activeX/_rels/activeX443.xml.rels><?xml version="1.0" encoding="UTF-8" standalone="yes"?>
<Relationships xmlns="http://schemas.openxmlformats.org/package/2006/relationships"><Relationship Id="rId1" Type="http://schemas.microsoft.com/office/2006/relationships/activeXControlBinary" Target="activeX443.bin"/></Relationships>
</file>

<file path=word/activeX/_rels/activeX444.xml.rels><?xml version="1.0" encoding="UTF-8" standalone="yes"?>
<Relationships xmlns="http://schemas.openxmlformats.org/package/2006/relationships"><Relationship Id="rId1" Type="http://schemas.microsoft.com/office/2006/relationships/activeXControlBinary" Target="activeX444.bin"/></Relationships>
</file>

<file path=word/activeX/_rels/activeX445.xml.rels><?xml version="1.0" encoding="UTF-8" standalone="yes"?>
<Relationships xmlns="http://schemas.openxmlformats.org/package/2006/relationships"><Relationship Id="rId1" Type="http://schemas.microsoft.com/office/2006/relationships/activeXControlBinary" Target="activeX445.bin"/></Relationships>
</file>

<file path=word/activeX/_rels/activeX446.xml.rels><?xml version="1.0" encoding="UTF-8" standalone="yes"?>
<Relationships xmlns="http://schemas.openxmlformats.org/package/2006/relationships"><Relationship Id="rId1" Type="http://schemas.microsoft.com/office/2006/relationships/activeXControlBinary" Target="activeX446.bin"/></Relationships>
</file>

<file path=word/activeX/_rels/activeX447.xml.rels><?xml version="1.0" encoding="UTF-8" standalone="yes"?>
<Relationships xmlns="http://schemas.openxmlformats.org/package/2006/relationships"><Relationship Id="rId1" Type="http://schemas.microsoft.com/office/2006/relationships/activeXControlBinary" Target="activeX447.bin"/></Relationships>
</file>

<file path=word/activeX/_rels/activeX448.xml.rels><?xml version="1.0" encoding="UTF-8" standalone="yes"?>
<Relationships xmlns="http://schemas.openxmlformats.org/package/2006/relationships"><Relationship Id="rId1" Type="http://schemas.microsoft.com/office/2006/relationships/activeXControlBinary" Target="activeX448.bin"/></Relationships>
</file>

<file path=word/activeX/_rels/activeX449.xml.rels><?xml version="1.0" encoding="UTF-8" standalone="yes"?>
<Relationships xmlns="http://schemas.openxmlformats.org/package/2006/relationships"><Relationship Id="rId1" Type="http://schemas.microsoft.com/office/2006/relationships/activeXControlBinary" Target="activeX449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50.xml.rels><?xml version="1.0" encoding="UTF-8" standalone="yes"?>
<Relationships xmlns="http://schemas.openxmlformats.org/package/2006/relationships"><Relationship Id="rId1" Type="http://schemas.microsoft.com/office/2006/relationships/activeXControlBinary" Target="activeX450.bin"/></Relationships>
</file>

<file path=word/activeX/_rels/activeX451.xml.rels><?xml version="1.0" encoding="UTF-8" standalone="yes"?>
<Relationships xmlns="http://schemas.openxmlformats.org/package/2006/relationships"><Relationship Id="rId1" Type="http://schemas.microsoft.com/office/2006/relationships/activeXControlBinary" Target="activeX451.bin"/></Relationships>
</file>

<file path=word/activeX/_rels/activeX452.xml.rels><?xml version="1.0" encoding="UTF-8" standalone="yes"?>
<Relationships xmlns="http://schemas.openxmlformats.org/package/2006/relationships"><Relationship Id="rId1" Type="http://schemas.microsoft.com/office/2006/relationships/activeXControlBinary" Target="activeX452.bin"/></Relationships>
</file>

<file path=word/activeX/_rels/activeX453.xml.rels><?xml version="1.0" encoding="UTF-8" standalone="yes"?>
<Relationships xmlns="http://schemas.openxmlformats.org/package/2006/relationships"><Relationship Id="rId1" Type="http://schemas.microsoft.com/office/2006/relationships/activeXControlBinary" Target="activeX453.bin"/></Relationships>
</file>

<file path=word/activeX/_rels/activeX454.xml.rels><?xml version="1.0" encoding="UTF-8" standalone="yes"?>
<Relationships xmlns="http://schemas.openxmlformats.org/package/2006/relationships"><Relationship Id="rId1" Type="http://schemas.microsoft.com/office/2006/relationships/activeXControlBinary" Target="activeX454.bin"/></Relationships>
</file>

<file path=word/activeX/_rels/activeX455.xml.rels><?xml version="1.0" encoding="UTF-8" standalone="yes"?>
<Relationships xmlns="http://schemas.openxmlformats.org/package/2006/relationships"><Relationship Id="rId1" Type="http://schemas.microsoft.com/office/2006/relationships/activeXControlBinary" Target="activeX455.bin"/></Relationships>
</file>

<file path=word/activeX/_rels/activeX456.xml.rels><?xml version="1.0" encoding="UTF-8" standalone="yes"?>
<Relationships xmlns="http://schemas.openxmlformats.org/package/2006/relationships"><Relationship Id="rId1" Type="http://schemas.microsoft.com/office/2006/relationships/activeXControlBinary" Target="activeX456.bin"/></Relationships>
</file>

<file path=word/activeX/_rels/activeX457.xml.rels><?xml version="1.0" encoding="UTF-8" standalone="yes"?>
<Relationships xmlns="http://schemas.openxmlformats.org/package/2006/relationships"><Relationship Id="rId1" Type="http://schemas.microsoft.com/office/2006/relationships/activeXControlBinary" Target="activeX457.bin"/></Relationships>
</file>

<file path=word/activeX/_rels/activeX458.xml.rels><?xml version="1.0" encoding="UTF-8" standalone="yes"?>
<Relationships xmlns="http://schemas.openxmlformats.org/package/2006/relationships"><Relationship Id="rId1" Type="http://schemas.microsoft.com/office/2006/relationships/activeXControlBinary" Target="activeX458.bin"/></Relationships>
</file>

<file path=word/activeX/_rels/activeX459.xml.rels><?xml version="1.0" encoding="UTF-8" standalone="yes"?>
<Relationships xmlns="http://schemas.openxmlformats.org/package/2006/relationships"><Relationship Id="rId1" Type="http://schemas.microsoft.com/office/2006/relationships/activeXControlBinary" Target="activeX459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60.xml.rels><?xml version="1.0" encoding="UTF-8" standalone="yes"?>
<Relationships xmlns="http://schemas.openxmlformats.org/package/2006/relationships"><Relationship Id="rId1" Type="http://schemas.microsoft.com/office/2006/relationships/activeXControlBinary" Target="activeX460.bin"/></Relationships>
</file>

<file path=word/activeX/_rels/activeX461.xml.rels><?xml version="1.0" encoding="UTF-8" standalone="yes"?>
<Relationships xmlns="http://schemas.openxmlformats.org/package/2006/relationships"><Relationship Id="rId1" Type="http://schemas.microsoft.com/office/2006/relationships/activeXControlBinary" Target="activeX461.bin"/></Relationships>
</file>

<file path=word/activeX/_rels/activeX462.xml.rels><?xml version="1.0" encoding="UTF-8" standalone="yes"?>
<Relationships xmlns="http://schemas.openxmlformats.org/package/2006/relationships"><Relationship Id="rId1" Type="http://schemas.microsoft.com/office/2006/relationships/activeXControlBinary" Target="activeX462.bin"/></Relationships>
</file>

<file path=word/activeX/_rels/activeX463.xml.rels><?xml version="1.0" encoding="UTF-8" standalone="yes"?>
<Relationships xmlns="http://schemas.openxmlformats.org/package/2006/relationships"><Relationship Id="rId1" Type="http://schemas.microsoft.com/office/2006/relationships/activeXControlBinary" Target="activeX463.bin"/></Relationships>
</file>

<file path=word/activeX/_rels/activeX464.xml.rels><?xml version="1.0" encoding="UTF-8" standalone="yes"?>
<Relationships xmlns="http://schemas.openxmlformats.org/package/2006/relationships"><Relationship Id="rId1" Type="http://schemas.microsoft.com/office/2006/relationships/activeXControlBinary" Target="activeX464.bin"/></Relationships>
</file>

<file path=word/activeX/_rels/activeX465.xml.rels><?xml version="1.0" encoding="UTF-8" standalone="yes"?>
<Relationships xmlns="http://schemas.openxmlformats.org/package/2006/relationships"><Relationship Id="rId1" Type="http://schemas.microsoft.com/office/2006/relationships/activeXControlBinary" Target="activeX465.bin"/></Relationships>
</file>

<file path=word/activeX/_rels/activeX466.xml.rels><?xml version="1.0" encoding="UTF-8" standalone="yes"?>
<Relationships xmlns="http://schemas.openxmlformats.org/package/2006/relationships"><Relationship Id="rId1" Type="http://schemas.microsoft.com/office/2006/relationships/activeXControlBinary" Target="activeX466.bin"/></Relationships>
</file>

<file path=word/activeX/_rels/activeX467.xml.rels><?xml version="1.0" encoding="UTF-8" standalone="yes"?>
<Relationships xmlns="http://schemas.openxmlformats.org/package/2006/relationships"><Relationship Id="rId1" Type="http://schemas.microsoft.com/office/2006/relationships/activeXControlBinary" Target="activeX467.bin"/></Relationships>
</file>

<file path=word/activeX/_rels/activeX468.xml.rels><?xml version="1.0" encoding="UTF-8" standalone="yes"?>
<Relationships xmlns="http://schemas.openxmlformats.org/package/2006/relationships"><Relationship Id="rId1" Type="http://schemas.microsoft.com/office/2006/relationships/activeXControlBinary" Target="activeX468.bin"/></Relationships>
</file>

<file path=word/activeX/_rels/activeX469.xml.rels><?xml version="1.0" encoding="UTF-8" standalone="yes"?>
<Relationships xmlns="http://schemas.openxmlformats.org/package/2006/relationships"><Relationship Id="rId1" Type="http://schemas.microsoft.com/office/2006/relationships/activeXControlBinary" Target="activeX469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70.xml.rels><?xml version="1.0" encoding="UTF-8" standalone="yes"?>
<Relationships xmlns="http://schemas.openxmlformats.org/package/2006/relationships"><Relationship Id="rId1" Type="http://schemas.microsoft.com/office/2006/relationships/activeXControlBinary" Target="activeX470.bin"/></Relationships>
</file>

<file path=word/activeX/_rels/activeX471.xml.rels><?xml version="1.0" encoding="UTF-8" standalone="yes"?>
<Relationships xmlns="http://schemas.openxmlformats.org/package/2006/relationships"><Relationship Id="rId1" Type="http://schemas.microsoft.com/office/2006/relationships/activeXControlBinary" Target="activeX471.bin"/></Relationships>
</file>

<file path=word/activeX/_rels/activeX472.xml.rels><?xml version="1.0" encoding="UTF-8" standalone="yes"?>
<Relationships xmlns="http://schemas.openxmlformats.org/package/2006/relationships"><Relationship Id="rId1" Type="http://schemas.microsoft.com/office/2006/relationships/activeXControlBinary" Target="activeX472.bin"/></Relationships>
</file>

<file path=word/activeX/_rels/activeX473.xml.rels><?xml version="1.0" encoding="UTF-8" standalone="yes"?>
<Relationships xmlns="http://schemas.openxmlformats.org/package/2006/relationships"><Relationship Id="rId1" Type="http://schemas.microsoft.com/office/2006/relationships/activeXControlBinary" Target="activeX473.bin"/></Relationships>
</file>

<file path=word/activeX/_rels/activeX474.xml.rels><?xml version="1.0" encoding="UTF-8" standalone="yes"?>
<Relationships xmlns="http://schemas.openxmlformats.org/package/2006/relationships"><Relationship Id="rId1" Type="http://schemas.microsoft.com/office/2006/relationships/activeXControlBinary" Target="activeX474.bin"/></Relationships>
</file>

<file path=word/activeX/_rels/activeX475.xml.rels><?xml version="1.0" encoding="UTF-8" standalone="yes"?>
<Relationships xmlns="http://schemas.openxmlformats.org/package/2006/relationships"><Relationship Id="rId1" Type="http://schemas.microsoft.com/office/2006/relationships/activeXControlBinary" Target="activeX475.bin"/></Relationships>
</file>

<file path=word/activeX/_rels/activeX476.xml.rels><?xml version="1.0" encoding="UTF-8" standalone="yes"?>
<Relationships xmlns="http://schemas.openxmlformats.org/package/2006/relationships"><Relationship Id="rId1" Type="http://schemas.microsoft.com/office/2006/relationships/activeXControlBinary" Target="activeX476.bin"/></Relationships>
</file>

<file path=word/activeX/_rels/activeX477.xml.rels><?xml version="1.0" encoding="UTF-8" standalone="yes"?>
<Relationships xmlns="http://schemas.openxmlformats.org/package/2006/relationships"><Relationship Id="rId1" Type="http://schemas.microsoft.com/office/2006/relationships/activeXControlBinary" Target="activeX477.bin"/></Relationships>
</file>

<file path=word/activeX/_rels/activeX478.xml.rels><?xml version="1.0" encoding="UTF-8" standalone="yes"?>
<Relationships xmlns="http://schemas.openxmlformats.org/package/2006/relationships"><Relationship Id="rId1" Type="http://schemas.microsoft.com/office/2006/relationships/activeXControlBinary" Target="activeX478.bin"/></Relationships>
</file>

<file path=word/activeX/_rels/activeX479.xml.rels><?xml version="1.0" encoding="UTF-8" standalone="yes"?>
<Relationships xmlns="http://schemas.openxmlformats.org/package/2006/relationships"><Relationship Id="rId1" Type="http://schemas.microsoft.com/office/2006/relationships/activeXControlBinary" Target="activeX479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80.xml.rels><?xml version="1.0" encoding="UTF-8" standalone="yes"?>
<Relationships xmlns="http://schemas.openxmlformats.org/package/2006/relationships"><Relationship Id="rId1" Type="http://schemas.microsoft.com/office/2006/relationships/activeXControlBinary" Target="activeX480.bin"/></Relationships>
</file>

<file path=word/activeX/_rels/activeX481.xml.rels><?xml version="1.0" encoding="UTF-8" standalone="yes"?>
<Relationships xmlns="http://schemas.openxmlformats.org/package/2006/relationships"><Relationship Id="rId1" Type="http://schemas.microsoft.com/office/2006/relationships/activeXControlBinary" Target="activeX481.bin"/></Relationships>
</file>

<file path=word/activeX/_rels/activeX482.xml.rels><?xml version="1.0" encoding="UTF-8" standalone="yes"?>
<Relationships xmlns="http://schemas.openxmlformats.org/package/2006/relationships"><Relationship Id="rId1" Type="http://schemas.microsoft.com/office/2006/relationships/activeXControlBinary" Target="activeX482.bin"/></Relationships>
</file>

<file path=word/activeX/_rels/activeX483.xml.rels><?xml version="1.0" encoding="UTF-8" standalone="yes"?>
<Relationships xmlns="http://schemas.openxmlformats.org/package/2006/relationships"><Relationship Id="rId1" Type="http://schemas.microsoft.com/office/2006/relationships/activeXControlBinary" Target="activeX483.bin"/></Relationships>
</file>

<file path=word/activeX/_rels/activeX484.xml.rels><?xml version="1.0" encoding="UTF-8" standalone="yes"?>
<Relationships xmlns="http://schemas.openxmlformats.org/package/2006/relationships"><Relationship Id="rId1" Type="http://schemas.microsoft.com/office/2006/relationships/activeXControlBinary" Target="activeX484.bin"/></Relationships>
</file>

<file path=word/activeX/_rels/activeX485.xml.rels><?xml version="1.0" encoding="UTF-8" standalone="yes"?>
<Relationships xmlns="http://schemas.openxmlformats.org/package/2006/relationships"><Relationship Id="rId1" Type="http://schemas.microsoft.com/office/2006/relationships/activeXControlBinary" Target="activeX485.bin"/></Relationships>
</file>

<file path=word/activeX/_rels/activeX486.xml.rels><?xml version="1.0" encoding="UTF-8" standalone="yes"?>
<Relationships xmlns="http://schemas.openxmlformats.org/package/2006/relationships"><Relationship Id="rId1" Type="http://schemas.microsoft.com/office/2006/relationships/activeXControlBinary" Target="activeX486.bin"/></Relationships>
</file>

<file path=word/activeX/_rels/activeX487.xml.rels><?xml version="1.0" encoding="UTF-8" standalone="yes"?>
<Relationships xmlns="http://schemas.openxmlformats.org/package/2006/relationships"><Relationship Id="rId1" Type="http://schemas.microsoft.com/office/2006/relationships/activeXControlBinary" Target="activeX487.bin"/></Relationships>
</file>

<file path=word/activeX/_rels/activeX488.xml.rels><?xml version="1.0" encoding="UTF-8" standalone="yes"?>
<Relationships xmlns="http://schemas.openxmlformats.org/package/2006/relationships"><Relationship Id="rId1" Type="http://schemas.microsoft.com/office/2006/relationships/activeXControlBinary" Target="activeX488.bin"/></Relationships>
</file>

<file path=word/activeX/_rels/activeX489.xml.rels><?xml version="1.0" encoding="UTF-8" standalone="yes"?>
<Relationships xmlns="http://schemas.openxmlformats.org/package/2006/relationships"><Relationship Id="rId1" Type="http://schemas.microsoft.com/office/2006/relationships/activeXControlBinary" Target="activeX489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490.xml.rels><?xml version="1.0" encoding="UTF-8" standalone="yes"?>
<Relationships xmlns="http://schemas.openxmlformats.org/package/2006/relationships"><Relationship Id="rId1" Type="http://schemas.microsoft.com/office/2006/relationships/activeXControlBinary" Target="activeX490.bin"/></Relationships>
</file>

<file path=word/activeX/_rels/activeX491.xml.rels><?xml version="1.0" encoding="UTF-8" standalone="yes"?>
<Relationships xmlns="http://schemas.openxmlformats.org/package/2006/relationships"><Relationship Id="rId1" Type="http://schemas.microsoft.com/office/2006/relationships/activeXControlBinary" Target="activeX491.bin"/></Relationships>
</file>

<file path=word/activeX/_rels/activeX492.xml.rels><?xml version="1.0" encoding="UTF-8" standalone="yes"?>
<Relationships xmlns="http://schemas.openxmlformats.org/package/2006/relationships"><Relationship Id="rId1" Type="http://schemas.microsoft.com/office/2006/relationships/activeXControlBinary" Target="activeX492.bin"/></Relationships>
</file>

<file path=word/activeX/_rels/activeX493.xml.rels><?xml version="1.0" encoding="UTF-8" standalone="yes"?>
<Relationships xmlns="http://schemas.openxmlformats.org/package/2006/relationships"><Relationship Id="rId1" Type="http://schemas.microsoft.com/office/2006/relationships/activeXControlBinary" Target="activeX493.bin"/></Relationships>
</file>

<file path=word/activeX/_rels/activeX494.xml.rels><?xml version="1.0" encoding="UTF-8" standalone="yes"?>
<Relationships xmlns="http://schemas.openxmlformats.org/package/2006/relationships"><Relationship Id="rId1" Type="http://schemas.microsoft.com/office/2006/relationships/activeXControlBinary" Target="activeX494.bin"/></Relationships>
</file>

<file path=word/activeX/_rels/activeX495.xml.rels><?xml version="1.0" encoding="UTF-8" standalone="yes"?>
<Relationships xmlns="http://schemas.openxmlformats.org/package/2006/relationships"><Relationship Id="rId1" Type="http://schemas.microsoft.com/office/2006/relationships/activeXControlBinary" Target="activeX495.bin"/></Relationships>
</file>

<file path=word/activeX/_rels/activeX496.xml.rels><?xml version="1.0" encoding="UTF-8" standalone="yes"?>
<Relationships xmlns="http://schemas.openxmlformats.org/package/2006/relationships"><Relationship Id="rId1" Type="http://schemas.microsoft.com/office/2006/relationships/activeXControlBinary" Target="activeX496.bin"/></Relationships>
</file>

<file path=word/activeX/_rels/activeX497.xml.rels><?xml version="1.0" encoding="UTF-8" standalone="yes"?>
<Relationships xmlns="http://schemas.openxmlformats.org/package/2006/relationships"><Relationship Id="rId1" Type="http://schemas.microsoft.com/office/2006/relationships/activeXControlBinary" Target="activeX497.bin"/></Relationships>
</file>

<file path=word/activeX/_rels/activeX498.xml.rels><?xml version="1.0" encoding="UTF-8" standalone="yes"?>
<Relationships xmlns="http://schemas.openxmlformats.org/package/2006/relationships"><Relationship Id="rId1" Type="http://schemas.microsoft.com/office/2006/relationships/activeXControlBinary" Target="activeX498.bin"/></Relationships>
</file>

<file path=word/activeX/_rels/activeX499.xml.rels><?xml version="1.0" encoding="UTF-8" standalone="yes"?>
<Relationships xmlns="http://schemas.openxmlformats.org/package/2006/relationships"><Relationship Id="rId1" Type="http://schemas.microsoft.com/office/2006/relationships/activeXControlBinary" Target="activeX49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00.xml.rels><?xml version="1.0" encoding="UTF-8" standalone="yes"?>
<Relationships xmlns="http://schemas.openxmlformats.org/package/2006/relationships"><Relationship Id="rId1" Type="http://schemas.microsoft.com/office/2006/relationships/activeXControlBinary" Target="activeX500.bin"/></Relationships>
</file>

<file path=word/activeX/_rels/activeX501.xml.rels><?xml version="1.0" encoding="UTF-8" standalone="yes"?>
<Relationships xmlns="http://schemas.openxmlformats.org/package/2006/relationships"><Relationship Id="rId1" Type="http://schemas.microsoft.com/office/2006/relationships/activeXControlBinary" Target="activeX501.bin"/></Relationships>
</file>

<file path=word/activeX/_rels/activeX502.xml.rels><?xml version="1.0" encoding="UTF-8" standalone="yes"?>
<Relationships xmlns="http://schemas.openxmlformats.org/package/2006/relationships"><Relationship Id="rId1" Type="http://schemas.microsoft.com/office/2006/relationships/activeXControlBinary" Target="activeX502.bin"/></Relationships>
</file>

<file path=word/activeX/_rels/activeX503.xml.rels><?xml version="1.0" encoding="UTF-8" standalone="yes"?>
<Relationships xmlns="http://schemas.openxmlformats.org/package/2006/relationships"><Relationship Id="rId1" Type="http://schemas.microsoft.com/office/2006/relationships/activeXControlBinary" Target="activeX503.bin"/></Relationships>
</file>

<file path=word/activeX/_rels/activeX504.xml.rels><?xml version="1.0" encoding="UTF-8" standalone="yes"?>
<Relationships xmlns="http://schemas.openxmlformats.org/package/2006/relationships"><Relationship Id="rId1" Type="http://schemas.microsoft.com/office/2006/relationships/activeXControlBinary" Target="activeX504.bin"/></Relationships>
</file>

<file path=word/activeX/_rels/activeX505.xml.rels><?xml version="1.0" encoding="UTF-8" standalone="yes"?>
<Relationships xmlns="http://schemas.openxmlformats.org/package/2006/relationships"><Relationship Id="rId1" Type="http://schemas.microsoft.com/office/2006/relationships/activeXControlBinary" Target="activeX505.bin"/></Relationships>
</file>

<file path=word/activeX/_rels/activeX506.xml.rels><?xml version="1.0" encoding="UTF-8" standalone="yes"?>
<Relationships xmlns="http://schemas.openxmlformats.org/package/2006/relationships"><Relationship Id="rId1" Type="http://schemas.microsoft.com/office/2006/relationships/activeXControlBinary" Target="activeX506.bin"/></Relationships>
</file>

<file path=word/activeX/_rels/activeX507.xml.rels><?xml version="1.0" encoding="UTF-8" standalone="yes"?>
<Relationships xmlns="http://schemas.openxmlformats.org/package/2006/relationships"><Relationship Id="rId1" Type="http://schemas.microsoft.com/office/2006/relationships/activeXControlBinary" Target="activeX507.bin"/></Relationships>
</file>

<file path=word/activeX/_rels/activeX508.xml.rels><?xml version="1.0" encoding="UTF-8" standalone="yes"?>
<Relationships xmlns="http://schemas.openxmlformats.org/package/2006/relationships"><Relationship Id="rId1" Type="http://schemas.microsoft.com/office/2006/relationships/activeXControlBinary" Target="activeX508.bin"/></Relationships>
</file>

<file path=word/activeX/_rels/activeX509.xml.rels><?xml version="1.0" encoding="UTF-8" standalone="yes"?>
<Relationships xmlns="http://schemas.openxmlformats.org/package/2006/relationships"><Relationship Id="rId1" Type="http://schemas.microsoft.com/office/2006/relationships/activeXControlBinary" Target="activeX509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10.xml.rels><?xml version="1.0" encoding="UTF-8" standalone="yes"?>
<Relationships xmlns="http://schemas.openxmlformats.org/package/2006/relationships"><Relationship Id="rId1" Type="http://schemas.microsoft.com/office/2006/relationships/activeXControlBinary" Target="activeX510.bin"/></Relationships>
</file>

<file path=word/activeX/_rels/activeX511.xml.rels><?xml version="1.0" encoding="UTF-8" standalone="yes"?>
<Relationships xmlns="http://schemas.openxmlformats.org/package/2006/relationships"><Relationship Id="rId1" Type="http://schemas.microsoft.com/office/2006/relationships/activeXControlBinary" Target="activeX511.bin"/></Relationships>
</file>

<file path=word/activeX/_rels/activeX512.xml.rels><?xml version="1.0" encoding="UTF-8" standalone="yes"?>
<Relationships xmlns="http://schemas.openxmlformats.org/package/2006/relationships"><Relationship Id="rId1" Type="http://schemas.microsoft.com/office/2006/relationships/activeXControlBinary" Target="activeX512.bin"/></Relationships>
</file>

<file path=word/activeX/_rels/activeX513.xml.rels><?xml version="1.0" encoding="UTF-8" standalone="yes"?>
<Relationships xmlns="http://schemas.openxmlformats.org/package/2006/relationships"><Relationship Id="rId1" Type="http://schemas.microsoft.com/office/2006/relationships/activeXControlBinary" Target="activeX513.bin"/></Relationships>
</file>

<file path=word/activeX/_rels/activeX514.xml.rels><?xml version="1.0" encoding="UTF-8" standalone="yes"?>
<Relationships xmlns="http://schemas.openxmlformats.org/package/2006/relationships"><Relationship Id="rId1" Type="http://schemas.microsoft.com/office/2006/relationships/activeXControlBinary" Target="activeX514.bin"/></Relationships>
</file>

<file path=word/activeX/_rels/activeX515.xml.rels><?xml version="1.0" encoding="UTF-8" standalone="yes"?>
<Relationships xmlns="http://schemas.openxmlformats.org/package/2006/relationships"><Relationship Id="rId1" Type="http://schemas.microsoft.com/office/2006/relationships/activeXControlBinary" Target="activeX515.bin"/></Relationships>
</file>

<file path=word/activeX/_rels/activeX516.xml.rels><?xml version="1.0" encoding="UTF-8" standalone="yes"?>
<Relationships xmlns="http://schemas.openxmlformats.org/package/2006/relationships"><Relationship Id="rId1" Type="http://schemas.microsoft.com/office/2006/relationships/activeXControlBinary" Target="activeX516.bin"/></Relationships>
</file>

<file path=word/activeX/_rels/activeX517.xml.rels><?xml version="1.0" encoding="UTF-8" standalone="yes"?>
<Relationships xmlns="http://schemas.openxmlformats.org/package/2006/relationships"><Relationship Id="rId1" Type="http://schemas.microsoft.com/office/2006/relationships/activeXControlBinary" Target="activeX517.bin"/></Relationships>
</file>

<file path=word/activeX/_rels/activeX518.xml.rels><?xml version="1.0" encoding="UTF-8" standalone="yes"?>
<Relationships xmlns="http://schemas.openxmlformats.org/package/2006/relationships"><Relationship Id="rId1" Type="http://schemas.microsoft.com/office/2006/relationships/activeXControlBinary" Target="activeX518.bin"/></Relationships>
</file>

<file path=word/activeX/_rels/activeX519.xml.rels><?xml version="1.0" encoding="UTF-8" standalone="yes"?>
<Relationships xmlns="http://schemas.openxmlformats.org/package/2006/relationships"><Relationship Id="rId1" Type="http://schemas.microsoft.com/office/2006/relationships/activeXControlBinary" Target="activeX519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20.xml.rels><?xml version="1.0" encoding="UTF-8" standalone="yes"?>
<Relationships xmlns="http://schemas.openxmlformats.org/package/2006/relationships"><Relationship Id="rId1" Type="http://schemas.microsoft.com/office/2006/relationships/activeXControlBinary" Target="activeX520.bin"/></Relationships>
</file>

<file path=word/activeX/_rels/activeX521.xml.rels><?xml version="1.0" encoding="UTF-8" standalone="yes"?>
<Relationships xmlns="http://schemas.openxmlformats.org/package/2006/relationships"><Relationship Id="rId1" Type="http://schemas.microsoft.com/office/2006/relationships/activeXControlBinary" Target="activeX521.bin"/></Relationships>
</file>

<file path=word/activeX/_rels/activeX522.xml.rels><?xml version="1.0" encoding="UTF-8" standalone="yes"?>
<Relationships xmlns="http://schemas.openxmlformats.org/package/2006/relationships"><Relationship Id="rId1" Type="http://schemas.microsoft.com/office/2006/relationships/activeXControlBinary" Target="activeX522.bin"/></Relationships>
</file>

<file path=word/activeX/_rels/activeX523.xml.rels><?xml version="1.0" encoding="UTF-8" standalone="yes"?>
<Relationships xmlns="http://schemas.openxmlformats.org/package/2006/relationships"><Relationship Id="rId1" Type="http://schemas.microsoft.com/office/2006/relationships/activeXControlBinary" Target="activeX523.bin"/></Relationships>
</file>

<file path=word/activeX/_rels/activeX524.xml.rels><?xml version="1.0" encoding="UTF-8" standalone="yes"?>
<Relationships xmlns="http://schemas.openxmlformats.org/package/2006/relationships"><Relationship Id="rId1" Type="http://schemas.microsoft.com/office/2006/relationships/activeXControlBinary" Target="activeX524.bin"/></Relationships>
</file>

<file path=word/activeX/_rels/activeX525.xml.rels><?xml version="1.0" encoding="UTF-8" standalone="yes"?>
<Relationships xmlns="http://schemas.openxmlformats.org/package/2006/relationships"><Relationship Id="rId1" Type="http://schemas.microsoft.com/office/2006/relationships/activeXControlBinary" Target="activeX525.bin"/></Relationships>
</file>

<file path=word/activeX/_rels/activeX526.xml.rels><?xml version="1.0" encoding="UTF-8" standalone="yes"?>
<Relationships xmlns="http://schemas.openxmlformats.org/package/2006/relationships"><Relationship Id="rId1" Type="http://schemas.microsoft.com/office/2006/relationships/activeXControlBinary" Target="activeX526.bin"/></Relationships>
</file>

<file path=word/activeX/_rels/activeX527.xml.rels><?xml version="1.0" encoding="UTF-8" standalone="yes"?>
<Relationships xmlns="http://schemas.openxmlformats.org/package/2006/relationships"><Relationship Id="rId1" Type="http://schemas.microsoft.com/office/2006/relationships/activeXControlBinary" Target="activeX527.bin"/></Relationships>
</file>

<file path=word/activeX/_rels/activeX528.xml.rels><?xml version="1.0" encoding="UTF-8" standalone="yes"?>
<Relationships xmlns="http://schemas.openxmlformats.org/package/2006/relationships"><Relationship Id="rId1" Type="http://schemas.microsoft.com/office/2006/relationships/activeXControlBinary" Target="activeX528.bin"/></Relationships>
</file>

<file path=word/activeX/_rels/activeX529.xml.rels><?xml version="1.0" encoding="UTF-8" standalone="yes"?>
<Relationships xmlns="http://schemas.openxmlformats.org/package/2006/relationships"><Relationship Id="rId1" Type="http://schemas.microsoft.com/office/2006/relationships/activeXControlBinary" Target="activeX529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30.xml.rels><?xml version="1.0" encoding="UTF-8" standalone="yes"?>
<Relationships xmlns="http://schemas.openxmlformats.org/package/2006/relationships"><Relationship Id="rId1" Type="http://schemas.microsoft.com/office/2006/relationships/activeXControlBinary" Target="activeX530.bin"/></Relationships>
</file>

<file path=word/activeX/_rels/activeX531.xml.rels><?xml version="1.0" encoding="UTF-8" standalone="yes"?>
<Relationships xmlns="http://schemas.openxmlformats.org/package/2006/relationships"><Relationship Id="rId1" Type="http://schemas.microsoft.com/office/2006/relationships/activeXControlBinary" Target="activeX531.bin"/></Relationships>
</file>

<file path=word/activeX/_rels/activeX532.xml.rels><?xml version="1.0" encoding="UTF-8" standalone="yes"?>
<Relationships xmlns="http://schemas.openxmlformats.org/package/2006/relationships"><Relationship Id="rId1" Type="http://schemas.microsoft.com/office/2006/relationships/activeXControlBinary" Target="activeX532.bin"/></Relationships>
</file>

<file path=word/activeX/_rels/activeX533.xml.rels><?xml version="1.0" encoding="UTF-8" standalone="yes"?>
<Relationships xmlns="http://schemas.openxmlformats.org/package/2006/relationships"><Relationship Id="rId1" Type="http://schemas.microsoft.com/office/2006/relationships/activeXControlBinary" Target="activeX533.bin"/></Relationships>
</file>

<file path=word/activeX/_rels/activeX534.xml.rels><?xml version="1.0" encoding="UTF-8" standalone="yes"?>
<Relationships xmlns="http://schemas.openxmlformats.org/package/2006/relationships"><Relationship Id="rId1" Type="http://schemas.microsoft.com/office/2006/relationships/activeXControlBinary" Target="activeX534.bin"/></Relationships>
</file>

<file path=word/activeX/_rels/activeX535.xml.rels><?xml version="1.0" encoding="UTF-8" standalone="yes"?>
<Relationships xmlns="http://schemas.openxmlformats.org/package/2006/relationships"><Relationship Id="rId1" Type="http://schemas.microsoft.com/office/2006/relationships/activeXControlBinary" Target="activeX535.bin"/></Relationships>
</file>

<file path=word/activeX/_rels/activeX536.xml.rels><?xml version="1.0" encoding="UTF-8" standalone="yes"?>
<Relationships xmlns="http://schemas.openxmlformats.org/package/2006/relationships"><Relationship Id="rId1" Type="http://schemas.microsoft.com/office/2006/relationships/activeXControlBinary" Target="activeX536.bin"/></Relationships>
</file>

<file path=word/activeX/_rels/activeX537.xml.rels><?xml version="1.0" encoding="UTF-8" standalone="yes"?>
<Relationships xmlns="http://schemas.openxmlformats.org/package/2006/relationships"><Relationship Id="rId1" Type="http://schemas.microsoft.com/office/2006/relationships/activeXControlBinary" Target="activeX537.bin"/></Relationships>
</file>

<file path=word/activeX/_rels/activeX538.xml.rels><?xml version="1.0" encoding="UTF-8" standalone="yes"?>
<Relationships xmlns="http://schemas.openxmlformats.org/package/2006/relationships"><Relationship Id="rId1" Type="http://schemas.microsoft.com/office/2006/relationships/activeXControlBinary" Target="activeX538.bin"/></Relationships>
</file>

<file path=word/activeX/_rels/activeX539.xml.rels><?xml version="1.0" encoding="UTF-8" standalone="yes"?>
<Relationships xmlns="http://schemas.openxmlformats.org/package/2006/relationships"><Relationship Id="rId1" Type="http://schemas.microsoft.com/office/2006/relationships/activeXControlBinary" Target="activeX539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40.xml.rels><?xml version="1.0" encoding="UTF-8" standalone="yes"?>
<Relationships xmlns="http://schemas.openxmlformats.org/package/2006/relationships"><Relationship Id="rId1" Type="http://schemas.microsoft.com/office/2006/relationships/activeXControlBinary" Target="activeX540.bin"/></Relationships>
</file>

<file path=word/activeX/_rels/activeX541.xml.rels><?xml version="1.0" encoding="UTF-8" standalone="yes"?>
<Relationships xmlns="http://schemas.openxmlformats.org/package/2006/relationships"><Relationship Id="rId1" Type="http://schemas.microsoft.com/office/2006/relationships/activeXControlBinary" Target="activeX541.bin"/></Relationships>
</file>

<file path=word/activeX/_rels/activeX542.xml.rels><?xml version="1.0" encoding="UTF-8" standalone="yes"?>
<Relationships xmlns="http://schemas.openxmlformats.org/package/2006/relationships"><Relationship Id="rId1" Type="http://schemas.microsoft.com/office/2006/relationships/activeXControlBinary" Target="activeX542.bin"/></Relationships>
</file>

<file path=word/activeX/_rels/activeX543.xml.rels><?xml version="1.0" encoding="UTF-8" standalone="yes"?>
<Relationships xmlns="http://schemas.openxmlformats.org/package/2006/relationships"><Relationship Id="rId1" Type="http://schemas.microsoft.com/office/2006/relationships/activeXControlBinary" Target="activeX543.bin"/></Relationships>
</file>

<file path=word/activeX/_rels/activeX544.xml.rels><?xml version="1.0" encoding="UTF-8" standalone="yes"?>
<Relationships xmlns="http://schemas.openxmlformats.org/package/2006/relationships"><Relationship Id="rId1" Type="http://schemas.microsoft.com/office/2006/relationships/activeXControlBinary" Target="activeX544.bin"/></Relationships>
</file>

<file path=word/activeX/_rels/activeX545.xml.rels><?xml version="1.0" encoding="UTF-8" standalone="yes"?>
<Relationships xmlns="http://schemas.openxmlformats.org/package/2006/relationships"><Relationship Id="rId1" Type="http://schemas.microsoft.com/office/2006/relationships/activeXControlBinary" Target="activeX545.bin"/></Relationships>
</file>

<file path=word/activeX/_rels/activeX546.xml.rels><?xml version="1.0" encoding="UTF-8" standalone="yes"?>
<Relationships xmlns="http://schemas.openxmlformats.org/package/2006/relationships"><Relationship Id="rId1" Type="http://schemas.microsoft.com/office/2006/relationships/activeXControlBinary" Target="activeX546.bin"/></Relationships>
</file>

<file path=word/activeX/_rels/activeX547.xml.rels><?xml version="1.0" encoding="UTF-8" standalone="yes"?>
<Relationships xmlns="http://schemas.openxmlformats.org/package/2006/relationships"><Relationship Id="rId1" Type="http://schemas.microsoft.com/office/2006/relationships/activeXControlBinary" Target="activeX547.bin"/></Relationships>
</file>

<file path=word/activeX/_rels/activeX548.xml.rels><?xml version="1.0" encoding="UTF-8" standalone="yes"?>
<Relationships xmlns="http://schemas.openxmlformats.org/package/2006/relationships"><Relationship Id="rId1" Type="http://schemas.microsoft.com/office/2006/relationships/activeXControlBinary" Target="activeX548.bin"/></Relationships>
</file>

<file path=word/activeX/_rels/activeX549.xml.rels><?xml version="1.0" encoding="UTF-8" standalone="yes"?>
<Relationships xmlns="http://schemas.openxmlformats.org/package/2006/relationships"><Relationship Id="rId1" Type="http://schemas.microsoft.com/office/2006/relationships/activeXControlBinary" Target="activeX549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50.xml.rels><?xml version="1.0" encoding="UTF-8" standalone="yes"?>
<Relationships xmlns="http://schemas.openxmlformats.org/package/2006/relationships"><Relationship Id="rId1" Type="http://schemas.microsoft.com/office/2006/relationships/activeXControlBinary" Target="activeX550.bin"/></Relationships>
</file>

<file path=word/activeX/_rels/activeX551.xml.rels><?xml version="1.0" encoding="UTF-8" standalone="yes"?>
<Relationships xmlns="http://schemas.openxmlformats.org/package/2006/relationships"><Relationship Id="rId1" Type="http://schemas.microsoft.com/office/2006/relationships/activeXControlBinary" Target="activeX551.bin"/></Relationships>
</file>

<file path=word/activeX/_rels/activeX552.xml.rels><?xml version="1.0" encoding="UTF-8" standalone="yes"?>
<Relationships xmlns="http://schemas.openxmlformats.org/package/2006/relationships"><Relationship Id="rId1" Type="http://schemas.microsoft.com/office/2006/relationships/activeXControlBinary" Target="activeX552.bin"/></Relationships>
</file>

<file path=word/activeX/_rels/activeX553.xml.rels><?xml version="1.0" encoding="UTF-8" standalone="yes"?>
<Relationships xmlns="http://schemas.openxmlformats.org/package/2006/relationships"><Relationship Id="rId1" Type="http://schemas.microsoft.com/office/2006/relationships/activeXControlBinary" Target="activeX553.bin"/></Relationships>
</file>

<file path=word/activeX/_rels/activeX554.xml.rels><?xml version="1.0" encoding="UTF-8" standalone="yes"?>
<Relationships xmlns="http://schemas.openxmlformats.org/package/2006/relationships"><Relationship Id="rId1" Type="http://schemas.microsoft.com/office/2006/relationships/activeXControlBinary" Target="activeX554.bin"/></Relationships>
</file>

<file path=word/activeX/_rels/activeX555.xml.rels><?xml version="1.0" encoding="UTF-8" standalone="yes"?>
<Relationships xmlns="http://schemas.openxmlformats.org/package/2006/relationships"><Relationship Id="rId1" Type="http://schemas.microsoft.com/office/2006/relationships/activeXControlBinary" Target="activeX555.bin"/></Relationships>
</file>

<file path=word/activeX/_rels/activeX556.xml.rels><?xml version="1.0" encoding="UTF-8" standalone="yes"?>
<Relationships xmlns="http://schemas.openxmlformats.org/package/2006/relationships"><Relationship Id="rId1" Type="http://schemas.microsoft.com/office/2006/relationships/activeXControlBinary" Target="activeX556.bin"/></Relationships>
</file>

<file path=word/activeX/_rels/activeX557.xml.rels><?xml version="1.0" encoding="UTF-8" standalone="yes"?>
<Relationships xmlns="http://schemas.openxmlformats.org/package/2006/relationships"><Relationship Id="rId1" Type="http://schemas.microsoft.com/office/2006/relationships/activeXControlBinary" Target="activeX557.bin"/></Relationships>
</file>

<file path=word/activeX/_rels/activeX558.xml.rels><?xml version="1.0" encoding="UTF-8" standalone="yes"?>
<Relationships xmlns="http://schemas.openxmlformats.org/package/2006/relationships"><Relationship Id="rId1" Type="http://schemas.microsoft.com/office/2006/relationships/activeXControlBinary" Target="activeX558.bin"/></Relationships>
</file>

<file path=word/activeX/_rels/activeX559.xml.rels><?xml version="1.0" encoding="UTF-8" standalone="yes"?>
<Relationships xmlns="http://schemas.openxmlformats.org/package/2006/relationships"><Relationship Id="rId1" Type="http://schemas.microsoft.com/office/2006/relationships/activeXControlBinary" Target="activeX559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60.xml.rels><?xml version="1.0" encoding="UTF-8" standalone="yes"?>
<Relationships xmlns="http://schemas.openxmlformats.org/package/2006/relationships"><Relationship Id="rId1" Type="http://schemas.microsoft.com/office/2006/relationships/activeXControlBinary" Target="activeX560.bin"/></Relationships>
</file>

<file path=word/activeX/_rels/activeX561.xml.rels><?xml version="1.0" encoding="UTF-8" standalone="yes"?>
<Relationships xmlns="http://schemas.openxmlformats.org/package/2006/relationships"><Relationship Id="rId1" Type="http://schemas.microsoft.com/office/2006/relationships/activeXControlBinary" Target="activeX561.bin"/></Relationships>
</file>

<file path=word/activeX/_rels/activeX562.xml.rels><?xml version="1.0" encoding="UTF-8" standalone="yes"?>
<Relationships xmlns="http://schemas.openxmlformats.org/package/2006/relationships"><Relationship Id="rId1" Type="http://schemas.microsoft.com/office/2006/relationships/activeXControlBinary" Target="activeX562.bin"/></Relationships>
</file>

<file path=word/activeX/_rels/activeX563.xml.rels><?xml version="1.0" encoding="UTF-8" standalone="yes"?>
<Relationships xmlns="http://schemas.openxmlformats.org/package/2006/relationships"><Relationship Id="rId1" Type="http://schemas.microsoft.com/office/2006/relationships/activeXControlBinary" Target="activeX563.bin"/></Relationships>
</file>

<file path=word/activeX/_rels/activeX564.xml.rels><?xml version="1.0" encoding="UTF-8" standalone="yes"?>
<Relationships xmlns="http://schemas.openxmlformats.org/package/2006/relationships"><Relationship Id="rId1" Type="http://schemas.microsoft.com/office/2006/relationships/activeXControlBinary" Target="activeX564.bin"/></Relationships>
</file>

<file path=word/activeX/_rels/activeX565.xml.rels><?xml version="1.0" encoding="UTF-8" standalone="yes"?>
<Relationships xmlns="http://schemas.openxmlformats.org/package/2006/relationships"><Relationship Id="rId1" Type="http://schemas.microsoft.com/office/2006/relationships/activeXControlBinary" Target="activeX565.bin"/></Relationships>
</file>

<file path=word/activeX/_rels/activeX566.xml.rels><?xml version="1.0" encoding="UTF-8" standalone="yes"?>
<Relationships xmlns="http://schemas.openxmlformats.org/package/2006/relationships"><Relationship Id="rId1" Type="http://schemas.microsoft.com/office/2006/relationships/activeXControlBinary" Target="activeX566.bin"/></Relationships>
</file>

<file path=word/activeX/_rels/activeX567.xml.rels><?xml version="1.0" encoding="UTF-8" standalone="yes"?>
<Relationships xmlns="http://schemas.openxmlformats.org/package/2006/relationships"><Relationship Id="rId1" Type="http://schemas.microsoft.com/office/2006/relationships/activeXControlBinary" Target="activeX567.bin"/></Relationships>
</file>

<file path=word/activeX/_rels/activeX568.xml.rels><?xml version="1.0" encoding="UTF-8" standalone="yes"?>
<Relationships xmlns="http://schemas.openxmlformats.org/package/2006/relationships"><Relationship Id="rId1" Type="http://schemas.microsoft.com/office/2006/relationships/activeXControlBinary" Target="activeX568.bin"/></Relationships>
</file>

<file path=word/activeX/_rels/activeX569.xml.rels><?xml version="1.0" encoding="UTF-8" standalone="yes"?>
<Relationships xmlns="http://schemas.openxmlformats.org/package/2006/relationships"><Relationship Id="rId1" Type="http://schemas.microsoft.com/office/2006/relationships/activeXControlBinary" Target="activeX569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70.xml.rels><?xml version="1.0" encoding="UTF-8" standalone="yes"?>
<Relationships xmlns="http://schemas.openxmlformats.org/package/2006/relationships"><Relationship Id="rId1" Type="http://schemas.microsoft.com/office/2006/relationships/activeXControlBinary" Target="activeX570.bin"/></Relationships>
</file>

<file path=word/activeX/_rels/activeX571.xml.rels><?xml version="1.0" encoding="UTF-8" standalone="yes"?>
<Relationships xmlns="http://schemas.openxmlformats.org/package/2006/relationships"><Relationship Id="rId1" Type="http://schemas.microsoft.com/office/2006/relationships/activeXControlBinary" Target="activeX571.bin"/></Relationships>
</file>

<file path=word/activeX/_rels/activeX572.xml.rels><?xml version="1.0" encoding="UTF-8" standalone="yes"?>
<Relationships xmlns="http://schemas.openxmlformats.org/package/2006/relationships"><Relationship Id="rId1" Type="http://schemas.microsoft.com/office/2006/relationships/activeXControlBinary" Target="activeX572.bin"/></Relationships>
</file>

<file path=word/activeX/_rels/activeX573.xml.rels><?xml version="1.0" encoding="UTF-8" standalone="yes"?>
<Relationships xmlns="http://schemas.openxmlformats.org/package/2006/relationships"><Relationship Id="rId1" Type="http://schemas.microsoft.com/office/2006/relationships/activeXControlBinary" Target="activeX573.bin"/></Relationships>
</file>

<file path=word/activeX/_rels/activeX574.xml.rels><?xml version="1.0" encoding="UTF-8" standalone="yes"?>
<Relationships xmlns="http://schemas.openxmlformats.org/package/2006/relationships"><Relationship Id="rId1" Type="http://schemas.microsoft.com/office/2006/relationships/activeXControlBinary" Target="activeX574.bin"/></Relationships>
</file>

<file path=word/activeX/_rels/activeX575.xml.rels><?xml version="1.0" encoding="UTF-8" standalone="yes"?>
<Relationships xmlns="http://schemas.openxmlformats.org/package/2006/relationships"><Relationship Id="rId1" Type="http://schemas.microsoft.com/office/2006/relationships/activeXControlBinary" Target="activeX575.bin"/></Relationships>
</file>

<file path=word/activeX/_rels/activeX576.xml.rels><?xml version="1.0" encoding="UTF-8" standalone="yes"?>
<Relationships xmlns="http://schemas.openxmlformats.org/package/2006/relationships"><Relationship Id="rId1" Type="http://schemas.microsoft.com/office/2006/relationships/activeXControlBinary" Target="activeX576.bin"/></Relationships>
</file>

<file path=word/activeX/_rels/activeX577.xml.rels><?xml version="1.0" encoding="UTF-8" standalone="yes"?>
<Relationships xmlns="http://schemas.openxmlformats.org/package/2006/relationships"><Relationship Id="rId1" Type="http://schemas.microsoft.com/office/2006/relationships/activeXControlBinary" Target="activeX577.bin"/></Relationships>
</file>

<file path=word/activeX/_rels/activeX578.xml.rels><?xml version="1.0" encoding="UTF-8" standalone="yes"?>
<Relationships xmlns="http://schemas.openxmlformats.org/package/2006/relationships"><Relationship Id="rId1" Type="http://schemas.microsoft.com/office/2006/relationships/activeXControlBinary" Target="activeX578.bin"/></Relationships>
</file>

<file path=word/activeX/_rels/activeX579.xml.rels><?xml version="1.0" encoding="UTF-8" standalone="yes"?>
<Relationships xmlns="http://schemas.openxmlformats.org/package/2006/relationships"><Relationship Id="rId1" Type="http://schemas.microsoft.com/office/2006/relationships/activeXControlBinary" Target="activeX579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80.xml.rels><?xml version="1.0" encoding="UTF-8" standalone="yes"?>
<Relationships xmlns="http://schemas.openxmlformats.org/package/2006/relationships"><Relationship Id="rId1" Type="http://schemas.microsoft.com/office/2006/relationships/activeXControlBinary" Target="activeX580.bin"/></Relationships>
</file>

<file path=word/activeX/_rels/activeX581.xml.rels><?xml version="1.0" encoding="UTF-8" standalone="yes"?>
<Relationships xmlns="http://schemas.openxmlformats.org/package/2006/relationships"><Relationship Id="rId1" Type="http://schemas.microsoft.com/office/2006/relationships/activeXControlBinary" Target="activeX581.bin"/></Relationships>
</file>

<file path=word/activeX/_rels/activeX582.xml.rels><?xml version="1.0" encoding="UTF-8" standalone="yes"?>
<Relationships xmlns="http://schemas.openxmlformats.org/package/2006/relationships"><Relationship Id="rId1" Type="http://schemas.microsoft.com/office/2006/relationships/activeXControlBinary" Target="activeX582.bin"/></Relationships>
</file>

<file path=word/activeX/_rels/activeX583.xml.rels><?xml version="1.0" encoding="UTF-8" standalone="yes"?>
<Relationships xmlns="http://schemas.openxmlformats.org/package/2006/relationships"><Relationship Id="rId1" Type="http://schemas.microsoft.com/office/2006/relationships/activeXControlBinary" Target="activeX583.bin"/></Relationships>
</file>

<file path=word/activeX/_rels/activeX584.xml.rels><?xml version="1.0" encoding="UTF-8" standalone="yes"?>
<Relationships xmlns="http://schemas.openxmlformats.org/package/2006/relationships"><Relationship Id="rId1" Type="http://schemas.microsoft.com/office/2006/relationships/activeXControlBinary" Target="activeX584.bin"/></Relationships>
</file>

<file path=word/activeX/_rels/activeX585.xml.rels><?xml version="1.0" encoding="UTF-8" standalone="yes"?>
<Relationships xmlns="http://schemas.openxmlformats.org/package/2006/relationships"><Relationship Id="rId1" Type="http://schemas.microsoft.com/office/2006/relationships/activeXControlBinary" Target="activeX585.bin"/></Relationships>
</file>

<file path=word/activeX/_rels/activeX586.xml.rels><?xml version="1.0" encoding="UTF-8" standalone="yes"?>
<Relationships xmlns="http://schemas.openxmlformats.org/package/2006/relationships"><Relationship Id="rId1" Type="http://schemas.microsoft.com/office/2006/relationships/activeXControlBinary" Target="activeX586.bin"/></Relationships>
</file>

<file path=word/activeX/_rels/activeX587.xml.rels><?xml version="1.0" encoding="UTF-8" standalone="yes"?>
<Relationships xmlns="http://schemas.openxmlformats.org/package/2006/relationships"><Relationship Id="rId1" Type="http://schemas.microsoft.com/office/2006/relationships/activeXControlBinary" Target="activeX587.bin"/></Relationships>
</file>

<file path=word/activeX/_rels/activeX588.xml.rels><?xml version="1.0" encoding="UTF-8" standalone="yes"?>
<Relationships xmlns="http://schemas.openxmlformats.org/package/2006/relationships"><Relationship Id="rId1" Type="http://schemas.microsoft.com/office/2006/relationships/activeXControlBinary" Target="activeX588.bin"/></Relationships>
</file>

<file path=word/activeX/_rels/activeX589.xml.rels><?xml version="1.0" encoding="UTF-8" standalone="yes"?>
<Relationships xmlns="http://schemas.openxmlformats.org/package/2006/relationships"><Relationship Id="rId1" Type="http://schemas.microsoft.com/office/2006/relationships/activeXControlBinary" Target="activeX589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590.xml.rels><?xml version="1.0" encoding="UTF-8" standalone="yes"?>
<Relationships xmlns="http://schemas.openxmlformats.org/package/2006/relationships"><Relationship Id="rId1" Type="http://schemas.microsoft.com/office/2006/relationships/activeXControlBinary" Target="activeX590.bin"/></Relationships>
</file>

<file path=word/activeX/_rels/activeX591.xml.rels><?xml version="1.0" encoding="UTF-8" standalone="yes"?>
<Relationships xmlns="http://schemas.openxmlformats.org/package/2006/relationships"><Relationship Id="rId1" Type="http://schemas.microsoft.com/office/2006/relationships/activeXControlBinary" Target="activeX591.bin"/></Relationships>
</file>

<file path=word/activeX/_rels/activeX592.xml.rels><?xml version="1.0" encoding="UTF-8" standalone="yes"?>
<Relationships xmlns="http://schemas.openxmlformats.org/package/2006/relationships"><Relationship Id="rId1" Type="http://schemas.microsoft.com/office/2006/relationships/activeXControlBinary" Target="activeX592.bin"/></Relationships>
</file>

<file path=word/activeX/_rels/activeX593.xml.rels><?xml version="1.0" encoding="UTF-8" standalone="yes"?>
<Relationships xmlns="http://schemas.openxmlformats.org/package/2006/relationships"><Relationship Id="rId1" Type="http://schemas.microsoft.com/office/2006/relationships/activeXControlBinary" Target="activeX593.bin"/></Relationships>
</file>

<file path=word/activeX/_rels/activeX594.xml.rels><?xml version="1.0" encoding="UTF-8" standalone="yes"?>
<Relationships xmlns="http://schemas.openxmlformats.org/package/2006/relationships"><Relationship Id="rId1" Type="http://schemas.microsoft.com/office/2006/relationships/activeXControlBinary" Target="activeX594.bin"/></Relationships>
</file>

<file path=word/activeX/_rels/activeX595.xml.rels><?xml version="1.0" encoding="UTF-8" standalone="yes"?>
<Relationships xmlns="http://schemas.openxmlformats.org/package/2006/relationships"><Relationship Id="rId1" Type="http://schemas.microsoft.com/office/2006/relationships/activeXControlBinary" Target="activeX595.bin"/></Relationships>
</file>

<file path=word/activeX/_rels/activeX596.xml.rels><?xml version="1.0" encoding="UTF-8" standalone="yes"?>
<Relationships xmlns="http://schemas.openxmlformats.org/package/2006/relationships"><Relationship Id="rId1" Type="http://schemas.microsoft.com/office/2006/relationships/activeXControlBinary" Target="activeX596.bin"/></Relationships>
</file>

<file path=word/activeX/_rels/activeX597.xml.rels><?xml version="1.0" encoding="UTF-8" standalone="yes"?>
<Relationships xmlns="http://schemas.openxmlformats.org/package/2006/relationships"><Relationship Id="rId1" Type="http://schemas.microsoft.com/office/2006/relationships/activeXControlBinary" Target="activeX597.bin"/></Relationships>
</file>

<file path=word/activeX/_rels/activeX598.xml.rels><?xml version="1.0" encoding="UTF-8" standalone="yes"?>
<Relationships xmlns="http://schemas.openxmlformats.org/package/2006/relationships"><Relationship Id="rId1" Type="http://schemas.microsoft.com/office/2006/relationships/activeXControlBinary" Target="activeX598.bin"/></Relationships>
</file>

<file path=word/activeX/_rels/activeX599.xml.rels><?xml version="1.0" encoding="UTF-8" standalone="yes"?>
<Relationships xmlns="http://schemas.openxmlformats.org/package/2006/relationships"><Relationship Id="rId1" Type="http://schemas.microsoft.com/office/2006/relationships/activeXControlBinary" Target="activeX59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00.xml.rels><?xml version="1.0" encoding="UTF-8" standalone="yes"?>
<Relationships xmlns="http://schemas.openxmlformats.org/package/2006/relationships"><Relationship Id="rId1" Type="http://schemas.microsoft.com/office/2006/relationships/activeXControlBinary" Target="activeX600.bin"/></Relationships>
</file>

<file path=word/activeX/_rels/activeX601.xml.rels><?xml version="1.0" encoding="UTF-8" standalone="yes"?>
<Relationships xmlns="http://schemas.openxmlformats.org/package/2006/relationships"><Relationship Id="rId1" Type="http://schemas.microsoft.com/office/2006/relationships/activeXControlBinary" Target="activeX601.bin"/></Relationships>
</file>

<file path=word/activeX/_rels/activeX602.xml.rels><?xml version="1.0" encoding="UTF-8" standalone="yes"?>
<Relationships xmlns="http://schemas.openxmlformats.org/package/2006/relationships"><Relationship Id="rId1" Type="http://schemas.microsoft.com/office/2006/relationships/activeXControlBinary" Target="activeX602.bin"/></Relationships>
</file>

<file path=word/activeX/_rels/activeX603.xml.rels><?xml version="1.0" encoding="UTF-8" standalone="yes"?>
<Relationships xmlns="http://schemas.openxmlformats.org/package/2006/relationships"><Relationship Id="rId1" Type="http://schemas.microsoft.com/office/2006/relationships/activeXControlBinary" Target="activeX603.bin"/></Relationships>
</file>

<file path=word/activeX/_rels/activeX604.xml.rels><?xml version="1.0" encoding="UTF-8" standalone="yes"?>
<Relationships xmlns="http://schemas.openxmlformats.org/package/2006/relationships"><Relationship Id="rId1" Type="http://schemas.microsoft.com/office/2006/relationships/activeXControlBinary" Target="activeX604.bin"/></Relationships>
</file>

<file path=word/activeX/_rels/activeX605.xml.rels><?xml version="1.0" encoding="UTF-8" standalone="yes"?>
<Relationships xmlns="http://schemas.openxmlformats.org/package/2006/relationships"><Relationship Id="rId1" Type="http://schemas.microsoft.com/office/2006/relationships/activeXControlBinary" Target="activeX605.bin"/></Relationships>
</file>

<file path=word/activeX/_rels/activeX606.xml.rels><?xml version="1.0" encoding="UTF-8" standalone="yes"?>
<Relationships xmlns="http://schemas.openxmlformats.org/package/2006/relationships"><Relationship Id="rId1" Type="http://schemas.microsoft.com/office/2006/relationships/activeXControlBinary" Target="activeX606.bin"/></Relationships>
</file>

<file path=word/activeX/_rels/activeX607.xml.rels><?xml version="1.0" encoding="UTF-8" standalone="yes"?>
<Relationships xmlns="http://schemas.openxmlformats.org/package/2006/relationships"><Relationship Id="rId1" Type="http://schemas.microsoft.com/office/2006/relationships/activeXControlBinary" Target="activeX607.bin"/></Relationships>
</file>

<file path=word/activeX/_rels/activeX608.xml.rels><?xml version="1.0" encoding="UTF-8" standalone="yes"?>
<Relationships xmlns="http://schemas.openxmlformats.org/package/2006/relationships"><Relationship Id="rId1" Type="http://schemas.microsoft.com/office/2006/relationships/activeXControlBinary" Target="activeX608.bin"/></Relationships>
</file>

<file path=word/activeX/_rels/activeX609.xml.rels><?xml version="1.0" encoding="UTF-8" standalone="yes"?>
<Relationships xmlns="http://schemas.openxmlformats.org/package/2006/relationships"><Relationship Id="rId1" Type="http://schemas.microsoft.com/office/2006/relationships/activeXControlBinary" Target="activeX609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10.xml.rels><?xml version="1.0" encoding="UTF-8" standalone="yes"?>
<Relationships xmlns="http://schemas.openxmlformats.org/package/2006/relationships"><Relationship Id="rId1" Type="http://schemas.microsoft.com/office/2006/relationships/activeXControlBinary" Target="activeX610.bin"/></Relationships>
</file>

<file path=word/activeX/_rels/activeX611.xml.rels><?xml version="1.0" encoding="UTF-8" standalone="yes"?>
<Relationships xmlns="http://schemas.openxmlformats.org/package/2006/relationships"><Relationship Id="rId1" Type="http://schemas.microsoft.com/office/2006/relationships/activeXControlBinary" Target="activeX611.bin"/></Relationships>
</file>

<file path=word/activeX/_rels/activeX612.xml.rels><?xml version="1.0" encoding="UTF-8" standalone="yes"?>
<Relationships xmlns="http://schemas.openxmlformats.org/package/2006/relationships"><Relationship Id="rId1" Type="http://schemas.microsoft.com/office/2006/relationships/activeXControlBinary" Target="activeX612.bin"/></Relationships>
</file>

<file path=word/activeX/_rels/activeX613.xml.rels><?xml version="1.0" encoding="UTF-8" standalone="yes"?>
<Relationships xmlns="http://schemas.openxmlformats.org/package/2006/relationships"><Relationship Id="rId1" Type="http://schemas.microsoft.com/office/2006/relationships/activeXControlBinary" Target="activeX613.bin"/></Relationships>
</file>

<file path=word/activeX/_rels/activeX614.xml.rels><?xml version="1.0" encoding="UTF-8" standalone="yes"?>
<Relationships xmlns="http://schemas.openxmlformats.org/package/2006/relationships"><Relationship Id="rId1" Type="http://schemas.microsoft.com/office/2006/relationships/activeXControlBinary" Target="activeX614.bin"/></Relationships>
</file>

<file path=word/activeX/_rels/activeX615.xml.rels><?xml version="1.0" encoding="UTF-8" standalone="yes"?>
<Relationships xmlns="http://schemas.openxmlformats.org/package/2006/relationships"><Relationship Id="rId1" Type="http://schemas.microsoft.com/office/2006/relationships/activeXControlBinary" Target="activeX615.bin"/></Relationships>
</file>

<file path=word/activeX/_rels/activeX616.xml.rels><?xml version="1.0" encoding="UTF-8" standalone="yes"?>
<Relationships xmlns="http://schemas.openxmlformats.org/package/2006/relationships"><Relationship Id="rId1" Type="http://schemas.microsoft.com/office/2006/relationships/activeXControlBinary" Target="activeX616.bin"/></Relationships>
</file>

<file path=word/activeX/_rels/activeX617.xml.rels><?xml version="1.0" encoding="UTF-8" standalone="yes"?>
<Relationships xmlns="http://schemas.openxmlformats.org/package/2006/relationships"><Relationship Id="rId1" Type="http://schemas.microsoft.com/office/2006/relationships/activeXControlBinary" Target="activeX617.bin"/></Relationships>
</file>

<file path=word/activeX/_rels/activeX618.xml.rels><?xml version="1.0" encoding="UTF-8" standalone="yes"?>
<Relationships xmlns="http://schemas.openxmlformats.org/package/2006/relationships"><Relationship Id="rId1" Type="http://schemas.microsoft.com/office/2006/relationships/activeXControlBinary" Target="activeX618.bin"/></Relationships>
</file>

<file path=word/activeX/_rels/activeX619.xml.rels><?xml version="1.0" encoding="UTF-8" standalone="yes"?>
<Relationships xmlns="http://schemas.openxmlformats.org/package/2006/relationships"><Relationship Id="rId1" Type="http://schemas.microsoft.com/office/2006/relationships/activeXControlBinary" Target="activeX619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20.xml.rels><?xml version="1.0" encoding="UTF-8" standalone="yes"?>
<Relationships xmlns="http://schemas.openxmlformats.org/package/2006/relationships"><Relationship Id="rId1" Type="http://schemas.microsoft.com/office/2006/relationships/activeXControlBinary" Target="activeX620.bin"/></Relationships>
</file>

<file path=word/activeX/_rels/activeX621.xml.rels><?xml version="1.0" encoding="UTF-8" standalone="yes"?>
<Relationships xmlns="http://schemas.openxmlformats.org/package/2006/relationships"><Relationship Id="rId1" Type="http://schemas.microsoft.com/office/2006/relationships/activeXControlBinary" Target="activeX621.bin"/></Relationships>
</file>

<file path=word/activeX/_rels/activeX622.xml.rels><?xml version="1.0" encoding="UTF-8" standalone="yes"?>
<Relationships xmlns="http://schemas.openxmlformats.org/package/2006/relationships"><Relationship Id="rId1" Type="http://schemas.microsoft.com/office/2006/relationships/activeXControlBinary" Target="activeX622.bin"/></Relationships>
</file>

<file path=word/activeX/_rels/activeX623.xml.rels><?xml version="1.0" encoding="UTF-8" standalone="yes"?>
<Relationships xmlns="http://schemas.openxmlformats.org/package/2006/relationships"><Relationship Id="rId1" Type="http://schemas.microsoft.com/office/2006/relationships/activeXControlBinary" Target="activeX623.bin"/></Relationships>
</file>

<file path=word/activeX/_rels/activeX624.xml.rels><?xml version="1.0" encoding="UTF-8" standalone="yes"?>
<Relationships xmlns="http://schemas.openxmlformats.org/package/2006/relationships"><Relationship Id="rId1" Type="http://schemas.microsoft.com/office/2006/relationships/activeXControlBinary" Target="activeX624.bin"/></Relationships>
</file>

<file path=word/activeX/_rels/activeX625.xml.rels><?xml version="1.0" encoding="UTF-8" standalone="yes"?>
<Relationships xmlns="http://schemas.openxmlformats.org/package/2006/relationships"><Relationship Id="rId1" Type="http://schemas.microsoft.com/office/2006/relationships/activeXControlBinary" Target="activeX625.bin"/></Relationships>
</file>

<file path=word/activeX/_rels/activeX626.xml.rels><?xml version="1.0" encoding="UTF-8" standalone="yes"?>
<Relationships xmlns="http://schemas.openxmlformats.org/package/2006/relationships"><Relationship Id="rId1" Type="http://schemas.microsoft.com/office/2006/relationships/activeXControlBinary" Target="activeX626.bin"/></Relationships>
</file>

<file path=word/activeX/_rels/activeX627.xml.rels><?xml version="1.0" encoding="UTF-8" standalone="yes"?>
<Relationships xmlns="http://schemas.openxmlformats.org/package/2006/relationships"><Relationship Id="rId1" Type="http://schemas.microsoft.com/office/2006/relationships/activeXControlBinary" Target="activeX627.bin"/></Relationships>
</file>

<file path=word/activeX/_rels/activeX628.xml.rels><?xml version="1.0" encoding="UTF-8" standalone="yes"?>
<Relationships xmlns="http://schemas.openxmlformats.org/package/2006/relationships"><Relationship Id="rId1" Type="http://schemas.microsoft.com/office/2006/relationships/activeXControlBinary" Target="activeX628.bin"/></Relationships>
</file>

<file path=word/activeX/_rels/activeX629.xml.rels><?xml version="1.0" encoding="UTF-8" standalone="yes"?>
<Relationships xmlns="http://schemas.openxmlformats.org/package/2006/relationships"><Relationship Id="rId1" Type="http://schemas.microsoft.com/office/2006/relationships/activeXControlBinary" Target="activeX629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30.xml.rels><?xml version="1.0" encoding="UTF-8" standalone="yes"?>
<Relationships xmlns="http://schemas.openxmlformats.org/package/2006/relationships"><Relationship Id="rId1" Type="http://schemas.microsoft.com/office/2006/relationships/activeXControlBinary" Target="activeX630.bin"/></Relationships>
</file>

<file path=word/activeX/_rels/activeX631.xml.rels><?xml version="1.0" encoding="UTF-8" standalone="yes"?>
<Relationships xmlns="http://schemas.openxmlformats.org/package/2006/relationships"><Relationship Id="rId1" Type="http://schemas.microsoft.com/office/2006/relationships/activeXControlBinary" Target="activeX631.bin"/></Relationships>
</file>

<file path=word/activeX/_rels/activeX632.xml.rels><?xml version="1.0" encoding="UTF-8" standalone="yes"?>
<Relationships xmlns="http://schemas.openxmlformats.org/package/2006/relationships"><Relationship Id="rId1" Type="http://schemas.microsoft.com/office/2006/relationships/activeXControlBinary" Target="activeX632.bin"/></Relationships>
</file>

<file path=word/activeX/_rels/activeX633.xml.rels><?xml version="1.0" encoding="UTF-8" standalone="yes"?>
<Relationships xmlns="http://schemas.openxmlformats.org/package/2006/relationships"><Relationship Id="rId1" Type="http://schemas.microsoft.com/office/2006/relationships/activeXControlBinary" Target="activeX633.bin"/></Relationships>
</file>

<file path=word/activeX/_rels/activeX634.xml.rels><?xml version="1.0" encoding="UTF-8" standalone="yes"?>
<Relationships xmlns="http://schemas.openxmlformats.org/package/2006/relationships"><Relationship Id="rId1" Type="http://schemas.microsoft.com/office/2006/relationships/activeXControlBinary" Target="activeX634.bin"/></Relationships>
</file>

<file path=word/activeX/_rels/activeX635.xml.rels><?xml version="1.0" encoding="UTF-8" standalone="yes"?>
<Relationships xmlns="http://schemas.openxmlformats.org/package/2006/relationships"><Relationship Id="rId1" Type="http://schemas.microsoft.com/office/2006/relationships/activeXControlBinary" Target="activeX635.bin"/></Relationships>
</file>

<file path=word/activeX/_rels/activeX636.xml.rels><?xml version="1.0" encoding="UTF-8" standalone="yes"?>
<Relationships xmlns="http://schemas.openxmlformats.org/package/2006/relationships"><Relationship Id="rId1" Type="http://schemas.microsoft.com/office/2006/relationships/activeXControlBinary" Target="activeX636.bin"/></Relationships>
</file>

<file path=word/activeX/_rels/activeX637.xml.rels><?xml version="1.0" encoding="UTF-8" standalone="yes"?>
<Relationships xmlns="http://schemas.openxmlformats.org/package/2006/relationships"><Relationship Id="rId1" Type="http://schemas.microsoft.com/office/2006/relationships/activeXControlBinary" Target="activeX637.bin"/></Relationships>
</file>

<file path=word/activeX/_rels/activeX638.xml.rels><?xml version="1.0" encoding="UTF-8" standalone="yes"?>
<Relationships xmlns="http://schemas.openxmlformats.org/package/2006/relationships"><Relationship Id="rId1" Type="http://schemas.microsoft.com/office/2006/relationships/activeXControlBinary" Target="activeX638.bin"/></Relationships>
</file>

<file path=word/activeX/_rels/activeX639.xml.rels><?xml version="1.0" encoding="UTF-8" standalone="yes"?>
<Relationships xmlns="http://schemas.openxmlformats.org/package/2006/relationships"><Relationship Id="rId1" Type="http://schemas.microsoft.com/office/2006/relationships/activeXControlBinary" Target="activeX639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40.xml.rels><?xml version="1.0" encoding="UTF-8" standalone="yes"?>
<Relationships xmlns="http://schemas.openxmlformats.org/package/2006/relationships"><Relationship Id="rId1" Type="http://schemas.microsoft.com/office/2006/relationships/activeXControlBinary" Target="activeX640.bin"/></Relationships>
</file>

<file path=word/activeX/_rels/activeX641.xml.rels><?xml version="1.0" encoding="UTF-8" standalone="yes"?>
<Relationships xmlns="http://schemas.openxmlformats.org/package/2006/relationships"><Relationship Id="rId1" Type="http://schemas.microsoft.com/office/2006/relationships/activeXControlBinary" Target="activeX641.bin"/></Relationships>
</file>

<file path=word/activeX/_rels/activeX642.xml.rels><?xml version="1.0" encoding="UTF-8" standalone="yes"?>
<Relationships xmlns="http://schemas.openxmlformats.org/package/2006/relationships"><Relationship Id="rId1" Type="http://schemas.microsoft.com/office/2006/relationships/activeXControlBinary" Target="activeX642.bin"/></Relationships>
</file>

<file path=word/activeX/_rels/activeX643.xml.rels><?xml version="1.0" encoding="UTF-8" standalone="yes"?>
<Relationships xmlns="http://schemas.openxmlformats.org/package/2006/relationships"><Relationship Id="rId1" Type="http://schemas.microsoft.com/office/2006/relationships/activeXControlBinary" Target="activeX643.bin"/></Relationships>
</file>

<file path=word/activeX/_rels/activeX644.xml.rels><?xml version="1.0" encoding="UTF-8" standalone="yes"?>
<Relationships xmlns="http://schemas.openxmlformats.org/package/2006/relationships"><Relationship Id="rId1" Type="http://schemas.microsoft.com/office/2006/relationships/activeXControlBinary" Target="activeX644.bin"/></Relationships>
</file>

<file path=word/activeX/_rels/activeX645.xml.rels><?xml version="1.0" encoding="UTF-8" standalone="yes"?>
<Relationships xmlns="http://schemas.openxmlformats.org/package/2006/relationships"><Relationship Id="rId1" Type="http://schemas.microsoft.com/office/2006/relationships/activeXControlBinary" Target="activeX645.bin"/></Relationships>
</file>

<file path=word/activeX/_rels/activeX646.xml.rels><?xml version="1.0" encoding="UTF-8" standalone="yes"?>
<Relationships xmlns="http://schemas.openxmlformats.org/package/2006/relationships"><Relationship Id="rId1" Type="http://schemas.microsoft.com/office/2006/relationships/activeXControlBinary" Target="activeX646.bin"/></Relationships>
</file>

<file path=word/activeX/_rels/activeX647.xml.rels><?xml version="1.0" encoding="UTF-8" standalone="yes"?>
<Relationships xmlns="http://schemas.openxmlformats.org/package/2006/relationships"><Relationship Id="rId1" Type="http://schemas.microsoft.com/office/2006/relationships/activeXControlBinary" Target="activeX647.bin"/></Relationships>
</file>

<file path=word/activeX/_rels/activeX648.xml.rels><?xml version="1.0" encoding="UTF-8" standalone="yes"?>
<Relationships xmlns="http://schemas.openxmlformats.org/package/2006/relationships"><Relationship Id="rId1" Type="http://schemas.microsoft.com/office/2006/relationships/activeXControlBinary" Target="activeX648.bin"/></Relationships>
</file>

<file path=word/activeX/_rels/activeX649.xml.rels><?xml version="1.0" encoding="UTF-8" standalone="yes"?>
<Relationships xmlns="http://schemas.openxmlformats.org/package/2006/relationships"><Relationship Id="rId1" Type="http://schemas.microsoft.com/office/2006/relationships/activeXControlBinary" Target="activeX649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50.xml.rels><?xml version="1.0" encoding="UTF-8" standalone="yes"?>
<Relationships xmlns="http://schemas.openxmlformats.org/package/2006/relationships"><Relationship Id="rId1" Type="http://schemas.microsoft.com/office/2006/relationships/activeXControlBinary" Target="activeX650.bin"/></Relationships>
</file>

<file path=word/activeX/_rels/activeX651.xml.rels><?xml version="1.0" encoding="UTF-8" standalone="yes"?>
<Relationships xmlns="http://schemas.openxmlformats.org/package/2006/relationships"><Relationship Id="rId1" Type="http://schemas.microsoft.com/office/2006/relationships/activeXControlBinary" Target="activeX651.bin"/></Relationships>
</file>

<file path=word/activeX/_rels/activeX652.xml.rels><?xml version="1.0" encoding="UTF-8" standalone="yes"?>
<Relationships xmlns="http://schemas.openxmlformats.org/package/2006/relationships"><Relationship Id="rId1" Type="http://schemas.microsoft.com/office/2006/relationships/activeXControlBinary" Target="activeX652.bin"/></Relationships>
</file>

<file path=word/activeX/_rels/activeX653.xml.rels><?xml version="1.0" encoding="UTF-8" standalone="yes"?>
<Relationships xmlns="http://schemas.openxmlformats.org/package/2006/relationships"><Relationship Id="rId1" Type="http://schemas.microsoft.com/office/2006/relationships/activeXControlBinary" Target="activeX653.bin"/></Relationships>
</file>

<file path=word/activeX/_rels/activeX654.xml.rels><?xml version="1.0" encoding="UTF-8" standalone="yes"?>
<Relationships xmlns="http://schemas.openxmlformats.org/package/2006/relationships"><Relationship Id="rId1" Type="http://schemas.microsoft.com/office/2006/relationships/activeXControlBinary" Target="activeX654.bin"/></Relationships>
</file>

<file path=word/activeX/_rels/activeX655.xml.rels><?xml version="1.0" encoding="UTF-8" standalone="yes"?>
<Relationships xmlns="http://schemas.openxmlformats.org/package/2006/relationships"><Relationship Id="rId1" Type="http://schemas.microsoft.com/office/2006/relationships/activeXControlBinary" Target="activeX655.bin"/></Relationships>
</file>

<file path=word/activeX/_rels/activeX656.xml.rels><?xml version="1.0" encoding="UTF-8" standalone="yes"?>
<Relationships xmlns="http://schemas.openxmlformats.org/package/2006/relationships"><Relationship Id="rId1" Type="http://schemas.microsoft.com/office/2006/relationships/activeXControlBinary" Target="activeX656.bin"/></Relationships>
</file>

<file path=word/activeX/_rels/activeX657.xml.rels><?xml version="1.0" encoding="UTF-8" standalone="yes"?>
<Relationships xmlns="http://schemas.openxmlformats.org/package/2006/relationships"><Relationship Id="rId1" Type="http://schemas.microsoft.com/office/2006/relationships/activeXControlBinary" Target="activeX657.bin"/></Relationships>
</file>

<file path=word/activeX/_rels/activeX658.xml.rels><?xml version="1.0" encoding="UTF-8" standalone="yes"?>
<Relationships xmlns="http://schemas.openxmlformats.org/package/2006/relationships"><Relationship Id="rId1" Type="http://schemas.microsoft.com/office/2006/relationships/activeXControlBinary" Target="activeX658.bin"/></Relationships>
</file>

<file path=word/activeX/_rels/activeX659.xml.rels><?xml version="1.0" encoding="UTF-8" standalone="yes"?>
<Relationships xmlns="http://schemas.openxmlformats.org/package/2006/relationships"><Relationship Id="rId1" Type="http://schemas.microsoft.com/office/2006/relationships/activeXControlBinary" Target="activeX659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60.xml.rels><?xml version="1.0" encoding="UTF-8" standalone="yes"?>
<Relationships xmlns="http://schemas.openxmlformats.org/package/2006/relationships"><Relationship Id="rId1" Type="http://schemas.microsoft.com/office/2006/relationships/activeXControlBinary" Target="activeX660.bin"/></Relationships>
</file>

<file path=word/activeX/_rels/activeX661.xml.rels><?xml version="1.0" encoding="UTF-8" standalone="yes"?>
<Relationships xmlns="http://schemas.openxmlformats.org/package/2006/relationships"><Relationship Id="rId1" Type="http://schemas.microsoft.com/office/2006/relationships/activeXControlBinary" Target="activeX661.bin"/></Relationships>
</file>

<file path=word/activeX/_rels/activeX662.xml.rels><?xml version="1.0" encoding="UTF-8" standalone="yes"?>
<Relationships xmlns="http://schemas.openxmlformats.org/package/2006/relationships"><Relationship Id="rId1" Type="http://schemas.microsoft.com/office/2006/relationships/activeXControlBinary" Target="activeX662.bin"/></Relationships>
</file>

<file path=word/activeX/_rels/activeX663.xml.rels><?xml version="1.0" encoding="UTF-8" standalone="yes"?>
<Relationships xmlns="http://schemas.openxmlformats.org/package/2006/relationships"><Relationship Id="rId1" Type="http://schemas.microsoft.com/office/2006/relationships/activeXControlBinary" Target="activeX663.bin"/></Relationships>
</file>

<file path=word/activeX/_rels/activeX664.xml.rels><?xml version="1.0" encoding="UTF-8" standalone="yes"?>
<Relationships xmlns="http://schemas.openxmlformats.org/package/2006/relationships"><Relationship Id="rId1" Type="http://schemas.microsoft.com/office/2006/relationships/activeXControlBinary" Target="activeX664.bin"/></Relationships>
</file>

<file path=word/activeX/_rels/activeX665.xml.rels><?xml version="1.0" encoding="UTF-8" standalone="yes"?>
<Relationships xmlns="http://schemas.openxmlformats.org/package/2006/relationships"><Relationship Id="rId1" Type="http://schemas.microsoft.com/office/2006/relationships/activeXControlBinary" Target="activeX665.bin"/></Relationships>
</file>

<file path=word/activeX/_rels/activeX666.xml.rels><?xml version="1.0" encoding="UTF-8" standalone="yes"?>
<Relationships xmlns="http://schemas.openxmlformats.org/package/2006/relationships"><Relationship Id="rId1" Type="http://schemas.microsoft.com/office/2006/relationships/activeXControlBinary" Target="activeX666.bin"/></Relationships>
</file>

<file path=word/activeX/_rels/activeX667.xml.rels><?xml version="1.0" encoding="UTF-8" standalone="yes"?>
<Relationships xmlns="http://schemas.openxmlformats.org/package/2006/relationships"><Relationship Id="rId1" Type="http://schemas.microsoft.com/office/2006/relationships/activeXControlBinary" Target="activeX667.bin"/></Relationships>
</file>

<file path=word/activeX/_rels/activeX668.xml.rels><?xml version="1.0" encoding="UTF-8" standalone="yes"?>
<Relationships xmlns="http://schemas.openxmlformats.org/package/2006/relationships"><Relationship Id="rId1" Type="http://schemas.microsoft.com/office/2006/relationships/activeXControlBinary" Target="activeX668.bin"/></Relationships>
</file>

<file path=word/activeX/_rels/activeX669.xml.rels><?xml version="1.0" encoding="UTF-8" standalone="yes"?>
<Relationships xmlns="http://schemas.openxmlformats.org/package/2006/relationships"><Relationship Id="rId1" Type="http://schemas.microsoft.com/office/2006/relationships/activeXControlBinary" Target="activeX669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70.xml.rels><?xml version="1.0" encoding="UTF-8" standalone="yes"?>
<Relationships xmlns="http://schemas.openxmlformats.org/package/2006/relationships"><Relationship Id="rId1" Type="http://schemas.microsoft.com/office/2006/relationships/activeXControlBinary" Target="activeX670.bin"/></Relationships>
</file>

<file path=word/activeX/_rels/activeX671.xml.rels><?xml version="1.0" encoding="UTF-8" standalone="yes"?>
<Relationships xmlns="http://schemas.openxmlformats.org/package/2006/relationships"><Relationship Id="rId1" Type="http://schemas.microsoft.com/office/2006/relationships/activeXControlBinary" Target="activeX671.bin"/></Relationships>
</file>

<file path=word/activeX/_rels/activeX672.xml.rels><?xml version="1.0" encoding="UTF-8" standalone="yes"?>
<Relationships xmlns="http://schemas.openxmlformats.org/package/2006/relationships"><Relationship Id="rId1" Type="http://schemas.microsoft.com/office/2006/relationships/activeXControlBinary" Target="activeX672.bin"/></Relationships>
</file>

<file path=word/activeX/_rels/activeX673.xml.rels><?xml version="1.0" encoding="UTF-8" standalone="yes"?>
<Relationships xmlns="http://schemas.openxmlformats.org/package/2006/relationships"><Relationship Id="rId1" Type="http://schemas.microsoft.com/office/2006/relationships/activeXControlBinary" Target="activeX673.bin"/></Relationships>
</file>

<file path=word/activeX/_rels/activeX674.xml.rels><?xml version="1.0" encoding="UTF-8" standalone="yes"?>
<Relationships xmlns="http://schemas.openxmlformats.org/package/2006/relationships"><Relationship Id="rId1" Type="http://schemas.microsoft.com/office/2006/relationships/activeXControlBinary" Target="activeX674.bin"/></Relationships>
</file>

<file path=word/activeX/_rels/activeX675.xml.rels><?xml version="1.0" encoding="UTF-8" standalone="yes"?>
<Relationships xmlns="http://schemas.openxmlformats.org/package/2006/relationships"><Relationship Id="rId1" Type="http://schemas.microsoft.com/office/2006/relationships/activeXControlBinary" Target="activeX675.bin"/></Relationships>
</file>

<file path=word/activeX/_rels/activeX676.xml.rels><?xml version="1.0" encoding="UTF-8" standalone="yes"?>
<Relationships xmlns="http://schemas.openxmlformats.org/package/2006/relationships"><Relationship Id="rId1" Type="http://schemas.microsoft.com/office/2006/relationships/activeXControlBinary" Target="activeX676.bin"/></Relationships>
</file>

<file path=word/activeX/_rels/activeX677.xml.rels><?xml version="1.0" encoding="UTF-8" standalone="yes"?>
<Relationships xmlns="http://schemas.openxmlformats.org/package/2006/relationships"><Relationship Id="rId1" Type="http://schemas.microsoft.com/office/2006/relationships/activeXControlBinary" Target="activeX677.bin"/></Relationships>
</file>

<file path=word/activeX/_rels/activeX678.xml.rels><?xml version="1.0" encoding="UTF-8" standalone="yes"?>
<Relationships xmlns="http://schemas.openxmlformats.org/package/2006/relationships"><Relationship Id="rId1" Type="http://schemas.microsoft.com/office/2006/relationships/activeXControlBinary" Target="activeX678.bin"/></Relationships>
</file>

<file path=word/activeX/_rels/activeX679.xml.rels><?xml version="1.0" encoding="UTF-8" standalone="yes"?>
<Relationships xmlns="http://schemas.openxmlformats.org/package/2006/relationships"><Relationship Id="rId1" Type="http://schemas.microsoft.com/office/2006/relationships/activeXControlBinary" Target="activeX679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80.xml.rels><?xml version="1.0" encoding="UTF-8" standalone="yes"?>
<Relationships xmlns="http://schemas.openxmlformats.org/package/2006/relationships"><Relationship Id="rId1" Type="http://schemas.microsoft.com/office/2006/relationships/activeXControlBinary" Target="activeX680.bin"/></Relationships>
</file>

<file path=word/activeX/_rels/activeX681.xml.rels><?xml version="1.0" encoding="UTF-8" standalone="yes"?>
<Relationships xmlns="http://schemas.openxmlformats.org/package/2006/relationships"><Relationship Id="rId1" Type="http://schemas.microsoft.com/office/2006/relationships/activeXControlBinary" Target="activeX681.bin"/></Relationships>
</file>

<file path=word/activeX/_rels/activeX682.xml.rels><?xml version="1.0" encoding="UTF-8" standalone="yes"?>
<Relationships xmlns="http://schemas.openxmlformats.org/package/2006/relationships"><Relationship Id="rId1" Type="http://schemas.microsoft.com/office/2006/relationships/activeXControlBinary" Target="activeX682.bin"/></Relationships>
</file>

<file path=word/activeX/_rels/activeX683.xml.rels><?xml version="1.0" encoding="UTF-8" standalone="yes"?>
<Relationships xmlns="http://schemas.openxmlformats.org/package/2006/relationships"><Relationship Id="rId1" Type="http://schemas.microsoft.com/office/2006/relationships/activeXControlBinary" Target="activeX683.bin"/></Relationships>
</file>

<file path=word/activeX/_rels/activeX684.xml.rels><?xml version="1.0" encoding="UTF-8" standalone="yes"?>
<Relationships xmlns="http://schemas.openxmlformats.org/package/2006/relationships"><Relationship Id="rId1" Type="http://schemas.microsoft.com/office/2006/relationships/activeXControlBinary" Target="activeX684.bin"/></Relationships>
</file>

<file path=word/activeX/_rels/activeX685.xml.rels><?xml version="1.0" encoding="UTF-8" standalone="yes"?>
<Relationships xmlns="http://schemas.openxmlformats.org/package/2006/relationships"><Relationship Id="rId1" Type="http://schemas.microsoft.com/office/2006/relationships/activeXControlBinary" Target="activeX685.bin"/></Relationships>
</file>

<file path=word/activeX/_rels/activeX686.xml.rels><?xml version="1.0" encoding="UTF-8" standalone="yes"?>
<Relationships xmlns="http://schemas.openxmlformats.org/package/2006/relationships"><Relationship Id="rId1" Type="http://schemas.microsoft.com/office/2006/relationships/activeXControlBinary" Target="activeX686.bin"/></Relationships>
</file>

<file path=word/activeX/_rels/activeX687.xml.rels><?xml version="1.0" encoding="UTF-8" standalone="yes"?>
<Relationships xmlns="http://schemas.openxmlformats.org/package/2006/relationships"><Relationship Id="rId1" Type="http://schemas.microsoft.com/office/2006/relationships/activeXControlBinary" Target="activeX687.bin"/></Relationships>
</file>

<file path=word/activeX/_rels/activeX688.xml.rels><?xml version="1.0" encoding="UTF-8" standalone="yes"?>
<Relationships xmlns="http://schemas.openxmlformats.org/package/2006/relationships"><Relationship Id="rId1" Type="http://schemas.microsoft.com/office/2006/relationships/activeXControlBinary" Target="activeX688.bin"/></Relationships>
</file>

<file path=word/activeX/_rels/activeX689.xml.rels><?xml version="1.0" encoding="UTF-8" standalone="yes"?>
<Relationships xmlns="http://schemas.openxmlformats.org/package/2006/relationships"><Relationship Id="rId1" Type="http://schemas.microsoft.com/office/2006/relationships/activeXControlBinary" Target="activeX689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690.xml.rels><?xml version="1.0" encoding="UTF-8" standalone="yes"?>
<Relationships xmlns="http://schemas.openxmlformats.org/package/2006/relationships"><Relationship Id="rId1" Type="http://schemas.microsoft.com/office/2006/relationships/activeXControlBinary" Target="activeX690.bin"/></Relationships>
</file>

<file path=word/activeX/_rels/activeX691.xml.rels><?xml version="1.0" encoding="UTF-8" standalone="yes"?>
<Relationships xmlns="http://schemas.openxmlformats.org/package/2006/relationships"><Relationship Id="rId1" Type="http://schemas.microsoft.com/office/2006/relationships/activeXControlBinary" Target="activeX691.bin"/></Relationships>
</file>

<file path=word/activeX/_rels/activeX692.xml.rels><?xml version="1.0" encoding="UTF-8" standalone="yes"?>
<Relationships xmlns="http://schemas.openxmlformats.org/package/2006/relationships"><Relationship Id="rId1" Type="http://schemas.microsoft.com/office/2006/relationships/activeXControlBinary" Target="activeX692.bin"/></Relationships>
</file>

<file path=word/activeX/_rels/activeX693.xml.rels><?xml version="1.0" encoding="UTF-8" standalone="yes"?>
<Relationships xmlns="http://schemas.openxmlformats.org/package/2006/relationships"><Relationship Id="rId1" Type="http://schemas.microsoft.com/office/2006/relationships/activeXControlBinary" Target="activeX693.bin"/></Relationships>
</file>

<file path=word/activeX/_rels/activeX694.xml.rels><?xml version="1.0" encoding="UTF-8" standalone="yes"?>
<Relationships xmlns="http://schemas.openxmlformats.org/package/2006/relationships"><Relationship Id="rId1" Type="http://schemas.microsoft.com/office/2006/relationships/activeXControlBinary" Target="activeX694.bin"/></Relationships>
</file>

<file path=word/activeX/_rels/activeX695.xml.rels><?xml version="1.0" encoding="UTF-8" standalone="yes"?>
<Relationships xmlns="http://schemas.openxmlformats.org/package/2006/relationships"><Relationship Id="rId1" Type="http://schemas.microsoft.com/office/2006/relationships/activeXControlBinary" Target="activeX695.bin"/></Relationships>
</file>

<file path=word/activeX/_rels/activeX696.xml.rels><?xml version="1.0" encoding="UTF-8" standalone="yes"?>
<Relationships xmlns="http://schemas.openxmlformats.org/package/2006/relationships"><Relationship Id="rId1" Type="http://schemas.microsoft.com/office/2006/relationships/activeXControlBinary" Target="activeX696.bin"/></Relationships>
</file>

<file path=word/activeX/_rels/activeX697.xml.rels><?xml version="1.0" encoding="UTF-8" standalone="yes"?>
<Relationships xmlns="http://schemas.openxmlformats.org/package/2006/relationships"><Relationship Id="rId1" Type="http://schemas.microsoft.com/office/2006/relationships/activeXControlBinary" Target="activeX697.bin"/></Relationships>
</file>

<file path=word/activeX/_rels/activeX698.xml.rels><?xml version="1.0" encoding="UTF-8" standalone="yes"?>
<Relationships xmlns="http://schemas.openxmlformats.org/package/2006/relationships"><Relationship Id="rId1" Type="http://schemas.microsoft.com/office/2006/relationships/activeXControlBinary" Target="activeX698.bin"/></Relationships>
</file>

<file path=word/activeX/_rels/activeX699.xml.rels><?xml version="1.0" encoding="UTF-8" standalone="yes"?>
<Relationships xmlns="http://schemas.openxmlformats.org/package/2006/relationships"><Relationship Id="rId1" Type="http://schemas.microsoft.com/office/2006/relationships/activeXControlBinary" Target="activeX69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00.xml.rels><?xml version="1.0" encoding="UTF-8" standalone="yes"?>
<Relationships xmlns="http://schemas.openxmlformats.org/package/2006/relationships"><Relationship Id="rId1" Type="http://schemas.microsoft.com/office/2006/relationships/activeXControlBinary" Target="activeX700.bin"/></Relationships>
</file>

<file path=word/activeX/_rels/activeX701.xml.rels><?xml version="1.0" encoding="UTF-8" standalone="yes"?>
<Relationships xmlns="http://schemas.openxmlformats.org/package/2006/relationships"><Relationship Id="rId1" Type="http://schemas.microsoft.com/office/2006/relationships/activeXControlBinary" Target="activeX701.bin"/></Relationships>
</file>

<file path=word/activeX/_rels/activeX702.xml.rels><?xml version="1.0" encoding="UTF-8" standalone="yes"?>
<Relationships xmlns="http://schemas.openxmlformats.org/package/2006/relationships"><Relationship Id="rId1" Type="http://schemas.microsoft.com/office/2006/relationships/activeXControlBinary" Target="activeX702.bin"/></Relationships>
</file>

<file path=word/activeX/_rels/activeX703.xml.rels><?xml version="1.0" encoding="UTF-8" standalone="yes"?>
<Relationships xmlns="http://schemas.openxmlformats.org/package/2006/relationships"><Relationship Id="rId1" Type="http://schemas.microsoft.com/office/2006/relationships/activeXControlBinary" Target="activeX703.bin"/></Relationships>
</file>

<file path=word/activeX/_rels/activeX704.xml.rels><?xml version="1.0" encoding="UTF-8" standalone="yes"?>
<Relationships xmlns="http://schemas.openxmlformats.org/package/2006/relationships"><Relationship Id="rId1" Type="http://schemas.microsoft.com/office/2006/relationships/activeXControlBinary" Target="activeX704.bin"/></Relationships>
</file>

<file path=word/activeX/_rels/activeX705.xml.rels><?xml version="1.0" encoding="UTF-8" standalone="yes"?>
<Relationships xmlns="http://schemas.openxmlformats.org/package/2006/relationships"><Relationship Id="rId1" Type="http://schemas.microsoft.com/office/2006/relationships/activeXControlBinary" Target="activeX705.bin"/></Relationships>
</file>

<file path=word/activeX/_rels/activeX706.xml.rels><?xml version="1.0" encoding="UTF-8" standalone="yes"?>
<Relationships xmlns="http://schemas.openxmlformats.org/package/2006/relationships"><Relationship Id="rId1" Type="http://schemas.microsoft.com/office/2006/relationships/activeXControlBinary" Target="activeX706.bin"/></Relationships>
</file>

<file path=word/activeX/_rels/activeX707.xml.rels><?xml version="1.0" encoding="UTF-8" standalone="yes"?>
<Relationships xmlns="http://schemas.openxmlformats.org/package/2006/relationships"><Relationship Id="rId1" Type="http://schemas.microsoft.com/office/2006/relationships/activeXControlBinary" Target="activeX707.bin"/></Relationships>
</file>

<file path=word/activeX/_rels/activeX708.xml.rels><?xml version="1.0" encoding="UTF-8" standalone="yes"?>
<Relationships xmlns="http://schemas.openxmlformats.org/package/2006/relationships"><Relationship Id="rId1" Type="http://schemas.microsoft.com/office/2006/relationships/activeXControlBinary" Target="activeX708.bin"/></Relationships>
</file>

<file path=word/activeX/_rels/activeX709.xml.rels><?xml version="1.0" encoding="UTF-8" standalone="yes"?>
<Relationships xmlns="http://schemas.openxmlformats.org/package/2006/relationships"><Relationship Id="rId1" Type="http://schemas.microsoft.com/office/2006/relationships/activeXControlBinary" Target="activeX709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10.xml.rels><?xml version="1.0" encoding="UTF-8" standalone="yes"?>
<Relationships xmlns="http://schemas.openxmlformats.org/package/2006/relationships"><Relationship Id="rId1" Type="http://schemas.microsoft.com/office/2006/relationships/activeXControlBinary" Target="activeX710.bin"/></Relationships>
</file>

<file path=word/activeX/_rels/activeX711.xml.rels><?xml version="1.0" encoding="UTF-8" standalone="yes"?>
<Relationships xmlns="http://schemas.openxmlformats.org/package/2006/relationships"><Relationship Id="rId1" Type="http://schemas.microsoft.com/office/2006/relationships/activeXControlBinary" Target="activeX711.bin"/></Relationships>
</file>

<file path=word/activeX/_rels/activeX712.xml.rels><?xml version="1.0" encoding="UTF-8" standalone="yes"?>
<Relationships xmlns="http://schemas.openxmlformats.org/package/2006/relationships"><Relationship Id="rId1" Type="http://schemas.microsoft.com/office/2006/relationships/activeXControlBinary" Target="activeX712.bin"/></Relationships>
</file>

<file path=word/activeX/_rels/activeX713.xml.rels><?xml version="1.0" encoding="UTF-8" standalone="yes"?>
<Relationships xmlns="http://schemas.openxmlformats.org/package/2006/relationships"><Relationship Id="rId1" Type="http://schemas.microsoft.com/office/2006/relationships/activeXControlBinary" Target="activeX713.bin"/></Relationships>
</file>

<file path=word/activeX/_rels/activeX714.xml.rels><?xml version="1.0" encoding="UTF-8" standalone="yes"?>
<Relationships xmlns="http://schemas.openxmlformats.org/package/2006/relationships"><Relationship Id="rId1" Type="http://schemas.microsoft.com/office/2006/relationships/activeXControlBinary" Target="activeX714.bin"/></Relationships>
</file>

<file path=word/activeX/_rels/activeX715.xml.rels><?xml version="1.0" encoding="UTF-8" standalone="yes"?>
<Relationships xmlns="http://schemas.openxmlformats.org/package/2006/relationships"><Relationship Id="rId1" Type="http://schemas.microsoft.com/office/2006/relationships/activeXControlBinary" Target="activeX715.bin"/></Relationships>
</file>

<file path=word/activeX/_rels/activeX716.xml.rels><?xml version="1.0" encoding="UTF-8" standalone="yes"?>
<Relationships xmlns="http://schemas.openxmlformats.org/package/2006/relationships"><Relationship Id="rId1" Type="http://schemas.microsoft.com/office/2006/relationships/activeXControlBinary" Target="activeX716.bin"/></Relationships>
</file>

<file path=word/activeX/_rels/activeX717.xml.rels><?xml version="1.0" encoding="UTF-8" standalone="yes"?>
<Relationships xmlns="http://schemas.openxmlformats.org/package/2006/relationships"><Relationship Id="rId1" Type="http://schemas.microsoft.com/office/2006/relationships/activeXControlBinary" Target="activeX717.bin"/></Relationships>
</file>

<file path=word/activeX/_rels/activeX718.xml.rels><?xml version="1.0" encoding="UTF-8" standalone="yes"?>
<Relationships xmlns="http://schemas.openxmlformats.org/package/2006/relationships"><Relationship Id="rId1" Type="http://schemas.microsoft.com/office/2006/relationships/activeXControlBinary" Target="activeX718.bin"/></Relationships>
</file>

<file path=word/activeX/_rels/activeX719.xml.rels><?xml version="1.0" encoding="UTF-8" standalone="yes"?>
<Relationships xmlns="http://schemas.openxmlformats.org/package/2006/relationships"><Relationship Id="rId1" Type="http://schemas.microsoft.com/office/2006/relationships/activeXControlBinary" Target="activeX719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20.xml.rels><?xml version="1.0" encoding="UTF-8" standalone="yes"?>
<Relationships xmlns="http://schemas.openxmlformats.org/package/2006/relationships"><Relationship Id="rId1" Type="http://schemas.microsoft.com/office/2006/relationships/activeXControlBinary" Target="activeX720.bin"/></Relationships>
</file>

<file path=word/activeX/_rels/activeX721.xml.rels><?xml version="1.0" encoding="UTF-8" standalone="yes"?>
<Relationships xmlns="http://schemas.openxmlformats.org/package/2006/relationships"><Relationship Id="rId1" Type="http://schemas.microsoft.com/office/2006/relationships/activeXControlBinary" Target="activeX721.bin"/></Relationships>
</file>

<file path=word/activeX/_rels/activeX722.xml.rels><?xml version="1.0" encoding="UTF-8" standalone="yes"?>
<Relationships xmlns="http://schemas.openxmlformats.org/package/2006/relationships"><Relationship Id="rId1" Type="http://schemas.microsoft.com/office/2006/relationships/activeXControlBinary" Target="activeX722.bin"/></Relationships>
</file>

<file path=word/activeX/_rels/activeX723.xml.rels><?xml version="1.0" encoding="UTF-8" standalone="yes"?>
<Relationships xmlns="http://schemas.openxmlformats.org/package/2006/relationships"><Relationship Id="rId1" Type="http://schemas.microsoft.com/office/2006/relationships/activeXControlBinary" Target="activeX723.bin"/></Relationships>
</file>

<file path=word/activeX/_rels/activeX724.xml.rels><?xml version="1.0" encoding="UTF-8" standalone="yes"?>
<Relationships xmlns="http://schemas.openxmlformats.org/package/2006/relationships"><Relationship Id="rId1" Type="http://schemas.microsoft.com/office/2006/relationships/activeXControlBinary" Target="activeX724.bin"/></Relationships>
</file>

<file path=word/activeX/_rels/activeX725.xml.rels><?xml version="1.0" encoding="UTF-8" standalone="yes"?>
<Relationships xmlns="http://schemas.openxmlformats.org/package/2006/relationships"><Relationship Id="rId1" Type="http://schemas.microsoft.com/office/2006/relationships/activeXControlBinary" Target="activeX725.bin"/></Relationships>
</file>

<file path=word/activeX/_rels/activeX726.xml.rels><?xml version="1.0" encoding="UTF-8" standalone="yes"?>
<Relationships xmlns="http://schemas.openxmlformats.org/package/2006/relationships"><Relationship Id="rId1" Type="http://schemas.microsoft.com/office/2006/relationships/activeXControlBinary" Target="activeX726.bin"/></Relationships>
</file>

<file path=word/activeX/_rels/activeX727.xml.rels><?xml version="1.0" encoding="UTF-8" standalone="yes"?>
<Relationships xmlns="http://schemas.openxmlformats.org/package/2006/relationships"><Relationship Id="rId1" Type="http://schemas.microsoft.com/office/2006/relationships/activeXControlBinary" Target="activeX727.bin"/></Relationships>
</file>

<file path=word/activeX/_rels/activeX728.xml.rels><?xml version="1.0" encoding="UTF-8" standalone="yes"?>
<Relationships xmlns="http://schemas.openxmlformats.org/package/2006/relationships"><Relationship Id="rId1" Type="http://schemas.microsoft.com/office/2006/relationships/activeXControlBinary" Target="activeX728.bin"/></Relationships>
</file>

<file path=word/activeX/_rels/activeX729.xml.rels><?xml version="1.0" encoding="UTF-8" standalone="yes"?>
<Relationships xmlns="http://schemas.openxmlformats.org/package/2006/relationships"><Relationship Id="rId1" Type="http://schemas.microsoft.com/office/2006/relationships/activeXControlBinary" Target="activeX729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30.xml.rels><?xml version="1.0" encoding="UTF-8" standalone="yes"?>
<Relationships xmlns="http://schemas.openxmlformats.org/package/2006/relationships"><Relationship Id="rId1" Type="http://schemas.microsoft.com/office/2006/relationships/activeXControlBinary" Target="activeX730.bin"/></Relationships>
</file>

<file path=word/activeX/_rels/activeX731.xml.rels><?xml version="1.0" encoding="UTF-8" standalone="yes"?>
<Relationships xmlns="http://schemas.openxmlformats.org/package/2006/relationships"><Relationship Id="rId1" Type="http://schemas.microsoft.com/office/2006/relationships/activeXControlBinary" Target="activeX731.bin"/></Relationships>
</file>

<file path=word/activeX/_rels/activeX732.xml.rels><?xml version="1.0" encoding="UTF-8" standalone="yes"?>
<Relationships xmlns="http://schemas.openxmlformats.org/package/2006/relationships"><Relationship Id="rId1" Type="http://schemas.microsoft.com/office/2006/relationships/activeXControlBinary" Target="activeX732.bin"/></Relationships>
</file>

<file path=word/activeX/_rels/activeX733.xml.rels><?xml version="1.0" encoding="UTF-8" standalone="yes"?>
<Relationships xmlns="http://schemas.openxmlformats.org/package/2006/relationships"><Relationship Id="rId1" Type="http://schemas.microsoft.com/office/2006/relationships/activeXControlBinary" Target="activeX733.bin"/></Relationships>
</file>

<file path=word/activeX/_rels/activeX734.xml.rels><?xml version="1.0" encoding="UTF-8" standalone="yes"?>
<Relationships xmlns="http://schemas.openxmlformats.org/package/2006/relationships"><Relationship Id="rId1" Type="http://schemas.microsoft.com/office/2006/relationships/activeXControlBinary" Target="activeX734.bin"/></Relationships>
</file>

<file path=word/activeX/_rels/activeX735.xml.rels><?xml version="1.0" encoding="UTF-8" standalone="yes"?>
<Relationships xmlns="http://schemas.openxmlformats.org/package/2006/relationships"><Relationship Id="rId1" Type="http://schemas.microsoft.com/office/2006/relationships/activeXControlBinary" Target="activeX735.bin"/></Relationships>
</file>

<file path=word/activeX/_rels/activeX736.xml.rels><?xml version="1.0" encoding="UTF-8" standalone="yes"?>
<Relationships xmlns="http://schemas.openxmlformats.org/package/2006/relationships"><Relationship Id="rId1" Type="http://schemas.microsoft.com/office/2006/relationships/activeXControlBinary" Target="activeX736.bin"/></Relationships>
</file>

<file path=word/activeX/_rels/activeX737.xml.rels><?xml version="1.0" encoding="UTF-8" standalone="yes"?>
<Relationships xmlns="http://schemas.openxmlformats.org/package/2006/relationships"><Relationship Id="rId1" Type="http://schemas.microsoft.com/office/2006/relationships/activeXControlBinary" Target="activeX737.bin"/></Relationships>
</file>

<file path=word/activeX/_rels/activeX738.xml.rels><?xml version="1.0" encoding="UTF-8" standalone="yes"?>
<Relationships xmlns="http://schemas.openxmlformats.org/package/2006/relationships"><Relationship Id="rId1" Type="http://schemas.microsoft.com/office/2006/relationships/activeXControlBinary" Target="activeX738.bin"/></Relationships>
</file>

<file path=word/activeX/_rels/activeX739.xml.rels><?xml version="1.0" encoding="UTF-8" standalone="yes"?>
<Relationships xmlns="http://schemas.openxmlformats.org/package/2006/relationships"><Relationship Id="rId1" Type="http://schemas.microsoft.com/office/2006/relationships/activeXControlBinary" Target="activeX739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40.xml.rels><?xml version="1.0" encoding="UTF-8" standalone="yes"?>
<Relationships xmlns="http://schemas.openxmlformats.org/package/2006/relationships"><Relationship Id="rId1" Type="http://schemas.microsoft.com/office/2006/relationships/activeXControlBinary" Target="activeX740.bin"/></Relationships>
</file>

<file path=word/activeX/_rels/activeX741.xml.rels><?xml version="1.0" encoding="UTF-8" standalone="yes"?>
<Relationships xmlns="http://schemas.openxmlformats.org/package/2006/relationships"><Relationship Id="rId1" Type="http://schemas.microsoft.com/office/2006/relationships/activeXControlBinary" Target="activeX741.bin"/></Relationships>
</file>

<file path=word/activeX/_rels/activeX742.xml.rels><?xml version="1.0" encoding="UTF-8" standalone="yes"?>
<Relationships xmlns="http://schemas.openxmlformats.org/package/2006/relationships"><Relationship Id="rId1" Type="http://schemas.microsoft.com/office/2006/relationships/activeXControlBinary" Target="activeX742.bin"/></Relationships>
</file>

<file path=word/activeX/_rels/activeX743.xml.rels><?xml version="1.0" encoding="UTF-8" standalone="yes"?>
<Relationships xmlns="http://schemas.openxmlformats.org/package/2006/relationships"><Relationship Id="rId1" Type="http://schemas.microsoft.com/office/2006/relationships/activeXControlBinary" Target="activeX743.bin"/></Relationships>
</file>

<file path=word/activeX/_rels/activeX744.xml.rels><?xml version="1.0" encoding="UTF-8" standalone="yes"?>
<Relationships xmlns="http://schemas.openxmlformats.org/package/2006/relationships"><Relationship Id="rId1" Type="http://schemas.microsoft.com/office/2006/relationships/activeXControlBinary" Target="activeX744.bin"/></Relationships>
</file>

<file path=word/activeX/_rels/activeX745.xml.rels><?xml version="1.0" encoding="UTF-8" standalone="yes"?>
<Relationships xmlns="http://schemas.openxmlformats.org/package/2006/relationships"><Relationship Id="rId1" Type="http://schemas.microsoft.com/office/2006/relationships/activeXControlBinary" Target="activeX745.bin"/></Relationships>
</file>

<file path=word/activeX/_rels/activeX746.xml.rels><?xml version="1.0" encoding="UTF-8" standalone="yes"?>
<Relationships xmlns="http://schemas.openxmlformats.org/package/2006/relationships"><Relationship Id="rId1" Type="http://schemas.microsoft.com/office/2006/relationships/activeXControlBinary" Target="activeX746.bin"/></Relationships>
</file>

<file path=word/activeX/_rels/activeX747.xml.rels><?xml version="1.0" encoding="UTF-8" standalone="yes"?>
<Relationships xmlns="http://schemas.openxmlformats.org/package/2006/relationships"><Relationship Id="rId1" Type="http://schemas.microsoft.com/office/2006/relationships/activeXControlBinary" Target="activeX747.bin"/></Relationships>
</file>

<file path=word/activeX/_rels/activeX748.xml.rels><?xml version="1.0" encoding="UTF-8" standalone="yes"?>
<Relationships xmlns="http://schemas.openxmlformats.org/package/2006/relationships"><Relationship Id="rId1" Type="http://schemas.microsoft.com/office/2006/relationships/activeXControlBinary" Target="activeX748.bin"/></Relationships>
</file>

<file path=word/activeX/_rels/activeX749.xml.rels><?xml version="1.0" encoding="UTF-8" standalone="yes"?>
<Relationships xmlns="http://schemas.openxmlformats.org/package/2006/relationships"><Relationship Id="rId1" Type="http://schemas.microsoft.com/office/2006/relationships/activeXControlBinary" Target="activeX749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50.xml.rels><?xml version="1.0" encoding="UTF-8" standalone="yes"?>
<Relationships xmlns="http://schemas.openxmlformats.org/package/2006/relationships"><Relationship Id="rId1" Type="http://schemas.microsoft.com/office/2006/relationships/activeXControlBinary" Target="activeX750.bin"/></Relationships>
</file>

<file path=word/activeX/_rels/activeX751.xml.rels><?xml version="1.0" encoding="UTF-8" standalone="yes"?>
<Relationships xmlns="http://schemas.openxmlformats.org/package/2006/relationships"><Relationship Id="rId1" Type="http://schemas.microsoft.com/office/2006/relationships/activeXControlBinary" Target="activeX751.bin"/></Relationships>
</file>

<file path=word/activeX/_rels/activeX752.xml.rels><?xml version="1.0" encoding="UTF-8" standalone="yes"?>
<Relationships xmlns="http://schemas.openxmlformats.org/package/2006/relationships"><Relationship Id="rId1" Type="http://schemas.microsoft.com/office/2006/relationships/activeXControlBinary" Target="activeX752.bin"/></Relationships>
</file>

<file path=word/activeX/_rels/activeX753.xml.rels><?xml version="1.0" encoding="UTF-8" standalone="yes"?>
<Relationships xmlns="http://schemas.openxmlformats.org/package/2006/relationships"><Relationship Id="rId1" Type="http://schemas.microsoft.com/office/2006/relationships/activeXControlBinary" Target="activeX753.bin"/></Relationships>
</file>

<file path=word/activeX/_rels/activeX754.xml.rels><?xml version="1.0" encoding="UTF-8" standalone="yes"?>
<Relationships xmlns="http://schemas.openxmlformats.org/package/2006/relationships"><Relationship Id="rId1" Type="http://schemas.microsoft.com/office/2006/relationships/activeXControlBinary" Target="activeX754.bin"/></Relationships>
</file>

<file path=word/activeX/_rels/activeX755.xml.rels><?xml version="1.0" encoding="UTF-8" standalone="yes"?>
<Relationships xmlns="http://schemas.openxmlformats.org/package/2006/relationships"><Relationship Id="rId1" Type="http://schemas.microsoft.com/office/2006/relationships/activeXControlBinary" Target="activeX755.bin"/></Relationships>
</file>

<file path=word/activeX/_rels/activeX756.xml.rels><?xml version="1.0" encoding="UTF-8" standalone="yes"?>
<Relationships xmlns="http://schemas.openxmlformats.org/package/2006/relationships"><Relationship Id="rId1" Type="http://schemas.microsoft.com/office/2006/relationships/activeXControlBinary" Target="activeX756.bin"/></Relationships>
</file>

<file path=word/activeX/_rels/activeX757.xml.rels><?xml version="1.0" encoding="UTF-8" standalone="yes"?>
<Relationships xmlns="http://schemas.openxmlformats.org/package/2006/relationships"><Relationship Id="rId1" Type="http://schemas.microsoft.com/office/2006/relationships/activeXControlBinary" Target="activeX757.bin"/></Relationships>
</file>

<file path=word/activeX/_rels/activeX758.xml.rels><?xml version="1.0" encoding="UTF-8" standalone="yes"?>
<Relationships xmlns="http://schemas.openxmlformats.org/package/2006/relationships"><Relationship Id="rId1" Type="http://schemas.microsoft.com/office/2006/relationships/activeXControlBinary" Target="activeX758.bin"/></Relationships>
</file>

<file path=word/activeX/_rels/activeX759.xml.rels><?xml version="1.0" encoding="UTF-8" standalone="yes"?>
<Relationships xmlns="http://schemas.openxmlformats.org/package/2006/relationships"><Relationship Id="rId1" Type="http://schemas.microsoft.com/office/2006/relationships/activeXControlBinary" Target="activeX759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60.xml.rels><?xml version="1.0" encoding="UTF-8" standalone="yes"?>
<Relationships xmlns="http://schemas.openxmlformats.org/package/2006/relationships"><Relationship Id="rId1" Type="http://schemas.microsoft.com/office/2006/relationships/activeXControlBinary" Target="activeX760.bin"/></Relationships>
</file>

<file path=word/activeX/_rels/activeX761.xml.rels><?xml version="1.0" encoding="UTF-8" standalone="yes"?>
<Relationships xmlns="http://schemas.openxmlformats.org/package/2006/relationships"><Relationship Id="rId1" Type="http://schemas.microsoft.com/office/2006/relationships/activeXControlBinary" Target="activeX761.bin"/></Relationships>
</file>

<file path=word/activeX/_rels/activeX762.xml.rels><?xml version="1.0" encoding="UTF-8" standalone="yes"?>
<Relationships xmlns="http://schemas.openxmlformats.org/package/2006/relationships"><Relationship Id="rId1" Type="http://schemas.microsoft.com/office/2006/relationships/activeXControlBinary" Target="activeX762.bin"/></Relationships>
</file>

<file path=word/activeX/_rels/activeX763.xml.rels><?xml version="1.0" encoding="UTF-8" standalone="yes"?>
<Relationships xmlns="http://schemas.openxmlformats.org/package/2006/relationships"><Relationship Id="rId1" Type="http://schemas.microsoft.com/office/2006/relationships/activeXControlBinary" Target="activeX763.bin"/></Relationships>
</file>

<file path=word/activeX/_rels/activeX764.xml.rels><?xml version="1.0" encoding="UTF-8" standalone="yes"?>
<Relationships xmlns="http://schemas.openxmlformats.org/package/2006/relationships"><Relationship Id="rId1" Type="http://schemas.microsoft.com/office/2006/relationships/activeXControlBinary" Target="activeX764.bin"/></Relationships>
</file>

<file path=word/activeX/_rels/activeX765.xml.rels><?xml version="1.0" encoding="UTF-8" standalone="yes"?>
<Relationships xmlns="http://schemas.openxmlformats.org/package/2006/relationships"><Relationship Id="rId1" Type="http://schemas.microsoft.com/office/2006/relationships/activeXControlBinary" Target="activeX765.bin"/></Relationships>
</file>

<file path=word/activeX/_rels/activeX766.xml.rels><?xml version="1.0" encoding="UTF-8" standalone="yes"?>
<Relationships xmlns="http://schemas.openxmlformats.org/package/2006/relationships"><Relationship Id="rId1" Type="http://schemas.microsoft.com/office/2006/relationships/activeXControlBinary" Target="activeX766.bin"/></Relationships>
</file>

<file path=word/activeX/_rels/activeX767.xml.rels><?xml version="1.0" encoding="UTF-8" standalone="yes"?>
<Relationships xmlns="http://schemas.openxmlformats.org/package/2006/relationships"><Relationship Id="rId1" Type="http://schemas.microsoft.com/office/2006/relationships/activeXControlBinary" Target="activeX767.bin"/></Relationships>
</file>

<file path=word/activeX/_rels/activeX768.xml.rels><?xml version="1.0" encoding="UTF-8" standalone="yes"?>
<Relationships xmlns="http://schemas.openxmlformats.org/package/2006/relationships"><Relationship Id="rId1" Type="http://schemas.microsoft.com/office/2006/relationships/activeXControlBinary" Target="activeX768.bin"/></Relationships>
</file>

<file path=word/activeX/_rels/activeX769.xml.rels><?xml version="1.0" encoding="UTF-8" standalone="yes"?>
<Relationships xmlns="http://schemas.openxmlformats.org/package/2006/relationships"><Relationship Id="rId1" Type="http://schemas.microsoft.com/office/2006/relationships/activeXControlBinary" Target="activeX769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70.xml.rels><?xml version="1.0" encoding="UTF-8" standalone="yes"?>
<Relationships xmlns="http://schemas.openxmlformats.org/package/2006/relationships"><Relationship Id="rId1" Type="http://schemas.microsoft.com/office/2006/relationships/activeXControlBinary" Target="activeX770.bin"/></Relationships>
</file>

<file path=word/activeX/_rels/activeX771.xml.rels><?xml version="1.0" encoding="UTF-8" standalone="yes"?>
<Relationships xmlns="http://schemas.openxmlformats.org/package/2006/relationships"><Relationship Id="rId1" Type="http://schemas.microsoft.com/office/2006/relationships/activeXControlBinary" Target="activeX771.bin"/></Relationships>
</file>

<file path=word/activeX/_rels/activeX772.xml.rels><?xml version="1.0" encoding="UTF-8" standalone="yes"?>
<Relationships xmlns="http://schemas.openxmlformats.org/package/2006/relationships"><Relationship Id="rId1" Type="http://schemas.microsoft.com/office/2006/relationships/activeXControlBinary" Target="activeX772.bin"/></Relationships>
</file>

<file path=word/activeX/_rels/activeX773.xml.rels><?xml version="1.0" encoding="UTF-8" standalone="yes"?>
<Relationships xmlns="http://schemas.openxmlformats.org/package/2006/relationships"><Relationship Id="rId1" Type="http://schemas.microsoft.com/office/2006/relationships/activeXControlBinary" Target="activeX773.bin"/></Relationships>
</file>

<file path=word/activeX/_rels/activeX774.xml.rels><?xml version="1.0" encoding="UTF-8" standalone="yes"?>
<Relationships xmlns="http://schemas.openxmlformats.org/package/2006/relationships"><Relationship Id="rId1" Type="http://schemas.microsoft.com/office/2006/relationships/activeXControlBinary" Target="activeX774.bin"/></Relationships>
</file>

<file path=word/activeX/_rels/activeX775.xml.rels><?xml version="1.0" encoding="UTF-8" standalone="yes"?>
<Relationships xmlns="http://schemas.openxmlformats.org/package/2006/relationships"><Relationship Id="rId1" Type="http://schemas.microsoft.com/office/2006/relationships/activeXControlBinary" Target="activeX775.bin"/></Relationships>
</file>

<file path=word/activeX/_rels/activeX776.xml.rels><?xml version="1.0" encoding="UTF-8" standalone="yes"?>
<Relationships xmlns="http://schemas.openxmlformats.org/package/2006/relationships"><Relationship Id="rId1" Type="http://schemas.microsoft.com/office/2006/relationships/activeXControlBinary" Target="activeX776.bin"/></Relationships>
</file>

<file path=word/activeX/_rels/activeX777.xml.rels><?xml version="1.0" encoding="UTF-8" standalone="yes"?>
<Relationships xmlns="http://schemas.openxmlformats.org/package/2006/relationships"><Relationship Id="rId1" Type="http://schemas.microsoft.com/office/2006/relationships/activeXControlBinary" Target="activeX777.bin"/></Relationships>
</file>

<file path=word/activeX/_rels/activeX778.xml.rels><?xml version="1.0" encoding="UTF-8" standalone="yes"?>
<Relationships xmlns="http://schemas.openxmlformats.org/package/2006/relationships"><Relationship Id="rId1" Type="http://schemas.microsoft.com/office/2006/relationships/activeXControlBinary" Target="activeX778.bin"/></Relationships>
</file>

<file path=word/activeX/_rels/activeX779.xml.rels><?xml version="1.0" encoding="UTF-8" standalone="yes"?>
<Relationships xmlns="http://schemas.openxmlformats.org/package/2006/relationships"><Relationship Id="rId1" Type="http://schemas.microsoft.com/office/2006/relationships/activeXControlBinary" Target="activeX779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80.xml.rels><?xml version="1.0" encoding="UTF-8" standalone="yes"?>
<Relationships xmlns="http://schemas.openxmlformats.org/package/2006/relationships"><Relationship Id="rId1" Type="http://schemas.microsoft.com/office/2006/relationships/activeXControlBinary" Target="activeX780.bin"/></Relationships>
</file>

<file path=word/activeX/_rels/activeX781.xml.rels><?xml version="1.0" encoding="UTF-8" standalone="yes"?>
<Relationships xmlns="http://schemas.openxmlformats.org/package/2006/relationships"><Relationship Id="rId1" Type="http://schemas.microsoft.com/office/2006/relationships/activeXControlBinary" Target="activeX781.bin"/></Relationships>
</file>

<file path=word/activeX/_rels/activeX782.xml.rels><?xml version="1.0" encoding="UTF-8" standalone="yes"?>
<Relationships xmlns="http://schemas.openxmlformats.org/package/2006/relationships"><Relationship Id="rId1" Type="http://schemas.microsoft.com/office/2006/relationships/activeXControlBinary" Target="activeX782.bin"/></Relationships>
</file>

<file path=word/activeX/_rels/activeX783.xml.rels><?xml version="1.0" encoding="UTF-8" standalone="yes"?>
<Relationships xmlns="http://schemas.openxmlformats.org/package/2006/relationships"><Relationship Id="rId1" Type="http://schemas.microsoft.com/office/2006/relationships/activeXControlBinary" Target="activeX783.bin"/></Relationships>
</file>

<file path=word/activeX/_rels/activeX784.xml.rels><?xml version="1.0" encoding="UTF-8" standalone="yes"?>
<Relationships xmlns="http://schemas.openxmlformats.org/package/2006/relationships"><Relationship Id="rId1" Type="http://schemas.microsoft.com/office/2006/relationships/activeXControlBinary" Target="activeX784.bin"/></Relationships>
</file>

<file path=word/activeX/_rels/activeX785.xml.rels><?xml version="1.0" encoding="UTF-8" standalone="yes"?>
<Relationships xmlns="http://schemas.openxmlformats.org/package/2006/relationships"><Relationship Id="rId1" Type="http://schemas.microsoft.com/office/2006/relationships/activeXControlBinary" Target="activeX785.bin"/></Relationships>
</file>

<file path=word/activeX/_rels/activeX786.xml.rels><?xml version="1.0" encoding="UTF-8" standalone="yes"?>
<Relationships xmlns="http://schemas.openxmlformats.org/package/2006/relationships"><Relationship Id="rId1" Type="http://schemas.microsoft.com/office/2006/relationships/activeXControlBinary" Target="activeX786.bin"/></Relationships>
</file>

<file path=word/activeX/_rels/activeX787.xml.rels><?xml version="1.0" encoding="UTF-8" standalone="yes"?>
<Relationships xmlns="http://schemas.openxmlformats.org/package/2006/relationships"><Relationship Id="rId1" Type="http://schemas.microsoft.com/office/2006/relationships/activeXControlBinary" Target="activeX787.bin"/></Relationships>
</file>

<file path=word/activeX/_rels/activeX788.xml.rels><?xml version="1.0" encoding="UTF-8" standalone="yes"?>
<Relationships xmlns="http://schemas.openxmlformats.org/package/2006/relationships"><Relationship Id="rId1" Type="http://schemas.microsoft.com/office/2006/relationships/activeXControlBinary" Target="activeX788.bin"/></Relationships>
</file>

<file path=word/activeX/_rels/activeX789.xml.rels><?xml version="1.0" encoding="UTF-8" standalone="yes"?>
<Relationships xmlns="http://schemas.openxmlformats.org/package/2006/relationships"><Relationship Id="rId1" Type="http://schemas.microsoft.com/office/2006/relationships/activeXControlBinary" Target="activeX789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790.xml.rels><?xml version="1.0" encoding="UTF-8" standalone="yes"?>
<Relationships xmlns="http://schemas.openxmlformats.org/package/2006/relationships"><Relationship Id="rId1" Type="http://schemas.microsoft.com/office/2006/relationships/activeXControlBinary" Target="activeX790.bin"/></Relationships>
</file>

<file path=word/activeX/_rels/activeX791.xml.rels><?xml version="1.0" encoding="UTF-8" standalone="yes"?>
<Relationships xmlns="http://schemas.openxmlformats.org/package/2006/relationships"><Relationship Id="rId1" Type="http://schemas.microsoft.com/office/2006/relationships/activeXControlBinary" Target="activeX791.bin"/></Relationships>
</file>

<file path=word/activeX/_rels/activeX792.xml.rels><?xml version="1.0" encoding="UTF-8" standalone="yes"?>
<Relationships xmlns="http://schemas.openxmlformats.org/package/2006/relationships"><Relationship Id="rId1" Type="http://schemas.microsoft.com/office/2006/relationships/activeXControlBinary" Target="activeX792.bin"/></Relationships>
</file>

<file path=word/activeX/_rels/activeX793.xml.rels><?xml version="1.0" encoding="UTF-8" standalone="yes"?>
<Relationships xmlns="http://schemas.openxmlformats.org/package/2006/relationships"><Relationship Id="rId1" Type="http://schemas.microsoft.com/office/2006/relationships/activeXControlBinary" Target="activeX793.bin"/></Relationships>
</file>

<file path=word/activeX/_rels/activeX794.xml.rels><?xml version="1.0" encoding="UTF-8" standalone="yes"?>
<Relationships xmlns="http://schemas.openxmlformats.org/package/2006/relationships"><Relationship Id="rId1" Type="http://schemas.microsoft.com/office/2006/relationships/activeXControlBinary" Target="activeX794.bin"/></Relationships>
</file>

<file path=word/activeX/_rels/activeX795.xml.rels><?xml version="1.0" encoding="UTF-8" standalone="yes"?>
<Relationships xmlns="http://schemas.openxmlformats.org/package/2006/relationships"><Relationship Id="rId1" Type="http://schemas.microsoft.com/office/2006/relationships/activeXControlBinary" Target="activeX795.bin"/></Relationships>
</file>

<file path=word/activeX/_rels/activeX796.xml.rels><?xml version="1.0" encoding="UTF-8" standalone="yes"?>
<Relationships xmlns="http://schemas.openxmlformats.org/package/2006/relationships"><Relationship Id="rId1" Type="http://schemas.microsoft.com/office/2006/relationships/activeXControlBinary" Target="activeX796.bin"/></Relationships>
</file>

<file path=word/activeX/_rels/activeX797.xml.rels><?xml version="1.0" encoding="UTF-8" standalone="yes"?>
<Relationships xmlns="http://schemas.openxmlformats.org/package/2006/relationships"><Relationship Id="rId1" Type="http://schemas.microsoft.com/office/2006/relationships/activeXControlBinary" Target="activeX797.bin"/></Relationships>
</file>

<file path=word/activeX/_rels/activeX798.xml.rels><?xml version="1.0" encoding="UTF-8" standalone="yes"?>
<Relationships xmlns="http://schemas.openxmlformats.org/package/2006/relationships"><Relationship Id="rId1" Type="http://schemas.microsoft.com/office/2006/relationships/activeXControlBinary" Target="activeX798.bin"/></Relationships>
</file>

<file path=word/activeX/_rels/activeX799.xml.rels><?xml version="1.0" encoding="UTF-8" standalone="yes"?>
<Relationships xmlns="http://schemas.openxmlformats.org/package/2006/relationships"><Relationship Id="rId1" Type="http://schemas.microsoft.com/office/2006/relationships/activeXControlBinary" Target="activeX79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00.xml.rels><?xml version="1.0" encoding="UTF-8" standalone="yes"?>
<Relationships xmlns="http://schemas.openxmlformats.org/package/2006/relationships"><Relationship Id="rId1" Type="http://schemas.microsoft.com/office/2006/relationships/activeXControlBinary" Target="activeX800.bin"/></Relationships>
</file>

<file path=word/activeX/_rels/activeX801.xml.rels><?xml version="1.0" encoding="UTF-8" standalone="yes"?>
<Relationships xmlns="http://schemas.openxmlformats.org/package/2006/relationships"><Relationship Id="rId1" Type="http://schemas.microsoft.com/office/2006/relationships/activeXControlBinary" Target="activeX801.bin"/></Relationships>
</file>

<file path=word/activeX/_rels/activeX802.xml.rels><?xml version="1.0" encoding="UTF-8" standalone="yes"?>
<Relationships xmlns="http://schemas.openxmlformats.org/package/2006/relationships"><Relationship Id="rId1" Type="http://schemas.microsoft.com/office/2006/relationships/activeXControlBinary" Target="activeX802.bin"/></Relationships>
</file>

<file path=word/activeX/_rels/activeX803.xml.rels><?xml version="1.0" encoding="UTF-8" standalone="yes"?>
<Relationships xmlns="http://schemas.openxmlformats.org/package/2006/relationships"><Relationship Id="rId1" Type="http://schemas.microsoft.com/office/2006/relationships/activeXControlBinary" Target="activeX803.bin"/></Relationships>
</file>

<file path=word/activeX/_rels/activeX804.xml.rels><?xml version="1.0" encoding="UTF-8" standalone="yes"?>
<Relationships xmlns="http://schemas.openxmlformats.org/package/2006/relationships"><Relationship Id="rId1" Type="http://schemas.microsoft.com/office/2006/relationships/activeXControlBinary" Target="activeX804.bin"/></Relationships>
</file>

<file path=word/activeX/_rels/activeX805.xml.rels><?xml version="1.0" encoding="UTF-8" standalone="yes"?>
<Relationships xmlns="http://schemas.openxmlformats.org/package/2006/relationships"><Relationship Id="rId1" Type="http://schemas.microsoft.com/office/2006/relationships/activeXControlBinary" Target="activeX805.bin"/></Relationships>
</file>

<file path=word/activeX/_rels/activeX806.xml.rels><?xml version="1.0" encoding="UTF-8" standalone="yes"?>
<Relationships xmlns="http://schemas.openxmlformats.org/package/2006/relationships"><Relationship Id="rId1" Type="http://schemas.microsoft.com/office/2006/relationships/activeXControlBinary" Target="activeX806.bin"/></Relationships>
</file>

<file path=word/activeX/_rels/activeX807.xml.rels><?xml version="1.0" encoding="UTF-8" standalone="yes"?>
<Relationships xmlns="http://schemas.openxmlformats.org/package/2006/relationships"><Relationship Id="rId1" Type="http://schemas.microsoft.com/office/2006/relationships/activeXControlBinary" Target="activeX807.bin"/></Relationships>
</file>

<file path=word/activeX/_rels/activeX808.xml.rels><?xml version="1.0" encoding="UTF-8" standalone="yes"?>
<Relationships xmlns="http://schemas.openxmlformats.org/package/2006/relationships"><Relationship Id="rId1" Type="http://schemas.microsoft.com/office/2006/relationships/activeXControlBinary" Target="activeX808.bin"/></Relationships>
</file>

<file path=word/activeX/_rels/activeX809.xml.rels><?xml version="1.0" encoding="UTF-8" standalone="yes"?>
<Relationships xmlns="http://schemas.openxmlformats.org/package/2006/relationships"><Relationship Id="rId1" Type="http://schemas.microsoft.com/office/2006/relationships/activeXControlBinary" Target="activeX809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10.xml.rels><?xml version="1.0" encoding="UTF-8" standalone="yes"?>
<Relationships xmlns="http://schemas.openxmlformats.org/package/2006/relationships"><Relationship Id="rId1" Type="http://schemas.microsoft.com/office/2006/relationships/activeXControlBinary" Target="activeX810.bin"/></Relationships>
</file>

<file path=word/activeX/_rels/activeX811.xml.rels><?xml version="1.0" encoding="UTF-8" standalone="yes"?>
<Relationships xmlns="http://schemas.openxmlformats.org/package/2006/relationships"><Relationship Id="rId1" Type="http://schemas.microsoft.com/office/2006/relationships/activeXControlBinary" Target="activeX811.bin"/></Relationships>
</file>

<file path=word/activeX/_rels/activeX812.xml.rels><?xml version="1.0" encoding="UTF-8" standalone="yes"?>
<Relationships xmlns="http://schemas.openxmlformats.org/package/2006/relationships"><Relationship Id="rId1" Type="http://schemas.microsoft.com/office/2006/relationships/activeXControlBinary" Target="activeX812.bin"/></Relationships>
</file>

<file path=word/activeX/_rels/activeX813.xml.rels><?xml version="1.0" encoding="UTF-8" standalone="yes"?>
<Relationships xmlns="http://schemas.openxmlformats.org/package/2006/relationships"><Relationship Id="rId1" Type="http://schemas.microsoft.com/office/2006/relationships/activeXControlBinary" Target="activeX813.bin"/></Relationships>
</file>

<file path=word/activeX/_rels/activeX814.xml.rels><?xml version="1.0" encoding="UTF-8" standalone="yes"?>
<Relationships xmlns="http://schemas.openxmlformats.org/package/2006/relationships"><Relationship Id="rId1" Type="http://schemas.microsoft.com/office/2006/relationships/activeXControlBinary" Target="activeX814.bin"/></Relationships>
</file>

<file path=word/activeX/_rels/activeX815.xml.rels><?xml version="1.0" encoding="UTF-8" standalone="yes"?>
<Relationships xmlns="http://schemas.openxmlformats.org/package/2006/relationships"><Relationship Id="rId1" Type="http://schemas.microsoft.com/office/2006/relationships/activeXControlBinary" Target="activeX815.bin"/></Relationships>
</file>

<file path=word/activeX/_rels/activeX816.xml.rels><?xml version="1.0" encoding="UTF-8" standalone="yes"?>
<Relationships xmlns="http://schemas.openxmlformats.org/package/2006/relationships"><Relationship Id="rId1" Type="http://schemas.microsoft.com/office/2006/relationships/activeXControlBinary" Target="activeX816.bin"/></Relationships>
</file>

<file path=word/activeX/_rels/activeX817.xml.rels><?xml version="1.0" encoding="UTF-8" standalone="yes"?>
<Relationships xmlns="http://schemas.openxmlformats.org/package/2006/relationships"><Relationship Id="rId1" Type="http://schemas.microsoft.com/office/2006/relationships/activeXControlBinary" Target="activeX817.bin"/></Relationships>
</file>

<file path=word/activeX/_rels/activeX818.xml.rels><?xml version="1.0" encoding="UTF-8" standalone="yes"?>
<Relationships xmlns="http://schemas.openxmlformats.org/package/2006/relationships"><Relationship Id="rId1" Type="http://schemas.microsoft.com/office/2006/relationships/activeXControlBinary" Target="activeX818.bin"/></Relationships>
</file>

<file path=word/activeX/_rels/activeX819.xml.rels><?xml version="1.0" encoding="UTF-8" standalone="yes"?>
<Relationships xmlns="http://schemas.openxmlformats.org/package/2006/relationships"><Relationship Id="rId1" Type="http://schemas.microsoft.com/office/2006/relationships/activeXControlBinary" Target="activeX819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20.xml.rels><?xml version="1.0" encoding="UTF-8" standalone="yes"?>
<Relationships xmlns="http://schemas.openxmlformats.org/package/2006/relationships"><Relationship Id="rId1" Type="http://schemas.microsoft.com/office/2006/relationships/activeXControlBinary" Target="activeX820.bin"/></Relationships>
</file>

<file path=word/activeX/_rels/activeX821.xml.rels><?xml version="1.0" encoding="UTF-8" standalone="yes"?>
<Relationships xmlns="http://schemas.openxmlformats.org/package/2006/relationships"><Relationship Id="rId1" Type="http://schemas.microsoft.com/office/2006/relationships/activeXControlBinary" Target="activeX821.bin"/></Relationships>
</file>

<file path=word/activeX/_rels/activeX822.xml.rels><?xml version="1.0" encoding="UTF-8" standalone="yes"?>
<Relationships xmlns="http://schemas.openxmlformats.org/package/2006/relationships"><Relationship Id="rId1" Type="http://schemas.microsoft.com/office/2006/relationships/activeXControlBinary" Target="activeX822.bin"/></Relationships>
</file>

<file path=word/activeX/_rels/activeX823.xml.rels><?xml version="1.0" encoding="UTF-8" standalone="yes"?>
<Relationships xmlns="http://schemas.openxmlformats.org/package/2006/relationships"><Relationship Id="rId1" Type="http://schemas.microsoft.com/office/2006/relationships/activeXControlBinary" Target="activeX823.bin"/></Relationships>
</file>

<file path=word/activeX/_rels/activeX824.xml.rels><?xml version="1.0" encoding="UTF-8" standalone="yes"?>
<Relationships xmlns="http://schemas.openxmlformats.org/package/2006/relationships"><Relationship Id="rId1" Type="http://schemas.microsoft.com/office/2006/relationships/activeXControlBinary" Target="activeX824.bin"/></Relationships>
</file>

<file path=word/activeX/_rels/activeX825.xml.rels><?xml version="1.0" encoding="UTF-8" standalone="yes"?>
<Relationships xmlns="http://schemas.openxmlformats.org/package/2006/relationships"><Relationship Id="rId1" Type="http://schemas.microsoft.com/office/2006/relationships/activeXControlBinary" Target="activeX825.bin"/></Relationships>
</file>

<file path=word/activeX/_rels/activeX826.xml.rels><?xml version="1.0" encoding="UTF-8" standalone="yes"?>
<Relationships xmlns="http://schemas.openxmlformats.org/package/2006/relationships"><Relationship Id="rId1" Type="http://schemas.microsoft.com/office/2006/relationships/activeXControlBinary" Target="activeX826.bin"/></Relationships>
</file>

<file path=word/activeX/_rels/activeX827.xml.rels><?xml version="1.0" encoding="UTF-8" standalone="yes"?>
<Relationships xmlns="http://schemas.openxmlformats.org/package/2006/relationships"><Relationship Id="rId1" Type="http://schemas.microsoft.com/office/2006/relationships/activeXControlBinary" Target="activeX827.bin"/></Relationships>
</file>

<file path=word/activeX/_rels/activeX828.xml.rels><?xml version="1.0" encoding="UTF-8" standalone="yes"?>
<Relationships xmlns="http://schemas.openxmlformats.org/package/2006/relationships"><Relationship Id="rId1" Type="http://schemas.microsoft.com/office/2006/relationships/activeXControlBinary" Target="activeX828.bin"/></Relationships>
</file>

<file path=word/activeX/_rels/activeX829.xml.rels><?xml version="1.0" encoding="UTF-8" standalone="yes"?>
<Relationships xmlns="http://schemas.openxmlformats.org/package/2006/relationships"><Relationship Id="rId1" Type="http://schemas.microsoft.com/office/2006/relationships/activeXControlBinary" Target="activeX829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30.xml.rels><?xml version="1.0" encoding="UTF-8" standalone="yes"?>
<Relationships xmlns="http://schemas.openxmlformats.org/package/2006/relationships"><Relationship Id="rId1" Type="http://schemas.microsoft.com/office/2006/relationships/activeXControlBinary" Target="activeX830.bin"/></Relationships>
</file>

<file path=word/activeX/_rels/activeX831.xml.rels><?xml version="1.0" encoding="UTF-8" standalone="yes"?>
<Relationships xmlns="http://schemas.openxmlformats.org/package/2006/relationships"><Relationship Id="rId1" Type="http://schemas.microsoft.com/office/2006/relationships/activeXControlBinary" Target="activeX831.bin"/></Relationships>
</file>

<file path=word/activeX/_rels/activeX832.xml.rels><?xml version="1.0" encoding="UTF-8" standalone="yes"?>
<Relationships xmlns="http://schemas.openxmlformats.org/package/2006/relationships"><Relationship Id="rId1" Type="http://schemas.microsoft.com/office/2006/relationships/activeXControlBinary" Target="activeX832.bin"/></Relationships>
</file>

<file path=word/activeX/_rels/activeX833.xml.rels><?xml version="1.0" encoding="UTF-8" standalone="yes"?>
<Relationships xmlns="http://schemas.openxmlformats.org/package/2006/relationships"><Relationship Id="rId1" Type="http://schemas.microsoft.com/office/2006/relationships/activeXControlBinary" Target="activeX833.bin"/></Relationships>
</file>

<file path=word/activeX/_rels/activeX834.xml.rels><?xml version="1.0" encoding="UTF-8" standalone="yes"?>
<Relationships xmlns="http://schemas.openxmlformats.org/package/2006/relationships"><Relationship Id="rId1" Type="http://schemas.microsoft.com/office/2006/relationships/activeXControlBinary" Target="activeX834.bin"/></Relationships>
</file>

<file path=word/activeX/_rels/activeX835.xml.rels><?xml version="1.0" encoding="UTF-8" standalone="yes"?>
<Relationships xmlns="http://schemas.openxmlformats.org/package/2006/relationships"><Relationship Id="rId1" Type="http://schemas.microsoft.com/office/2006/relationships/activeXControlBinary" Target="activeX835.bin"/></Relationships>
</file>

<file path=word/activeX/_rels/activeX836.xml.rels><?xml version="1.0" encoding="UTF-8" standalone="yes"?>
<Relationships xmlns="http://schemas.openxmlformats.org/package/2006/relationships"><Relationship Id="rId1" Type="http://schemas.microsoft.com/office/2006/relationships/activeXControlBinary" Target="activeX836.bin"/></Relationships>
</file>

<file path=word/activeX/_rels/activeX837.xml.rels><?xml version="1.0" encoding="UTF-8" standalone="yes"?>
<Relationships xmlns="http://schemas.openxmlformats.org/package/2006/relationships"><Relationship Id="rId1" Type="http://schemas.microsoft.com/office/2006/relationships/activeXControlBinary" Target="activeX837.bin"/></Relationships>
</file>

<file path=word/activeX/_rels/activeX838.xml.rels><?xml version="1.0" encoding="UTF-8" standalone="yes"?>
<Relationships xmlns="http://schemas.openxmlformats.org/package/2006/relationships"><Relationship Id="rId1" Type="http://schemas.microsoft.com/office/2006/relationships/activeXControlBinary" Target="activeX838.bin"/></Relationships>
</file>

<file path=word/activeX/_rels/activeX839.xml.rels><?xml version="1.0" encoding="UTF-8" standalone="yes"?>
<Relationships xmlns="http://schemas.openxmlformats.org/package/2006/relationships"><Relationship Id="rId1" Type="http://schemas.microsoft.com/office/2006/relationships/activeXControlBinary" Target="activeX839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40.xml.rels><?xml version="1.0" encoding="UTF-8" standalone="yes"?>
<Relationships xmlns="http://schemas.openxmlformats.org/package/2006/relationships"><Relationship Id="rId1" Type="http://schemas.microsoft.com/office/2006/relationships/activeXControlBinary" Target="activeX840.bin"/></Relationships>
</file>

<file path=word/activeX/_rels/activeX841.xml.rels><?xml version="1.0" encoding="UTF-8" standalone="yes"?>
<Relationships xmlns="http://schemas.openxmlformats.org/package/2006/relationships"><Relationship Id="rId1" Type="http://schemas.microsoft.com/office/2006/relationships/activeXControlBinary" Target="activeX841.bin"/></Relationships>
</file>

<file path=word/activeX/_rels/activeX842.xml.rels><?xml version="1.0" encoding="UTF-8" standalone="yes"?>
<Relationships xmlns="http://schemas.openxmlformats.org/package/2006/relationships"><Relationship Id="rId1" Type="http://schemas.microsoft.com/office/2006/relationships/activeXControlBinary" Target="activeX842.bin"/></Relationships>
</file>

<file path=word/activeX/_rels/activeX843.xml.rels><?xml version="1.0" encoding="UTF-8" standalone="yes"?>
<Relationships xmlns="http://schemas.openxmlformats.org/package/2006/relationships"><Relationship Id="rId1" Type="http://schemas.microsoft.com/office/2006/relationships/activeXControlBinary" Target="activeX843.bin"/></Relationships>
</file>

<file path=word/activeX/_rels/activeX844.xml.rels><?xml version="1.0" encoding="UTF-8" standalone="yes"?>
<Relationships xmlns="http://schemas.openxmlformats.org/package/2006/relationships"><Relationship Id="rId1" Type="http://schemas.microsoft.com/office/2006/relationships/activeXControlBinary" Target="activeX844.bin"/></Relationships>
</file>

<file path=word/activeX/_rels/activeX845.xml.rels><?xml version="1.0" encoding="UTF-8" standalone="yes"?>
<Relationships xmlns="http://schemas.openxmlformats.org/package/2006/relationships"><Relationship Id="rId1" Type="http://schemas.microsoft.com/office/2006/relationships/activeXControlBinary" Target="activeX845.bin"/></Relationships>
</file>

<file path=word/activeX/_rels/activeX846.xml.rels><?xml version="1.0" encoding="UTF-8" standalone="yes"?>
<Relationships xmlns="http://schemas.openxmlformats.org/package/2006/relationships"><Relationship Id="rId1" Type="http://schemas.microsoft.com/office/2006/relationships/activeXControlBinary" Target="activeX846.bin"/></Relationships>
</file>

<file path=word/activeX/_rels/activeX847.xml.rels><?xml version="1.0" encoding="UTF-8" standalone="yes"?>
<Relationships xmlns="http://schemas.openxmlformats.org/package/2006/relationships"><Relationship Id="rId1" Type="http://schemas.microsoft.com/office/2006/relationships/activeXControlBinary" Target="activeX847.bin"/></Relationships>
</file>

<file path=word/activeX/_rels/activeX848.xml.rels><?xml version="1.0" encoding="UTF-8" standalone="yes"?>
<Relationships xmlns="http://schemas.openxmlformats.org/package/2006/relationships"><Relationship Id="rId1" Type="http://schemas.microsoft.com/office/2006/relationships/activeXControlBinary" Target="activeX848.bin"/></Relationships>
</file>

<file path=word/activeX/_rels/activeX849.xml.rels><?xml version="1.0" encoding="UTF-8" standalone="yes"?>
<Relationships xmlns="http://schemas.openxmlformats.org/package/2006/relationships"><Relationship Id="rId1" Type="http://schemas.microsoft.com/office/2006/relationships/activeXControlBinary" Target="activeX849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50.xml.rels><?xml version="1.0" encoding="UTF-8" standalone="yes"?>
<Relationships xmlns="http://schemas.openxmlformats.org/package/2006/relationships"><Relationship Id="rId1" Type="http://schemas.microsoft.com/office/2006/relationships/activeXControlBinary" Target="activeX850.bin"/></Relationships>
</file>

<file path=word/activeX/_rels/activeX851.xml.rels><?xml version="1.0" encoding="UTF-8" standalone="yes"?>
<Relationships xmlns="http://schemas.openxmlformats.org/package/2006/relationships"><Relationship Id="rId1" Type="http://schemas.microsoft.com/office/2006/relationships/activeXControlBinary" Target="activeX851.bin"/></Relationships>
</file>

<file path=word/activeX/_rels/activeX852.xml.rels><?xml version="1.0" encoding="UTF-8" standalone="yes"?>
<Relationships xmlns="http://schemas.openxmlformats.org/package/2006/relationships"><Relationship Id="rId1" Type="http://schemas.microsoft.com/office/2006/relationships/activeXControlBinary" Target="activeX852.bin"/></Relationships>
</file>

<file path=word/activeX/_rels/activeX853.xml.rels><?xml version="1.0" encoding="UTF-8" standalone="yes"?>
<Relationships xmlns="http://schemas.openxmlformats.org/package/2006/relationships"><Relationship Id="rId1" Type="http://schemas.microsoft.com/office/2006/relationships/activeXControlBinary" Target="activeX853.bin"/></Relationships>
</file>

<file path=word/activeX/_rels/activeX854.xml.rels><?xml version="1.0" encoding="UTF-8" standalone="yes"?>
<Relationships xmlns="http://schemas.openxmlformats.org/package/2006/relationships"><Relationship Id="rId1" Type="http://schemas.microsoft.com/office/2006/relationships/activeXControlBinary" Target="activeX854.bin"/></Relationships>
</file>

<file path=word/activeX/_rels/activeX855.xml.rels><?xml version="1.0" encoding="UTF-8" standalone="yes"?>
<Relationships xmlns="http://schemas.openxmlformats.org/package/2006/relationships"><Relationship Id="rId1" Type="http://schemas.microsoft.com/office/2006/relationships/activeXControlBinary" Target="activeX855.bin"/></Relationships>
</file>

<file path=word/activeX/_rels/activeX856.xml.rels><?xml version="1.0" encoding="UTF-8" standalone="yes"?>
<Relationships xmlns="http://schemas.openxmlformats.org/package/2006/relationships"><Relationship Id="rId1" Type="http://schemas.microsoft.com/office/2006/relationships/activeXControlBinary" Target="activeX856.bin"/></Relationships>
</file>

<file path=word/activeX/_rels/activeX857.xml.rels><?xml version="1.0" encoding="UTF-8" standalone="yes"?>
<Relationships xmlns="http://schemas.openxmlformats.org/package/2006/relationships"><Relationship Id="rId1" Type="http://schemas.microsoft.com/office/2006/relationships/activeXControlBinary" Target="activeX857.bin"/></Relationships>
</file>

<file path=word/activeX/_rels/activeX858.xml.rels><?xml version="1.0" encoding="UTF-8" standalone="yes"?>
<Relationships xmlns="http://schemas.openxmlformats.org/package/2006/relationships"><Relationship Id="rId1" Type="http://schemas.microsoft.com/office/2006/relationships/activeXControlBinary" Target="activeX858.bin"/></Relationships>
</file>

<file path=word/activeX/_rels/activeX859.xml.rels><?xml version="1.0" encoding="UTF-8" standalone="yes"?>
<Relationships xmlns="http://schemas.openxmlformats.org/package/2006/relationships"><Relationship Id="rId1" Type="http://schemas.microsoft.com/office/2006/relationships/activeXControlBinary" Target="activeX859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60.xml.rels><?xml version="1.0" encoding="UTF-8" standalone="yes"?>
<Relationships xmlns="http://schemas.openxmlformats.org/package/2006/relationships"><Relationship Id="rId1" Type="http://schemas.microsoft.com/office/2006/relationships/activeXControlBinary" Target="activeX860.bin"/></Relationships>
</file>

<file path=word/activeX/_rels/activeX861.xml.rels><?xml version="1.0" encoding="UTF-8" standalone="yes"?>
<Relationships xmlns="http://schemas.openxmlformats.org/package/2006/relationships"><Relationship Id="rId1" Type="http://schemas.microsoft.com/office/2006/relationships/activeXControlBinary" Target="activeX861.bin"/></Relationships>
</file>

<file path=word/activeX/_rels/activeX862.xml.rels><?xml version="1.0" encoding="UTF-8" standalone="yes"?>
<Relationships xmlns="http://schemas.openxmlformats.org/package/2006/relationships"><Relationship Id="rId1" Type="http://schemas.microsoft.com/office/2006/relationships/activeXControlBinary" Target="activeX862.bin"/></Relationships>
</file>

<file path=word/activeX/_rels/activeX863.xml.rels><?xml version="1.0" encoding="UTF-8" standalone="yes"?>
<Relationships xmlns="http://schemas.openxmlformats.org/package/2006/relationships"><Relationship Id="rId1" Type="http://schemas.microsoft.com/office/2006/relationships/activeXControlBinary" Target="activeX863.bin"/></Relationships>
</file>

<file path=word/activeX/_rels/activeX864.xml.rels><?xml version="1.0" encoding="UTF-8" standalone="yes"?>
<Relationships xmlns="http://schemas.openxmlformats.org/package/2006/relationships"><Relationship Id="rId1" Type="http://schemas.microsoft.com/office/2006/relationships/activeXControlBinary" Target="activeX864.bin"/></Relationships>
</file>

<file path=word/activeX/_rels/activeX865.xml.rels><?xml version="1.0" encoding="UTF-8" standalone="yes"?>
<Relationships xmlns="http://schemas.openxmlformats.org/package/2006/relationships"><Relationship Id="rId1" Type="http://schemas.microsoft.com/office/2006/relationships/activeXControlBinary" Target="activeX865.bin"/></Relationships>
</file>

<file path=word/activeX/_rels/activeX866.xml.rels><?xml version="1.0" encoding="UTF-8" standalone="yes"?>
<Relationships xmlns="http://schemas.openxmlformats.org/package/2006/relationships"><Relationship Id="rId1" Type="http://schemas.microsoft.com/office/2006/relationships/activeXControlBinary" Target="activeX866.bin"/></Relationships>
</file>

<file path=word/activeX/_rels/activeX867.xml.rels><?xml version="1.0" encoding="UTF-8" standalone="yes"?>
<Relationships xmlns="http://schemas.openxmlformats.org/package/2006/relationships"><Relationship Id="rId1" Type="http://schemas.microsoft.com/office/2006/relationships/activeXControlBinary" Target="activeX867.bin"/></Relationships>
</file>

<file path=word/activeX/_rels/activeX868.xml.rels><?xml version="1.0" encoding="UTF-8" standalone="yes"?>
<Relationships xmlns="http://schemas.openxmlformats.org/package/2006/relationships"><Relationship Id="rId1" Type="http://schemas.microsoft.com/office/2006/relationships/activeXControlBinary" Target="activeX868.bin"/></Relationships>
</file>

<file path=word/activeX/_rels/activeX869.xml.rels><?xml version="1.0" encoding="UTF-8" standalone="yes"?>
<Relationships xmlns="http://schemas.openxmlformats.org/package/2006/relationships"><Relationship Id="rId1" Type="http://schemas.microsoft.com/office/2006/relationships/activeXControlBinary" Target="activeX869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70.xml.rels><?xml version="1.0" encoding="UTF-8" standalone="yes"?>
<Relationships xmlns="http://schemas.openxmlformats.org/package/2006/relationships"><Relationship Id="rId1" Type="http://schemas.microsoft.com/office/2006/relationships/activeXControlBinary" Target="activeX870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48</Pages>
  <Words>14784</Words>
  <Characters>84273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2018-07-09T09:36:00Z</dcterms:created>
  <dcterms:modified xsi:type="dcterms:W3CDTF">2018-07-09T09:55:00Z</dcterms:modified>
</cp:coreProperties>
</file>