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98" w:rsidRDefault="00365D98" w:rsidP="00365D98">
      <w:r>
        <w:t xml:space="preserve">Найти значение и направление тока через сопротивление </w:t>
      </w:r>
      <w:r>
        <w:rPr>
          <w:lang w:val="en-US"/>
        </w:rPr>
        <w:t>R</w:t>
      </w:r>
      <w:r w:rsidRPr="00A62290">
        <w:t xml:space="preserve"> (</w:t>
      </w:r>
      <w:r>
        <w:t>см. рис.</w:t>
      </w:r>
      <w:r w:rsidRPr="00A62290">
        <w:t>)</w:t>
      </w:r>
      <w:r>
        <w:t>, если ε</w:t>
      </w:r>
      <w:r w:rsidRPr="00A62290">
        <w:rPr>
          <w:vertAlign w:val="subscript"/>
        </w:rPr>
        <w:t>1</w:t>
      </w:r>
      <w:r>
        <w:t xml:space="preserve"> = 4,5</w:t>
      </w:r>
      <w:proofErr w:type="gramStart"/>
      <w:r>
        <w:t xml:space="preserve"> В</w:t>
      </w:r>
      <w:proofErr w:type="gramEnd"/>
      <w:r>
        <w:t>, ε</w:t>
      </w:r>
      <w:r w:rsidRPr="00A62290">
        <w:rPr>
          <w:vertAlign w:val="subscript"/>
        </w:rPr>
        <w:t>2</w:t>
      </w:r>
      <w:r>
        <w:t xml:space="preserve"> = 1,5 В, </w:t>
      </w:r>
      <w:r>
        <w:rPr>
          <w:lang w:val="en-US"/>
        </w:rPr>
        <w:t>R</w:t>
      </w:r>
      <w:r w:rsidRPr="00A62290">
        <w:rPr>
          <w:vertAlign w:val="subscript"/>
        </w:rPr>
        <w:t>1</w:t>
      </w:r>
      <w:r w:rsidRPr="00A62290">
        <w:t xml:space="preserve"> = 30</w:t>
      </w:r>
      <w:r>
        <w:t xml:space="preserve"> Ом, </w:t>
      </w:r>
      <w:r>
        <w:rPr>
          <w:lang w:val="en-US"/>
        </w:rPr>
        <w:t>R</w:t>
      </w:r>
      <w:r w:rsidRPr="00A62290">
        <w:rPr>
          <w:vertAlign w:val="subscript"/>
        </w:rPr>
        <w:t>2</w:t>
      </w:r>
      <w:r w:rsidRPr="00A62290">
        <w:t xml:space="preserve"> = 20 </w:t>
      </w:r>
      <w:r>
        <w:t xml:space="preserve">Ом, </w:t>
      </w:r>
      <w:r>
        <w:rPr>
          <w:lang w:val="en-US"/>
        </w:rPr>
        <w:t>R</w:t>
      </w:r>
      <w:r w:rsidRPr="00A62290">
        <w:rPr>
          <w:vertAlign w:val="subscript"/>
        </w:rPr>
        <w:t>3</w:t>
      </w:r>
      <w:r w:rsidRPr="00A62290">
        <w:t xml:space="preserve"> = 25 </w:t>
      </w:r>
      <w:r>
        <w:t xml:space="preserve">Ом, </w:t>
      </w:r>
      <w:r>
        <w:rPr>
          <w:lang w:val="en-US"/>
        </w:rPr>
        <w:t>R</w:t>
      </w:r>
      <w:r w:rsidRPr="00A62290">
        <w:t xml:space="preserve"> = 30 </w:t>
      </w:r>
      <w:r>
        <w:t>Ом. Внутренние сопротивления источников пренебрежимо малы.</w:t>
      </w:r>
    </w:p>
    <w:p w:rsidR="00365D98" w:rsidRPr="00A62290" w:rsidRDefault="00365D98" w:rsidP="00365D98">
      <w:r w:rsidRPr="00A62290">
        <w:drawing>
          <wp:inline distT="0" distB="0" distL="0" distR="0">
            <wp:extent cx="2124710" cy="1410970"/>
            <wp:effectExtent l="19050" t="0" r="889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141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954" w:rsidRDefault="003C3954"/>
    <w:sectPr w:rsidR="003C3954" w:rsidSect="003C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365D98"/>
    <w:rsid w:val="00365D98"/>
    <w:rsid w:val="003C3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2020-05-20T21:51:00Z</dcterms:created>
  <dcterms:modified xsi:type="dcterms:W3CDTF">2020-05-20T21:51:00Z</dcterms:modified>
</cp:coreProperties>
</file>