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769" w:rsidRDefault="00584769" w:rsidP="0058476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и номер группы________________________</w:t>
      </w:r>
    </w:p>
    <w:p w:rsidR="004078F1" w:rsidRDefault="004078F1" w:rsidP="0058476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769" w:rsidRDefault="004078F1" w:rsidP="0058476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ТЕСТЫ:</w:t>
      </w:r>
    </w:p>
    <w:p w:rsidR="004078F1" w:rsidRDefault="004078F1" w:rsidP="0058476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8476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Разделы в активе баланса расположены в порядке: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убывания ликвидности активов;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возрастания ликвидности активов;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убывания срока погашения обязательств;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возрастания срока погашения обязательств;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все варианты правильные.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84769">
        <w:rPr>
          <w:rFonts w:ascii="Times New Roman" w:eastAsia="Times New Roman" w:hAnsi="Times New Roman" w:cs="Times New Roman"/>
          <w:sz w:val="24"/>
          <w:szCs w:val="24"/>
          <w:lang w:eastAsia="ru-RU"/>
        </w:rPr>
        <w:t>.  В активе баланса сгруппированы: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имущество;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источники;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хозяйственные процессы;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результаты хозяйственной деятельности;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8476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пассиве баланса сгруппированы: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имущество;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источники;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хозяйственные процессы;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результаты хозяйственной деятельности;</w:t>
      </w:r>
    </w:p>
    <w:p w:rsidR="00584769" w:rsidRDefault="00584769" w:rsidP="00584769">
      <w:pPr>
        <w:spacing w:after="0" w:line="204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584769">
        <w:rPr>
          <w:rFonts w:ascii="Times New Roman" w:eastAsia="Calibri" w:hAnsi="Times New Roman" w:cs="Times New Roman"/>
          <w:sz w:val="24"/>
          <w:szCs w:val="24"/>
          <w:lang w:eastAsia="ru-RU"/>
        </w:rPr>
        <w:t>. Статическое балансовое уравнение может быть представлено формулой: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Calibri" w:hAnsi="Times New Roman" w:cs="Times New Roman"/>
          <w:sz w:val="24"/>
          <w:szCs w:val="24"/>
          <w:lang w:eastAsia="ru-RU"/>
        </w:rPr>
        <w:t>1. А = К + О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Calibri" w:hAnsi="Times New Roman" w:cs="Times New Roman"/>
          <w:sz w:val="24"/>
          <w:szCs w:val="24"/>
          <w:lang w:eastAsia="ru-RU"/>
        </w:rPr>
        <w:t>2. А + У = К + О + П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Calibri" w:hAnsi="Times New Roman" w:cs="Times New Roman"/>
          <w:sz w:val="24"/>
          <w:szCs w:val="24"/>
          <w:lang w:eastAsia="ru-RU"/>
        </w:rPr>
        <w:t>3. А + Р = К + О + Д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Calibri" w:hAnsi="Times New Roman" w:cs="Times New Roman"/>
          <w:sz w:val="24"/>
          <w:szCs w:val="24"/>
          <w:lang w:eastAsia="ru-RU"/>
        </w:rPr>
        <w:t>4. А – К – О = Д – Р</w:t>
      </w:r>
    </w:p>
    <w:p w:rsidR="00584769" w:rsidRDefault="00584769" w:rsidP="00584769">
      <w:pPr>
        <w:spacing w:after="0" w:line="204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584769">
        <w:rPr>
          <w:rFonts w:ascii="Times New Roman" w:eastAsia="Calibri" w:hAnsi="Times New Roman" w:cs="Times New Roman"/>
          <w:sz w:val="24"/>
          <w:szCs w:val="24"/>
          <w:lang w:eastAsia="ru-RU"/>
        </w:rPr>
        <w:t>. Чем вызвано равенство актива и пассива баланса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Calibri" w:hAnsi="Times New Roman" w:cs="Times New Roman"/>
          <w:sz w:val="24"/>
          <w:szCs w:val="24"/>
          <w:lang w:eastAsia="ru-RU"/>
        </w:rPr>
        <w:t>1. сущностью двойной записи;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расположением активов организации: с одной стороны по их видам, с другой – по источникам их формирования;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Calibri" w:hAnsi="Times New Roman" w:cs="Times New Roman"/>
          <w:sz w:val="24"/>
          <w:szCs w:val="24"/>
          <w:lang w:eastAsia="ru-RU"/>
        </w:rPr>
        <w:t>3. соблюдением одного из определяющих принципов бухгалтерского учета – наличием денежного измерителя;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Calibri" w:hAnsi="Times New Roman" w:cs="Times New Roman"/>
          <w:sz w:val="24"/>
          <w:szCs w:val="24"/>
          <w:lang w:eastAsia="ru-RU"/>
        </w:rPr>
        <w:t>4. постоянством методов учета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5847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Какие из приведенных элементов находят отражение в </w:t>
      </w:r>
      <w:r w:rsidRPr="00584769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49"/>
      </w:r>
      <w:r w:rsidRPr="005847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разделе бухгалтерского баланса: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Calibri" w:hAnsi="Times New Roman" w:cs="Times New Roman"/>
          <w:sz w:val="24"/>
          <w:szCs w:val="24"/>
          <w:lang w:eastAsia="ru-RU"/>
        </w:rPr>
        <w:t>1. вложения денежных средств на депозитные счета на срок 2 года;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задолженность по полученным в счет предстоящих поставок продукции денежным средствам;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задолженность по оплаченным в счет предстоящих поставок материальным запасам;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Pr="005847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номинал эмитированных акций;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584769">
        <w:rPr>
          <w:rFonts w:ascii="Times New Roman" w:eastAsia="Calibri" w:hAnsi="Times New Roman" w:cs="Times New Roman"/>
          <w:sz w:val="24"/>
          <w:szCs w:val="24"/>
          <w:lang w:eastAsia="ru-RU"/>
        </w:rPr>
        <w:t>. При реорганизации в форме слияния: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Calibri" w:hAnsi="Times New Roman" w:cs="Times New Roman"/>
          <w:sz w:val="24"/>
          <w:szCs w:val="24"/>
          <w:lang w:eastAsia="ru-RU"/>
        </w:rPr>
        <w:t>1. возникшая компания формирует вступительный баланс на основе данных заключительных балансов реорганизуемых компаний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Calibri" w:hAnsi="Times New Roman" w:cs="Times New Roman"/>
          <w:sz w:val="24"/>
          <w:szCs w:val="24"/>
          <w:lang w:eastAsia="ru-RU"/>
        </w:rPr>
        <w:t>2. возникшая компания формирует вступительный баланс на основе данных заключительного баланса реорганизуемой компании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Calibri" w:hAnsi="Times New Roman" w:cs="Times New Roman"/>
          <w:sz w:val="24"/>
          <w:szCs w:val="24"/>
          <w:lang w:eastAsia="ru-RU"/>
        </w:rPr>
        <w:t>3. возникшая компания формирует вступительный баланс на основе данных заключительного разделительного баланса реорганизуемой компании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Calibri" w:hAnsi="Times New Roman" w:cs="Times New Roman"/>
          <w:sz w:val="24"/>
          <w:szCs w:val="24"/>
          <w:lang w:eastAsia="ru-RU"/>
        </w:rPr>
        <w:t>4. возникшая компания формирует промежуточную (годовую) отчетность с учетом показателей заключительных балансов реорганизуемых компаний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Calibri" w:hAnsi="Times New Roman" w:cs="Times New Roman"/>
          <w:sz w:val="24"/>
          <w:szCs w:val="24"/>
          <w:lang w:eastAsia="ru-RU"/>
        </w:rPr>
        <w:t>5. все варианты верны</w:t>
      </w:r>
    </w:p>
    <w:p w:rsidR="00584769" w:rsidRDefault="00584769" w:rsidP="00584769">
      <w:pPr>
        <w:spacing w:after="0" w:line="204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584769">
        <w:rPr>
          <w:rFonts w:ascii="Times New Roman" w:eastAsia="Calibri" w:hAnsi="Times New Roman" w:cs="Times New Roman"/>
          <w:sz w:val="24"/>
          <w:szCs w:val="24"/>
          <w:lang w:eastAsia="ru-RU"/>
        </w:rPr>
        <w:t>. В качестве статистической бухгалтерской отчетности выступает: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Calibri" w:hAnsi="Times New Roman" w:cs="Times New Roman"/>
          <w:sz w:val="24"/>
          <w:szCs w:val="24"/>
          <w:lang w:eastAsia="ru-RU"/>
        </w:rPr>
        <w:t>1. бухгалтерский баланс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Calibri" w:hAnsi="Times New Roman" w:cs="Times New Roman"/>
          <w:sz w:val="24"/>
          <w:szCs w:val="24"/>
          <w:lang w:eastAsia="ru-RU"/>
        </w:rPr>
        <w:t>2. отчет о прибылях и убытках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Calibri" w:hAnsi="Times New Roman" w:cs="Times New Roman"/>
          <w:sz w:val="24"/>
          <w:szCs w:val="24"/>
          <w:lang w:eastAsia="ru-RU"/>
        </w:rPr>
        <w:t>3. отчет об изменениях капитала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4. все ответы неверны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584769">
        <w:rPr>
          <w:rFonts w:ascii="Times New Roman" w:eastAsia="Calibri" w:hAnsi="Times New Roman" w:cs="Times New Roman"/>
          <w:sz w:val="24"/>
          <w:szCs w:val="24"/>
          <w:lang w:eastAsia="ru-RU"/>
        </w:rPr>
        <w:t>. В качестве динамической бухгалтерской отчетности выст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584769">
        <w:rPr>
          <w:rFonts w:ascii="Times New Roman" w:eastAsia="Calibri" w:hAnsi="Times New Roman" w:cs="Times New Roman"/>
          <w:sz w:val="24"/>
          <w:szCs w:val="24"/>
          <w:lang w:eastAsia="ru-RU"/>
        </w:rPr>
        <w:t>пает: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Calibri" w:hAnsi="Times New Roman" w:cs="Times New Roman"/>
          <w:sz w:val="24"/>
          <w:szCs w:val="24"/>
          <w:lang w:eastAsia="ru-RU"/>
        </w:rPr>
        <w:t>1. бухгалтерский баланс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2.:отчет о прибылях и убытках 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Calibri" w:hAnsi="Times New Roman" w:cs="Times New Roman"/>
          <w:sz w:val="24"/>
          <w:szCs w:val="24"/>
          <w:lang w:eastAsia="ru-RU"/>
        </w:rPr>
        <w:t>3.  отчет об изменениях капитала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Calibri" w:hAnsi="Times New Roman" w:cs="Times New Roman"/>
          <w:sz w:val="24"/>
          <w:szCs w:val="24"/>
          <w:lang w:eastAsia="ru-RU"/>
        </w:rPr>
        <w:t>4. все ответы неверны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584769">
        <w:rPr>
          <w:rFonts w:ascii="Times New Roman" w:eastAsia="Calibri" w:hAnsi="Times New Roman" w:cs="Times New Roman"/>
          <w:sz w:val="24"/>
          <w:szCs w:val="24"/>
          <w:lang w:eastAsia="ru-RU"/>
        </w:rPr>
        <w:t>. Что такое капитал?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Calibri" w:hAnsi="Times New Roman" w:cs="Times New Roman"/>
          <w:sz w:val="24"/>
          <w:szCs w:val="24"/>
          <w:lang w:eastAsia="ru-RU"/>
        </w:rPr>
        <w:t>1. доля в активах компании, остающаяся после вычета всех ее обязательств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Calibri" w:hAnsi="Times New Roman" w:cs="Times New Roman"/>
          <w:sz w:val="24"/>
          <w:szCs w:val="24"/>
          <w:lang w:eastAsia="ru-RU"/>
        </w:rPr>
        <w:t>2. чистая прибыль организации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Calibri" w:hAnsi="Times New Roman" w:cs="Times New Roman"/>
          <w:sz w:val="24"/>
          <w:szCs w:val="24"/>
          <w:lang w:eastAsia="ru-RU"/>
        </w:rPr>
        <w:t>3. денежные средства, вложенные в деятельность организации</w:t>
      </w:r>
    </w:p>
    <w:p w:rsidR="00584769" w:rsidRPr="00584769" w:rsidRDefault="00584769" w:rsidP="00584769">
      <w:pPr>
        <w:spacing w:after="0" w:line="204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4769">
        <w:rPr>
          <w:rFonts w:ascii="Times New Roman" w:eastAsia="Calibri" w:hAnsi="Times New Roman" w:cs="Times New Roman"/>
          <w:sz w:val="24"/>
          <w:szCs w:val="24"/>
          <w:lang w:eastAsia="ru-RU"/>
        </w:rPr>
        <w:t>4. капитальные вложения организации</w:t>
      </w:r>
    </w:p>
    <w:p w:rsidR="00584769" w:rsidRDefault="00584769" w:rsidP="0058476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769" w:rsidRDefault="00584769" w:rsidP="0058476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769" w:rsidRPr="00CE3EE0" w:rsidRDefault="00584769" w:rsidP="0058476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Pr="00CE3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84769" w:rsidRPr="006F0317" w:rsidRDefault="00584769" w:rsidP="0058476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производит и реализует единственный товар по цене 200 руб. за единицу. На начало года нет остатков товара в запасах. Планируется произвести Х единиц и продать </w:t>
      </w:r>
      <w:r w:rsidRPr="006F03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6F0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товара в течение сметного года. Ниже приведена сметная информация по затратам.</w:t>
      </w:r>
    </w:p>
    <w:p w:rsidR="00584769" w:rsidRDefault="00584769" w:rsidP="00584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769" w:rsidRDefault="00584769" w:rsidP="00584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 w:rsidRPr="006F0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Исходные данные</w:t>
      </w:r>
    </w:p>
    <w:p w:rsidR="00584769" w:rsidRPr="00FC70C2" w:rsidRDefault="00584769" w:rsidP="00584769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2"/>
        <w:gridCol w:w="2689"/>
      </w:tblGrid>
      <w:tr w:rsidR="00584769" w:rsidRPr="00CE3EE0" w:rsidTr="004647EE">
        <w:tc>
          <w:tcPr>
            <w:tcW w:w="7011" w:type="dxa"/>
            <w:shd w:val="clear" w:color="auto" w:fill="auto"/>
          </w:tcPr>
          <w:p w:rsidR="00584769" w:rsidRPr="00CE3EE0" w:rsidRDefault="00584769" w:rsidP="0046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736" w:type="dxa"/>
            <w:shd w:val="clear" w:color="auto" w:fill="auto"/>
          </w:tcPr>
          <w:p w:rsidR="00584769" w:rsidRPr="00CE3EE0" w:rsidRDefault="00584769" w:rsidP="0046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</w:tr>
      <w:tr w:rsidR="00584769" w:rsidRPr="00CE3EE0" w:rsidTr="004647EE">
        <w:tc>
          <w:tcPr>
            <w:tcW w:w="7011" w:type="dxa"/>
            <w:shd w:val="clear" w:color="auto" w:fill="auto"/>
          </w:tcPr>
          <w:p w:rsidR="00584769" w:rsidRPr="00CE3EE0" w:rsidRDefault="00584769" w:rsidP="004647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E3E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Производственные затраты:</w:t>
            </w:r>
          </w:p>
        </w:tc>
        <w:tc>
          <w:tcPr>
            <w:tcW w:w="2736" w:type="dxa"/>
            <w:shd w:val="clear" w:color="auto" w:fill="auto"/>
          </w:tcPr>
          <w:p w:rsidR="00584769" w:rsidRPr="00CE3EE0" w:rsidRDefault="00584769" w:rsidP="0046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769" w:rsidRPr="00CE3EE0" w:rsidTr="004647EE">
        <w:tc>
          <w:tcPr>
            <w:tcW w:w="7011" w:type="dxa"/>
            <w:shd w:val="clear" w:color="auto" w:fill="auto"/>
          </w:tcPr>
          <w:p w:rsidR="00584769" w:rsidRPr="00CE3EE0" w:rsidRDefault="00584769" w:rsidP="0046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Переменные производственные затраты на единицу</w:t>
            </w:r>
          </w:p>
        </w:tc>
        <w:tc>
          <w:tcPr>
            <w:tcW w:w="2736" w:type="dxa"/>
            <w:shd w:val="clear" w:color="auto" w:fill="auto"/>
          </w:tcPr>
          <w:p w:rsidR="00584769" w:rsidRPr="00CE3EE0" w:rsidRDefault="00584769" w:rsidP="0046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584769" w:rsidRPr="00CE3EE0" w:rsidTr="004647EE">
        <w:tc>
          <w:tcPr>
            <w:tcW w:w="7011" w:type="dxa"/>
            <w:shd w:val="clear" w:color="auto" w:fill="auto"/>
          </w:tcPr>
          <w:p w:rsidR="00584769" w:rsidRPr="00CE3EE0" w:rsidRDefault="00584769" w:rsidP="0046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Постоянные производственные затраты (всего)</w:t>
            </w:r>
          </w:p>
        </w:tc>
        <w:tc>
          <w:tcPr>
            <w:tcW w:w="2736" w:type="dxa"/>
            <w:shd w:val="clear" w:color="auto" w:fill="auto"/>
          </w:tcPr>
          <w:p w:rsidR="00584769" w:rsidRPr="00CE3EE0" w:rsidRDefault="00584769" w:rsidP="0046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</w:tr>
      <w:tr w:rsidR="00584769" w:rsidRPr="00CE3EE0" w:rsidTr="004647EE">
        <w:tc>
          <w:tcPr>
            <w:tcW w:w="7011" w:type="dxa"/>
            <w:shd w:val="clear" w:color="auto" w:fill="auto"/>
          </w:tcPr>
          <w:p w:rsidR="00584769" w:rsidRPr="00CE3EE0" w:rsidRDefault="00584769" w:rsidP="004647EE">
            <w:pPr>
              <w:spacing w:after="0" w:line="240" w:lineRule="auto"/>
              <w:ind w:right="-43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E3E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Административные расходы и расходы по реализации:</w:t>
            </w:r>
          </w:p>
        </w:tc>
        <w:tc>
          <w:tcPr>
            <w:tcW w:w="2736" w:type="dxa"/>
            <w:shd w:val="clear" w:color="auto" w:fill="auto"/>
          </w:tcPr>
          <w:p w:rsidR="00584769" w:rsidRPr="00CE3EE0" w:rsidRDefault="00584769" w:rsidP="0046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769" w:rsidRPr="00CE3EE0" w:rsidTr="004647EE">
        <w:tc>
          <w:tcPr>
            <w:tcW w:w="7011" w:type="dxa"/>
            <w:shd w:val="clear" w:color="auto" w:fill="auto"/>
          </w:tcPr>
          <w:p w:rsidR="00584769" w:rsidRPr="00CE3EE0" w:rsidRDefault="00584769" w:rsidP="0046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Переменные расходы на единицу</w:t>
            </w:r>
          </w:p>
        </w:tc>
        <w:tc>
          <w:tcPr>
            <w:tcW w:w="2736" w:type="dxa"/>
            <w:shd w:val="clear" w:color="auto" w:fill="auto"/>
          </w:tcPr>
          <w:p w:rsidR="00584769" w:rsidRPr="00CE3EE0" w:rsidRDefault="00584769" w:rsidP="0046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84769" w:rsidRPr="00CE3EE0" w:rsidTr="004647EE">
        <w:tc>
          <w:tcPr>
            <w:tcW w:w="7011" w:type="dxa"/>
            <w:shd w:val="clear" w:color="auto" w:fill="auto"/>
          </w:tcPr>
          <w:p w:rsidR="00584769" w:rsidRPr="00CE3EE0" w:rsidRDefault="00584769" w:rsidP="0046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Постоянные расходы (всего)</w:t>
            </w:r>
          </w:p>
        </w:tc>
        <w:tc>
          <w:tcPr>
            <w:tcW w:w="2736" w:type="dxa"/>
            <w:shd w:val="clear" w:color="auto" w:fill="auto"/>
          </w:tcPr>
          <w:p w:rsidR="00584769" w:rsidRPr="00CE3EE0" w:rsidRDefault="00584769" w:rsidP="0046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</w:t>
            </w:r>
          </w:p>
        </w:tc>
      </w:tr>
    </w:tbl>
    <w:p w:rsidR="00584769" w:rsidRPr="006F0317" w:rsidRDefault="00584769" w:rsidP="00584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769" w:rsidRDefault="00584769" w:rsidP="00584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– Исходные данные</w:t>
      </w:r>
    </w:p>
    <w:p w:rsidR="00584769" w:rsidRPr="00FC70C2" w:rsidRDefault="00584769" w:rsidP="00584769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1647"/>
        <w:gridCol w:w="2300"/>
        <w:gridCol w:w="2732"/>
      </w:tblGrid>
      <w:tr w:rsidR="00584769" w:rsidRPr="00CE3EE0" w:rsidTr="004647EE">
        <w:trPr>
          <w:tblHeader/>
        </w:trPr>
        <w:tc>
          <w:tcPr>
            <w:tcW w:w="1647" w:type="dxa"/>
            <w:vAlign w:val="center"/>
          </w:tcPr>
          <w:p w:rsidR="00584769" w:rsidRPr="00CE3EE0" w:rsidRDefault="00584769" w:rsidP="004647EE">
            <w:pPr>
              <w:jc w:val="center"/>
              <w:rPr>
                <w:i/>
              </w:rPr>
            </w:pPr>
            <w:r w:rsidRPr="00CE3EE0">
              <w:rPr>
                <w:i/>
              </w:rPr>
              <w:t>Вариант</w:t>
            </w:r>
          </w:p>
        </w:tc>
        <w:tc>
          <w:tcPr>
            <w:tcW w:w="2300" w:type="dxa"/>
            <w:vAlign w:val="center"/>
          </w:tcPr>
          <w:p w:rsidR="00584769" w:rsidRPr="00CE3EE0" w:rsidRDefault="00584769" w:rsidP="004647EE">
            <w:pPr>
              <w:jc w:val="center"/>
              <w:rPr>
                <w:b/>
              </w:rPr>
            </w:pPr>
            <w:r w:rsidRPr="00CE3EE0">
              <w:rPr>
                <w:b/>
              </w:rPr>
              <w:t>Значение Х, ед.</w:t>
            </w:r>
          </w:p>
        </w:tc>
        <w:tc>
          <w:tcPr>
            <w:tcW w:w="2732" w:type="dxa"/>
            <w:vAlign w:val="center"/>
          </w:tcPr>
          <w:p w:rsidR="00584769" w:rsidRPr="00CE3EE0" w:rsidRDefault="00584769" w:rsidP="004647EE">
            <w:pPr>
              <w:jc w:val="center"/>
              <w:rPr>
                <w:b/>
              </w:rPr>
            </w:pPr>
            <w:r w:rsidRPr="00CE3EE0">
              <w:rPr>
                <w:b/>
              </w:rPr>
              <w:t xml:space="preserve">Значение </w:t>
            </w:r>
            <w:r w:rsidRPr="00CE3EE0">
              <w:rPr>
                <w:b/>
                <w:lang w:val="en-US"/>
              </w:rPr>
              <w:t>Y</w:t>
            </w:r>
            <w:r w:rsidRPr="00CE3EE0">
              <w:rPr>
                <w:b/>
              </w:rPr>
              <w:t>, ед.</w:t>
            </w:r>
          </w:p>
        </w:tc>
      </w:tr>
      <w:tr w:rsidR="00584769" w:rsidRPr="00CE3EE0" w:rsidTr="004647EE">
        <w:tc>
          <w:tcPr>
            <w:tcW w:w="1647" w:type="dxa"/>
            <w:vAlign w:val="center"/>
          </w:tcPr>
          <w:p w:rsidR="00584769" w:rsidRPr="00CE3EE0" w:rsidRDefault="00584769" w:rsidP="004647EE">
            <w:pPr>
              <w:jc w:val="center"/>
            </w:pPr>
            <w:r w:rsidRPr="00CE3EE0">
              <w:t>1</w:t>
            </w:r>
          </w:p>
        </w:tc>
        <w:tc>
          <w:tcPr>
            <w:tcW w:w="2300" w:type="dxa"/>
            <w:vAlign w:val="center"/>
          </w:tcPr>
          <w:p w:rsidR="00584769" w:rsidRPr="00CE3EE0" w:rsidRDefault="00584769" w:rsidP="004647EE">
            <w:pPr>
              <w:jc w:val="center"/>
            </w:pPr>
            <w:r w:rsidRPr="00CE3EE0">
              <w:t>10 000</w:t>
            </w:r>
          </w:p>
        </w:tc>
        <w:tc>
          <w:tcPr>
            <w:tcW w:w="2732" w:type="dxa"/>
            <w:vAlign w:val="center"/>
          </w:tcPr>
          <w:p w:rsidR="00584769" w:rsidRPr="00CE3EE0" w:rsidRDefault="00584769" w:rsidP="004647EE">
            <w:pPr>
              <w:jc w:val="center"/>
            </w:pPr>
            <w:r w:rsidRPr="00CE3EE0">
              <w:t>9 200</w:t>
            </w:r>
          </w:p>
        </w:tc>
      </w:tr>
      <w:tr w:rsidR="00584769" w:rsidRPr="00CE3EE0" w:rsidTr="004647EE">
        <w:tc>
          <w:tcPr>
            <w:tcW w:w="1647" w:type="dxa"/>
            <w:vAlign w:val="center"/>
          </w:tcPr>
          <w:p w:rsidR="00584769" w:rsidRPr="00CE3EE0" w:rsidRDefault="00584769" w:rsidP="004647EE">
            <w:pPr>
              <w:jc w:val="center"/>
            </w:pPr>
            <w:r w:rsidRPr="00CE3EE0">
              <w:t>2</w:t>
            </w:r>
          </w:p>
        </w:tc>
        <w:tc>
          <w:tcPr>
            <w:tcW w:w="2300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>10 500</w:t>
            </w:r>
          </w:p>
        </w:tc>
        <w:tc>
          <w:tcPr>
            <w:tcW w:w="2732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>9 400</w:t>
            </w:r>
          </w:p>
        </w:tc>
      </w:tr>
      <w:tr w:rsidR="00584769" w:rsidRPr="00CE3EE0" w:rsidTr="004647EE">
        <w:tc>
          <w:tcPr>
            <w:tcW w:w="1647" w:type="dxa"/>
            <w:vAlign w:val="center"/>
          </w:tcPr>
          <w:p w:rsidR="00584769" w:rsidRPr="00CE3EE0" w:rsidRDefault="00584769" w:rsidP="004647EE">
            <w:pPr>
              <w:jc w:val="center"/>
            </w:pPr>
            <w:r w:rsidRPr="00CE3EE0">
              <w:t>3</w:t>
            </w:r>
          </w:p>
        </w:tc>
        <w:tc>
          <w:tcPr>
            <w:tcW w:w="2300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>10 200</w:t>
            </w:r>
          </w:p>
        </w:tc>
        <w:tc>
          <w:tcPr>
            <w:tcW w:w="2732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>9 500</w:t>
            </w:r>
          </w:p>
        </w:tc>
      </w:tr>
      <w:tr w:rsidR="00584769" w:rsidRPr="00CE3EE0" w:rsidTr="004647EE">
        <w:tc>
          <w:tcPr>
            <w:tcW w:w="1647" w:type="dxa"/>
            <w:vAlign w:val="center"/>
          </w:tcPr>
          <w:p w:rsidR="00584769" w:rsidRPr="00CE3EE0" w:rsidRDefault="00584769" w:rsidP="004647EE">
            <w:pPr>
              <w:jc w:val="center"/>
            </w:pPr>
            <w:r w:rsidRPr="00CE3EE0">
              <w:t>4</w:t>
            </w:r>
          </w:p>
        </w:tc>
        <w:tc>
          <w:tcPr>
            <w:tcW w:w="2300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>11 000</w:t>
            </w:r>
          </w:p>
        </w:tc>
        <w:tc>
          <w:tcPr>
            <w:tcW w:w="2732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>8 700</w:t>
            </w:r>
          </w:p>
        </w:tc>
      </w:tr>
      <w:tr w:rsidR="00584769" w:rsidRPr="00CE3EE0" w:rsidTr="004647EE">
        <w:tc>
          <w:tcPr>
            <w:tcW w:w="1647" w:type="dxa"/>
            <w:vAlign w:val="center"/>
          </w:tcPr>
          <w:p w:rsidR="00584769" w:rsidRPr="00CE3EE0" w:rsidRDefault="00584769" w:rsidP="004647EE">
            <w:pPr>
              <w:jc w:val="center"/>
            </w:pPr>
            <w:r w:rsidRPr="00CE3EE0">
              <w:t>5</w:t>
            </w:r>
          </w:p>
        </w:tc>
        <w:tc>
          <w:tcPr>
            <w:tcW w:w="2300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>11 300</w:t>
            </w:r>
          </w:p>
        </w:tc>
        <w:tc>
          <w:tcPr>
            <w:tcW w:w="2732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>9 000</w:t>
            </w:r>
          </w:p>
        </w:tc>
      </w:tr>
      <w:tr w:rsidR="00584769" w:rsidRPr="00CE3EE0" w:rsidTr="004647EE">
        <w:tc>
          <w:tcPr>
            <w:tcW w:w="1647" w:type="dxa"/>
            <w:vAlign w:val="center"/>
          </w:tcPr>
          <w:p w:rsidR="00584769" w:rsidRPr="00CE3EE0" w:rsidRDefault="00584769" w:rsidP="004647EE">
            <w:pPr>
              <w:jc w:val="center"/>
            </w:pPr>
            <w:r w:rsidRPr="00CE3EE0">
              <w:t>6</w:t>
            </w:r>
          </w:p>
        </w:tc>
        <w:tc>
          <w:tcPr>
            <w:tcW w:w="2300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>12 200</w:t>
            </w:r>
          </w:p>
        </w:tc>
        <w:tc>
          <w:tcPr>
            <w:tcW w:w="2732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>8 500</w:t>
            </w:r>
          </w:p>
        </w:tc>
      </w:tr>
      <w:tr w:rsidR="00584769" w:rsidRPr="00CE3EE0" w:rsidTr="004647EE">
        <w:tc>
          <w:tcPr>
            <w:tcW w:w="1647" w:type="dxa"/>
            <w:vAlign w:val="center"/>
          </w:tcPr>
          <w:p w:rsidR="00584769" w:rsidRPr="00CE3EE0" w:rsidRDefault="00584769" w:rsidP="004647EE">
            <w:pPr>
              <w:jc w:val="center"/>
            </w:pPr>
            <w:r w:rsidRPr="00CE3EE0">
              <w:t>7</w:t>
            </w:r>
          </w:p>
        </w:tc>
        <w:tc>
          <w:tcPr>
            <w:tcW w:w="2300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>13 100</w:t>
            </w:r>
          </w:p>
        </w:tc>
        <w:tc>
          <w:tcPr>
            <w:tcW w:w="2732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>9 400</w:t>
            </w:r>
          </w:p>
        </w:tc>
      </w:tr>
      <w:tr w:rsidR="00584769" w:rsidRPr="00CE3EE0" w:rsidTr="004647EE">
        <w:tc>
          <w:tcPr>
            <w:tcW w:w="1647" w:type="dxa"/>
            <w:vAlign w:val="center"/>
          </w:tcPr>
          <w:p w:rsidR="00584769" w:rsidRPr="00CE3EE0" w:rsidRDefault="00584769" w:rsidP="004647EE">
            <w:pPr>
              <w:jc w:val="center"/>
            </w:pPr>
            <w:r w:rsidRPr="00CE3EE0">
              <w:t>8</w:t>
            </w:r>
          </w:p>
        </w:tc>
        <w:tc>
          <w:tcPr>
            <w:tcW w:w="2300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>10 900</w:t>
            </w:r>
          </w:p>
        </w:tc>
        <w:tc>
          <w:tcPr>
            <w:tcW w:w="2732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>8 300</w:t>
            </w:r>
          </w:p>
        </w:tc>
      </w:tr>
      <w:tr w:rsidR="00584769" w:rsidRPr="00CE3EE0" w:rsidTr="004647EE">
        <w:tc>
          <w:tcPr>
            <w:tcW w:w="1647" w:type="dxa"/>
            <w:vAlign w:val="center"/>
          </w:tcPr>
          <w:p w:rsidR="00584769" w:rsidRPr="00CE3EE0" w:rsidRDefault="00584769" w:rsidP="004647EE">
            <w:pPr>
              <w:jc w:val="center"/>
            </w:pPr>
            <w:r w:rsidRPr="00CE3EE0">
              <w:t>9</w:t>
            </w:r>
          </w:p>
        </w:tc>
        <w:tc>
          <w:tcPr>
            <w:tcW w:w="2300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>10 400</w:t>
            </w:r>
          </w:p>
        </w:tc>
        <w:tc>
          <w:tcPr>
            <w:tcW w:w="2732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>8 700</w:t>
            </w:r>
          </w:p>
        </w:tc>
      </w:tr>
      <w:tr w:rsidR="00584769" w:rsidRPr="00CE3EE0" w:rsidTr="004647EE">
        <w:tc>
          <w:tcPr>
            <w:tcW w:w="1647" w:type="dxa"/>
            <w:vAlign w:val="center"/>
          </w:tcPr>
          <w:p w:rsidR="00584769" w:rsidRPr="00CE3EE0" w:rsidRDefault="00584769" w:rsidP="004647EE">
            <w:pPr>
              <w:jc w:val="center"/>
            </w:pPr>
            <w:r w:rsidRPr="00CE3EE0">
              <w:t>10</w:t>
            </w:r>
          </w:p>
        </w:tc>
        <w:tc>
          <w:tcPr>
            <w:tcW w:w="2300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>11 200</w:t>
            </w:r>
          </w:p>
        </w:tc>
        <w:tc>
          <w:tcPr>
            <w:tcW w:w="2732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>10 200</w:t>
            </w:r>
          </w:p>
        </w:tc>
      </w:tr>
      <w:tr w:rsidR="00584769" w:rsidRPr="00CE3EE0" w:rsidTr="004647EE">
        <w:tc>
          <w:tcPr>
            <w:tcW w:w="1647" w:type="dxa"/>
            <w:vAlign w:val="center"/>
          </w:tcPr>
          <w:p w:rsidR="00584769" w:rsidRPr="00CE3EE0" w:rsidRDefault="00584769" w:rsidP="004647EE">
            <w:pPr>
              <w:jc w:val="center"/>
            </w:pPr>
            <w:r w:rsidRPr="00CE3EE0">
              <w:t>11</w:t>
            </w:r>
          </w:p>
        </w:tc>
        <w:tc>
          <w:tcPr>
            <w:tcW w:w="2300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>10 900</w:t>
            </w:r>
          </w:p>
        </w:tc>
        <w:tc>
          <w:tcPr>
            <w:tcW w:w="2732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>7 800</w:t>
            </w:r>
          </w:p>
        </w:tc>
      </w:tr>
      <w:tr w:rsidR="00584769" w:rsidRPr="00CE3EE0" w:rsidTr="004647EE">
        <w:tc>
          <w:tcPr>
            <w:tcW w:w="1647" w:type="dxa"/>
            <w:vAlign w:val="center"/>
          </w:tcPr>
          <w:p w:rsidR="00584769" w:rsidRPr="00CE3EE0" w:rsidRDefault="00584769" w:rsidP="004647EE">
            <w:pPr>
              <w:jc w:val="center"/>
            </w:pPr>
            <w:r w:rsidRPr="00CE3EE0">
              <w:t>12</w:t>
            </w:r>
          </w:p>
        </w:tc>
        <w:tc>
          <w:tcPr>
            <w:tcW w:w="2300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>10 750</w:t>
            </w:r>
          </w:p>
        </w:tc>
        <w:tc>
          <w:tcPr>
            <w:tcW w:w="2732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>8 100</w:t>
            </w:r>
          </w:p>
        </w:tc>
      </w:tr>
      <w:tr w:rsidR="00584769" w:rsidRPr="00CE3EE0" w:rsidTr="004647EE">
        <w:tc>
          <w:tcPr>
            <w:tcW w:w="1647" w:type="dxa"/>
            <w:vAlign w:val="center"/>
          </w:tcPr>
          <w:p w:rsidR="00584769" w:rsidRPr="00CE3EE0" w:rsidRDefault="00584769" w:rsidP="004647EE">
            <w:pPr>
              <w:jc w:val="center"/>
            </w:pPr>
            <w:r w:rsidRPr="00CE3EE0">
              <w:t>13</w:t>
            </w:r>
          </w:p>
        </w:tc>
        <w:tc>
          <w:tcPr>
            <w:tcW w:w="2300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>12 300</w:t>
            </w:r>
          </w:p>
        </w:tc>
        <w:tc>
          <w:tcPr>
            <w:tcW w:w="2732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>9 250</w:t>
            </w:r>
          </w:p>
        </w:tc>
      </w:tr>
      <w:tr w:rsidR="00584769" w:rsidRPr="00CE3EE0" w:rsidTr="004647EE">
        <w:tc>
          <w:tcPr>
            <w:tcW w:w="1647" w:type="dxa"/>
            <w:vAlign w:val="center"/>
          </w:tcPr>
          <w:p w:rsidR="00584769" w:rsidRPr="00B741EF" w:rsidRDefault="00584769" w:rsidP="004647EE">
            <w:pPr>
              <w:jc w:val="center"/>
              <w:rPr>
                <w:highlight w:val="yellow"/>
              </w:rPr>
            </w:pPr>
            <w:r w:rsidRPr="00B741EF">
              <w:rPr>
                <w:highlight w:val="yellow"/>
              </w:rPr>
              <w:t>14</w:t>
            </w:r>
          </w:p>
        </w:tc>
        <w:tc>
          <w:tcPr>
            <w:tcW w:w="2300" w:type="dxa"/>
            <w:vAlign w:val="center"/>
          </w:tcPr>
          <w:p w:rsidR="00584769" w:rsidRPr="00B741EF" w:rsidRDefault="00584769" w:rsidP="004647EE">
            <w:pPr>
              <w:jc w:val="center"/>
              <w:rPr>
                <w:highlight w:val="yellow"/>
                <w:lang w:val="en-US"/>
              </w:rPr>
            </w:pPr>
            <w:r w:rsidRPr="00B741EF">
              <w:rPr>
                <w:highlight w:val="yellow"/>
                <w:lang w:val="en-US"/>
              </w:rPr>
              <w:t>13 200</w:t>
            </w:r>
          </w:p>
        </w:tc>
        <w:tc>
          <w:tcPr>
            <w:tcW w:w="2732" w:type="dxa"/>
            <w:vAlign w:val="center"/>
          </w:tcPr>
          <w:p w:rsidR="00584769" w:rsidRPr="00B741EF" w:rsidRDefault="00584769" w:rsidP="004647EE">
            <w:pPr>
              <w:jc w:val="center"/>
              <w:rPr>
                <w:highlight w:val="yellow"/>
                <w:lang w:val="en-US"/>
              </w:rPr>
            </w:pPr>
            <w:r w:rsidRPr="00B741EF">
              <w:rPr>
                <w:highlight w:val="yellow"/>
                <w:lang w:val="en-US"/>
              </w:rPr>
              <w:t>11 000</w:t>
            </w:r>
            <w:bookmarkStart w:id="0" w:name="_GoBack"/>
            <w:bookmarkEnd w:id="0"/>
          </w:p>
        </w:tc>
      </w:tr>
      <w:tr w:rsidR="00584769" w:rsidRPr="00CE3EE0" w:rsidTr="004647EE">
        <w:tc>
          <w:tcPr>
            <w:tcW w:w="1647" w:type="dxa"/>
            <w:vAlign w:val="center"/>
          </w:tcPr>
          <w:p w:rsidR="00584769" w:rsidRPr="00CE3EE0" w:rsidRDefault="00584769" w:rsidP="004647EE">
            <w:pPr>
              <w:jc w:val="center"/>
            </w:pPr>
            <w:r w:rsidRPr="00CE3EE0">
              <w:t>15</w:t>
            </w:r>
          </w:p>
        </w:tc>
        <w:tc>
          <w:tcPr>
            <w:tcW w:w="2300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>13 000</w:t>
            </w:r>
          </w:p>
        </w:tc>
        <w:tc>
          <w:tcPr>
            <w:tcW w:w="2732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>10 500</w:t>
            </w:r>
          </w:p>
        </w:tc>
      </w:tr>
      <w:tr w:rsidR="00584769" w:rsidRPr="00CE3EE0" w:rsidTr="004647EE">
        <w:tc>
          <w:tcPr>
            <w:tcW w:w="1647" w:type="dxa"/>
            <w:vAlign w:val="center"/>
          </w:tcPr>
          <w:p w:rsidR="00584769" w:rsidRPr="00CE3EE0" w:rsidRDefault="00584769" w:rsidP="004647EE">
            <w:pPr>
              <w:jc w:val="center"/>
            </w:pPr>
            <w:r w:rsidRPr="00CE3EE0">
              <w:t>16</w:t>
            </w:r>
          </w:p>
        </w:tc>
        <w:tc>
          <w:tcPr>
            <w:tcW w:w="2300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>1</w:t>
            </w:r>
            <w:r w:rsidRPr="00CE3EE0">
              <w:t>1</w:t>
            </w:r>
            <w:r w:rsidRPr="00CE3EE0">
              <w:rPr>
                <w:lang w:val="en-US"/>
              </w:rPr>
              <w:t xml:space="preserve"> 850</w:t>
            </w:r>
          </w:p>
        </w:tc>
        <w:tc>
          <w:tcPr>
            <w:tcW w:w="2732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>9 000</w:t>
            </w:r>
          </w:p>
        </w:tc>
      </w:tr>
      <w:tr w:rsidR="00584769" w:rsidRPr="00CE3EE0" w:rsidTr="004647EE">
        <w:tc>
          <w:tcPr>
            <w:tcW w:w="1647" w:type="dxa"/>
            <w:vAlign w:val="center"/>
          </w:tcPr>
          <w:p w:rsidR="00584769" w:rsidRPr="00CE3EE0" w:rsidRDefault="00584769" w:rsidP="004647EE">
            <w:pPr>
              <w:jc w:val="center"/>
            </w:pPr>
            <w:r w:rsidRPr="00CE3EE0">
              <w:t>17</w:t>
            </w:r>
          </w:p>
        </w:tc>
        <w:tc>
          <w:tcPr>
            <w:tcW w:w="2300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 xml:space="preserve">11 </w:t>
            </w:r>
            <w:r w:rsidRPr="00CE3EE0">
              <w:t>6</w:t>
            </w:r>
            <w:r w:rsidRPr="00CE3EE0">
              <w:rPr>
                <w:lang w:val="en-US"/>
              </w:rPr>
              <w:t>50</w:t>
            </w:r>
          </w:p>
        </w:tc>
        <w:tc>
          <w:tcPr>
            <w:tcW w:w="2732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 xml:space="preserve">9 </w:t>
            </w:r>
            <w:r w:rsidRPr="00CE3EE0">
              <w:t>1</w:t>
            </w:r>
            <w:r w:rsidRPr="00CE3EE0">
              <w:rPr>
                <w:lang w:val="en-US"/>
              </w:rPr>
              <w:t>00</w:t>
            </w:r>
          </w:p>
        </w:tc>
      </w:tr>
      <w:tr w:rsidR="00584769" w:rsidRPr="00CE3EE0" w:rsidTr="004647EE">
        <w:tc>
          <w:tcPr>
            <w:tcW w:w="1647" w:type="dxa"/>
            <w:vAlign w:val="center"/>
          </w:tcPr>
          <w:p w:rsidR="00584769" w:rsidRPr="00CE3EE0" w:rsidRDefault="00584769" w:rsidP="004647EE">
            <w:pPr>
              <w:jc w:val="center"/>
            </w:pPr>
            <w:r w:rsidRPr="00CE3EE0">
              <w:t>18</w:t>
            </w:r>
          </w:p>
        </w:tc>
        <w:tc>
          <w:tcPr>
            <w:tcW w:w="2300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 xml:space="preserve">10 </w:t>
            </w:r>
            <w:r w:rsidRPr="00CE3EE0">
              <w:t>8</w:t>
            </w:r>
            <w:r w:rsidRPr="00CE3EE0">
              <w:rPr>
                <w:lang w:val="en-US"/>
              </w:rPr>
              <w:t>00</w:t>
            </w:r>
          </w:p>
        </w:tc>
        <w:tc>
          <w:tcPr>
            <w:tcW w:w="2732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 xml:space="preserve">8 </w:t>
            </w:r>
            <w:r w:rsidRPr="00CE3EE0">
              <w:t>5</w:t>
            </w:r>
            <w:r w:rsidRPr="00CE3EE0">
              <w:rPr>
                <w:lang w:val="en-US"/>
              </w:rPr>
              <w:t>00</w:t>
            </w:r>
          </w:p>
        </w:tc>
      </w:tr>
      <w:tr w:rsidR="00584769" w:rsidRPr="00CE3EE0" w:rsidTr="004647EE">
        <w:tc>
          <w:tcPr>
            <w:tcW w:w="1647" w:type="dxa"/>
            <w:vAlign w:val="center"/>
          </w:tcPr>
          <w:p w:rsidR="00584769" w:rsidRPr="00CE3EE0" w:rsidRDefault="00584769" w:rsidP="004647EE">
            <w:pPr>
              <w:jc w:val="center"/>
            </w:pPr>
            <w:r w:rsidRPr="00CE3EE0">
              <w:t>19</w:t>
            </w:r>
          </w:p>
        </w:tc>
        <w:tc>
          <w:tcPr>
            <w:tcW w:w="2300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>1</w:t>
            </w:r>
            <w:r w:rsidRPr="00CE3EE0">
              <w:t>2</w:t>
            </w:r>
            <w:r w:rsidRPr="00CE3EE0">
              <w:rPr>
                <w:lang w:val="en-US"/>
              </w:rPr>
              <w:t xml:space="preserve"> 200</w:t>
            </w:r>
          </w:p>
        </w:tc>
        <w:tc>
          <w:tcPr>
            <w:tcW w:w="2732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 xml:space="preserve">10 </w:t>
            </w:r>
            <w:r w:rsidRPr="00CE3EE0">
              <w:t>4</w:t>
            </w:r>
            <w:r w:rsidRPr="00CE3EE0">
              <w:rPr>
                <w:lang w:val="en-US"/>
              </w:rPr>
              <w:t>00</w:t>
            </w:r>
          </w:p>
        </w:tc>
      </w:tr>
      <w:tr w:rsidR="00584769" w:rsidRPr="00CE3EE0" w:rsidTr="004647EE">
        <w:tc>
          <w:tcPr>
            <w:tcW w:w="1647" w:type="dxa"/>
            <w:vAlign w:val="center"/>
          </w:tcPr>
          <w:p w:rsidR="00584769" w:rsidRPr="00CE3EE0" w:rsidRDefault="00584769" w:rsidP="004647EE">
            <w:pPr>
              <w:jc w:val="center"/>
            </w:pPr>
            <w:r w:rsidRPr="00CE3EE0">
              <w:t>20</w:t>
            </w:r>
          </w:p>
        </w:tc>
        <w:tc>
          <w:tcPr>
            <w:tcW w:w="2300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>1</w:t>
            </w:r>
            <w:r w:rsidRPr="00CE3EE0">
              <w:t>2</w:t>
            </w:r>
            <w:r w:rsidRPr="00CE3EE0">
              <w:rPr>
                <w:lang w:val="en-US"/>
              </w:rPr>
              <w:t xml:space="preserve"> 900</w:t>
            </w:r>
          </w:p>
        </w:tc>
        <w:tc>
          <w:tcPr>
            <w:tcW w:w="2732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t>8</w:t>
            </w:r>
            <w:r w:rsidRPr="00CE3EE0">
              <w:rPr>
                <w:lang w:val="en-US"/>
              </w:rPr>
              <w:t xml:space="preserve"> 800</w:t>
            </w:r>
          </w:p>
        </w:tc>
      </w:tr>
      <w:tr w:rsidR="00584769" w:rsidRPr="00CE3EE0" w:rsidTr="004647EE">
        <w:tc>
          <w:tcPr>
            <w:tcW w:w="1647" w:type="dxa"/>
            <w:vAlign w:val="center"/>
          </w:tcPr>
          <w:p w:rsidR="00584769" w:rsidRPr="00CE3EE0" w:rsidRDefault="00584769" w:rsidP="004647EE">
            <w:pPr>
              <w:jc w:val="center"/>
            </w:pPr>
            <w:r w:rsidRPr="00CE3EE0">
              <w:t>21</w:t>
            </w:r>
          </w:p>
        </w:tc>
        <w:tc>
          <w:tcPr>
            <w:tcW w:w="2300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>1</w:t>
            </w:r>
            <w:r w:rsidRPr="00CE3EE0">
              <w:t>1</w:t>
            </w:r>
            <w:r w:rsidRPr="00CE3EE0">
              <w:rPr>
                <w:lang w:val="en-US"/>
              </w:rPr>
              <w:t xml:space="preserve"> 750</w:t>
            </w:r>
          </w:p>
        </w:tc>
        <w:tc>
          <w:tcPr>
            <w:tcW w:w="2732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t>7</w:t>
            </w:r>
            <w:r w:rsidRPr="00CE3EE0">
              <w:rPr>
                <w:lang w:val="en-US"/>
              </w:rPr>
              <w:t xml:space="preserve"> 100</w:t>
            </w:r>
          </w:p>
        </w:tc>
      </w:tr>
      <w:tr w:rsidR="00584769" w:rsidRPr="00CE3EE0" w:rsidTr="004647EE">
        <w:tc>
          <w:tcPr>
            <w:tcW w:w="1647" w:type="dxa"/>
            <w:vAlign w:val="center"/>
          </w:tcPr>
          <w:p w:rsidR="00584769" w:rsidRPr="00CE3EE0" w:rsidRDefault="00584769" w:rsidP="004647EE">
            <w:pPr>
              <w:jc w:val="center"/>
            </w:pPr>
            <w:r w:rsidRPr="00CE3EE0">
              <w:t>22</w:t>
            </w:r>
          </w:p>
        </w:tc>
        <w:tc>
          <w:tcPr>
            <w:tcW w:w="2300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>12 3</w:t>
            </w:r>
            <w:r w:rsidRPr="00CE3EE0">
              <w:t>5</w:t>
            </w:r>
            <w:r w:rsidRPr="00CE3EE0">
              <w:rPr>
                <w:lang w:val="en-US"/>
              </w:rPr>
              <w:t>0</w:t>
            </w:r>
          </w:p>
        </w:tc>
        <w:tc>
          <w:tcPr>
            <w:tcW w:w="2732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 xml:space="preserve">9 </w:t>
            </w:r>
            <w:r w:rsidRPr="00CE3EE0">
              <w:t>3</w:t>
            </w:r>
            <w:r w:rsidRPr="00CE3EE0">
              <w:rPr>
                <w:lang w:val="en-US"/>
              </w:rPr>
              <w:t>50</w:t>
            </w:r>
          </w:p>
        </w:tc>
      </w:tr>
      <w:tr w:rsidR="00584769" w:rsidRPr="00CE3EE0" w:rsidTr="004647EE">
        <w:tc>
          <w:tcPr>
            <w:tcW w:w="1647" w:type="dxa"/>
            <w:vAlign w:val="center"/>
          </w:tcPr>
          <w:p w:rsidR="00584769" w:rsidRPr="00CE3EE0" w:rsidRDefault="00584769" w:rsidP="004647EE">
            <w:pPr>
              <w:jc w:val="center"/>
            </w:pPr>
            <w:r w:rsidRPr="00CE3EE0">
              <w:t>23</w:t>
            </w:r>
          </w:p>
        </w:tc>
        <w:tc>
          <w:tcPr>
            <w:tcW w:w="2300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>13 2</w:t>
            </w:r>
            <w:r w:rsidRPr="00CE3EE0">
              <w:t>5</w:t>
            </w:r>
            <w:r w:rsidRPr="00CE3EE0">
              <w:rPr>
                <w:lang w:val="en-US"/>
              </w:rPr>
              <w:t>0</w:t>
            </w:r>
          </w:p>
        </w:tc>
        <w:tc>
          <w:tcPr>
            <w:tcW w:w="2732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 xml:space="preserve">11 </w:t>
            </w:r>
            <w:r w:rsidRPr="00CE3EE0">
              <w:t>1</w:t>
            </w:r>
            <w:r w:rsidRPr="00CE3EE0">
              <w:rPr>
                <w:lang w:val="en-US"/>
              </w:rPr>
              <w:t>00</w:t>
            </w:r>
          </w:p>
        </w:tc>
      </w:tr>
      <w:tr w:rsidR="00584769" w:rsidRPr="00CE3EE0" w:rsidTr="004647EE">
        <w:tc>
          <w:tcPr>
            <w:tcW w:w="1647" w:type="dxa"/>
            <w:vAlign w:val="center"/>
          </w:tcPr>
          <w:p w:rsidR="00584769" w:rsidRPr="00CE3EE0" w:rsidRDefault="00584769" w:rsidP="004647EE">
            <w:pPr>
              <w:jc w:val="center"/>
            </w:pPr>
            <w:r w:rsidRPr="00CE3EE0">
              <w:t>24</w:t>
            </w:r>
          </w:p>
        </w:tc>
        <w:tc>
          <w:tcPr>
            <w:tcW w:w="2300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 xml:space="preserve">13 </w:t>
            </w:r>
            <w:r w:rsidRPr="00CE3EE0">
              <w:t>30</w:t>
            </w:r>
            <w:r w:rsidRPr="00CE3EE0">
              <w:rPr>
                <w:lang w:val="en-US"/>
              </w:rPr>
              <w:t>0</w:t>
            </w:r>
          </w:p>
        </w:tc>
        <w:tc>
          <w:tcPr>
            <w:tcW w:w="2732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 xml:space="preserve">10 </w:t>
            </w:r>
            <w:r w:rsidRPr="00CE3EE0">
              <w:t>75</w:t>
            </w:r>
            <w:r w:rsidRPr="00CE3EE0">
              <w:rPr>
                <w:lang w:val="en-US"/>
              </w:rPr>
              <w:t>0</w:t>
            </w:r>
          </w:p>
        </w:tc>
      </w:tr>
      <w:tr w:rsidR="00584769" w:rsidRPr="00CE3EE0" w:rsidTr="004647EE">
        <w:tc>
          <w:tcPr>
            <w:tcW w:w="1647" w:type="dxa"/>
            <w:vAlign w:val="center"/>
          </w:tcPr>
          <w:p w:rsidR="00584769" w:rsidRPr="00CE3EE0" w:rsidRDefault="00584769" w:rsidP="004647EE">
            <w:pPr>
              <w:jc w:val="center"/>
            </w:pPr>
            <w:r w:rsidRPr="00CE3EE0">
              <w:t>25</w:t>
            </w:r>
          </w:p>
        </w:tc>
        <w:tc>
          <w:tcPr>
            <w:tcW w:w="2300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>1</w:t>
            </w:r>
            <w:r w:rsidRPr="00CE3EE0">
              <w:t>2</w:t>
            </w:r>
            <w:r w:rsidRPr="00CE3EE0">
              <w:rPr>
                <w:lang w:val="en-US"/>
              </w:rPr>
              <w:t xml:space="preserve"> </w:t>
            </w:r>
            <w:r w:rsidRPr="00CE3EE0">
              <w:t>1</w:t>
            </w:r>
            <w:r w:rsidRPr="00CE3EE0">
              <w:rPr>
                <w:lang w:val="en-US"/>
              </w:rPr>
              <w:t>50</w:t>
            </w:r>
          </w:p>
        </w:tc>
        <w:tc>
          <w:tcPr>
            <w:tcW w:w="2732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 xml:space="preserve">9 </w:t>
            </w:r>
            <w:r w:rsidRPr="00CE3EE0">
              <w:t>35</w:t>
            </w:r>
            <w:r w:rsidRPr="00CE3EE0">
              <w:rPr>
                <w:lang w:val="en-US"/>
              </w:rPr>
              <w:t>0</w:t>
            </w:r>
          </w:p>
        </w:tc>
      </w:tr>
      <w:tr w:rsidR="00584769" w:rsidRPr="00CE3EE0" w:rsidTr="004647EE">
        <w:tc>
          <w:tcPr>
            <w:tcW w:w="1647" w:type="dxa"/>
            <w:vAlign w:val="center"/>
          </w:tcPr>
          <w:p w:rsidR="00584769" w:rsidRPr="00CE3EE0" w:rsidRDefault="00584769" w:rsidP="004647EE">
            <w:pPr>
              <w:jc w:val="center"/>
            </w:pPr>
            <w:r w:rsidRPr="00CE3EE0">
              <w:t>26</w:t>
            </w:r>
          </w:p>
        </w:tc>
        <w:tc>
          <w:tcPr>
            <w:tcW w:w="2300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 xml:space="preserve">11 </w:t>
            </w:r>
            <w:r w:rsidRPr="00CE3EE0">
              <w:t>0</w:t>
            </w:r>
            <w:r w:rsidRPr="00CE3EE0">
              <w:rPr>
                <w:lang w:val="en-US"/>
              </w:rPr>
              <w:t>50</w:t>
            </w:r>
          </w:p>
        </w:tc>
        <w:tc>
          <w:tcPr>
            <w:tcW w:w="2732" w:type="dxa"/>
            <w:vAlign w:val="center"/>
          </w:tcPr>
          <w:p w:rsidR="00584769" w:rsidRPr="00CE3EE0" w:rsidRDefault="00584769" w:rsidP="004647EE">
            <w:pPr>
              <w:jc w:val="center"/>
              <w:rPr>
                <w:lang w:val="en-US"/>
              </w:rPr>
            </w:pPr>
            <w:r w:rsidRPr="00CE3EE0">
              <w:rPr>
                <w:lang w:val="en-US"/>
              </w:rPr>
              <w:t>9 9</w:t>
            </w:r>
            <w:r w:rsidRPr="00CE3EE0">
              <w:t>5</w:t>
            </w:r>
            <w:r w:rsidRPr="00CE3EE0">
              <w:rPr>
                <w:lang w:val="en-US"/>
              </w:rPr>
              <w:t>0</w:t>
            </w:r>
          </w:p>
        </w:tc>
      </w:tr>
    </w:tbl>
    <w:p w:rsidR="00584769" w:rsidRPr="006F0317" w:rsidRDefault="00584769" w:rsidP="00584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769" w:rsidRPr="006F0317" w:rsidRDefault="00584769" w:rsidP="0058476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</w:t>
      </w:r>
      <w:r w:rsidRPr="006F0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оставить отчет о финансовых результатах с использованием калькуляции себестоимости по переменным затратам и с применением системы учета полных затрат.</w:t>
      </w:r>
    </w:p>
    <w:p w:rsidR="00584769" w:rsidRDefault="00584769" w:rsidP="00584769">
      <w:pPr>
        <w:tabs>
          <w:tab w:val="left" w:pos="3290"/>
        </w:tabs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769" w:rsidRPr="00982A6C" w:rsidRDefault="00584769" w:rsidP="00584769">
      <w:pPr>
        <w:tabs>
          <w:tab w:val="left" w:pos="3290"/>
        </w:tabs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982A6C">
        <w:rPr>
          <w:rFonts w:ascii="Times New Roman" w:eastAsia="Calibri" w:hAnsi="Times New Roman" w:cs="Times New Roman"/>
          <w:b/>
          <w:sz w:val="24"/>
          <w:szCs w:val="24"/>
        </w:rPr>
        <w:t>Задание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Pr="00982A6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84769" w:rsidRPr="00982A6C" w:rsidRDefault="00584769" w:rsidP="00584769">
      <w:pPr>
        <w:tabs>
          <w:tab w:val="left" w:pos="3290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982A6C">
        <w:rPr>
          <w:rFonts w:ascii="Times New Roman" w:eastAsia="Calibri" w:hAnsi="Times New Roman" w:cs="Times New Roman"/>
          <w:sz w:val="24"/>
          <w:szCs w:val="24"/>
        </w:rPr>
        <w:t xml:space="preserve">Организация А присоединяется к организации В. Договором о присоединении предусмотрено увеличение </w:t>
      </w:r>
      <w:proofErr w:type="gramStart"/>
      <w:r w:rsidRPr="00982A6C">
        <w:rPr>
          <w:rFonts w:ascii="Times New Roman" w:eastAsia="Calibri" w:hAnsi="Times New Roman" w:cs="Times New Roman"/>
          <w:sz w:val="24"/>
          <w:szCs w:val="24"/>
        </w:rPr>
        <w:t>уставного  капитала</w:t>
      </w:r>
      <w:proofErr w:type="gramEnd"/>
      <w:r w:rsidRPr="00982A6C">
        <w:rPr>
          <w:rFonts w:ascii="Times New Roman" w:eastAsia="Calibri" w:hAnsi="Times New Roman" w:cs="Times New Roman"/>
          <w:sz w:val="24"/>
          <w:szCs w:val="24"/>
        </w:rPr>
        <w:t xml:space="preserve"> возникшей организации до Х </w:t>
      </w:r>
      <w:proofErr w:type="spellStart"/>
      <w:r w:rsidRPr="00982A6C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Pr="00982A6C">
        <w:rPr>
          <w:rFonts w:ascii="Times New Roman" w:eastAsia="Calibri" w:hAnsi="Times New Roman" w:cs="Times New Roman"/>
          <w:sz w:val="24"/>
          <w:szCs w:val="24"/>
        </w:rPr>
        <w:t xml:space="preserve"> (значение Х представлено в таблице по вариантам).</w:t>
      </w:r>
    </w:p>
    <w:p w:rsidR="00584769" w:rsidRPr="00982A6C" w:rsidRDefault="00584769" w:rsidP="00584769">
      <w:pPr>
        <w:tabs>
          <w:tab w:val="left" w:pos="3290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82A6C">
        <w:rPr>
          <w:rFonts w:ascii="Times New Roman" w:eastAsia="Calibri" w:hAnsi="Times New Roman" w:cs="Times New Roman"/>
          <w:sz w:val="24"/>
          <w:szCs w:val="24"/>
        </w:rPr>
        <w:t>Рассчитать  показатели</w:t>
      </w:r>
      <w:proofErr w:type="gramEnd"/>
      <w:r w:rsidRPr="00982A6C">
        <w:rPr>
          <w:rFonts w:ascii="Times New Roman" w:eastAsia="Calibri" w:hAnsi="Times New Roman" w:cs="Times New Roman"/>
          <w:sz w:val="24"/>
          <w:szCs w:val="24"/>
        </w:rPr>
        <w:t xml:space="preserve"> бухгалтерского баланса организации В после присоединения. </w:t>
      </w:r>
    </w:p>
    <w:p w:rsidR="00584769" w:rsidRDefault="00584769" w:rsidP="00584769">
      <w:pPr>
        <w:tabs>
          <w:tab w:val="left" w:pos="329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84769" w:rsidRDefault="00584769" w:rsidP="00584769">
      <w:pPr>
        <w:tabs>
          <w:tab w:val="left" w:pos="329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82A6C">
        <w:rPr>
          <w:rFonts w:ascii="Times New Roman" w:eastAsia="Calibri" w:hAnsi="Times New Roman" w:cs="Times New Roman"/>
          <w:sz w:val="20"/>
          <w:szCs w:val="20"/>
        </w:rPr>
        <w:t>Таблица 1- Показатели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баланса организации до и после</w:t>
      </w:r>
    </w:p>
    <w:p w:rsidR="00584769" w:rsidRDefault="00584769" w:rsidP="00584769">
      <w:pPr>
        <w:tabs>
          <w:tab w:val="left" w:pos="3290"/>
        </w:tabs>
        <w:spacing w:after="0" w:line="240" w:lineRule="auto"/>
        <w:ind w:left="993"/>
        <w:rPr>
          <w:rFonts w:ascii="Times New Roman" w:eastAsia="Calibri" w:hAnsi="Times New Roman" w:cs="Times New Roman"/>
          <w:sz w:val="20"/>
          <w:szCs w:val="20"/>
        </w:rPr>
      </w:pPr>
      <w:r w:rsidRPr="00982A6C">
        <w:rPr>
          <w:rFonts w:ascii="Times New Roman" w:eastAsia="Calibri" w:hAnsi="Times New Roman" w:cs="Times New Roman"/>
          <w:sz w:val="20"/>
          <w:szCs w:val="20"/>
        </w:rPr>
        <w:t xml:space="preserve">присоединения, руб. </w:t>
      </w:r>
    </w:p>
    <w:p w:rsidR="00584769" w:rsidRPr="00982A6C" w:rsidRDefault="00584769" w:rsidP="00584769">
      <w:pPr>
        <w:tabs>
          <w:tab w:val="left" w:pos="3290"/>
        </w:tabs>
        <w:spacing w:after="0" w:line="240" w:lineRule="auto"/>
        <w:ind w:left="993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51"/>
        <w:tblW w:w="0" w:type="auto"/>
        <w:tblInd w:w="0" w:type="dxa"/>
        <w:tblLook w:val="04A0" w:firstRow="1" w:lastRow="0" w:firstColumn="1" w:lastColumn="0" w:noHBand="0" w:noVBand="1"/>
      </w:tblPr>
      <w:tblGrid>
        <w:gridCol w:w="2055"/>
        <w:gridCol w:w="1417"/>
        <w:gridCol w:w="1547"/>
        <w:gridCol w:w="1660"/>
      </w:tblGrid>
      <w:tr w:rsidR="00584769" w:rsidRPr="00982A6C" w:rsidTr="004647EE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982A6C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A6C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982A6C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A6C">
              <w:rPr>
                <w:rFonts w:ascii="Times New Roman" w:hAnsi="Times New Roman"/>
                <w:sz w:val="20"/>
                <w:szCs w:val="20"/>
              </w:rPr>
              <w:t>Организация 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A6C">
              <w:rPr>
                <w:rFonts w:ascii="Times New Roman" w:hAnsi="Times New Roman"/>
                <w:sz w:val="20"/>
                <w:szCs w:val="20"/>
              </w:rPr>
              <w:t>Организа</w:t>
            </w:r>
            <w:r>
              <w:rPr>
                <w:rFonts w:ascii="Times New Roman" w:hAnsi="Times New Roman"/>
                <w:sz w:val="20"/>
                <w:szCs w:val="20"/>
              </w:rPr>
              <w:t>ция</w:t>
            </w:r>
          </w:p>
          <w:p w:rsidR="00584769" w:rsidRPr="00982A6C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A6C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В после</w:t>
            </w:r>
          </w:p>
          <w:p w:rsidR="00584769" w:rsidRPr="00982A6C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A6C">
              <w:rPr>
                <w:rFonts w:ascii="Times New Roman" w:hAnsi="Times New Roman"/>
                <w:sz w:val="20"/>
                <w:szCs w:val="20"/>
              </w:rPr>
              <w:t>присоединения</w:t>
            </w:r>
          </w:p>
        </w:tc>
      </w:tr>
      <w:tr w:rsidR="00584769" w:rsidRPr="00982A6C" w:rsidTr="004647EE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69" w:rsidRPr="00982A6C" w:rsidRDefault="00584769" w:rsidP="004647EE">
            <w:pPr>
              <w:tabs>
                <w:tab w:val="left" w:pos="3290"/>
              </w:tabs>
              <w:rPr>
                <w:rFonts w:ascii="Times New Roman" w:hAnsi="Times New Roman"/>
                <w:sz w:val="20"/>
                <w:szCs w:val="20"/>
              </w:rPr>
            </w:pPr>
            <w:r w:rsidRPr="00982A6C">
              <w:rPr>
                <w:rFonts w:ascii="Times New Roman" w:hAnsi="Times New Roman"/>
                <w:sz w:val="20"/>
                <w:szCs w:val="20"/>
              </w:rPr>
              <w:t>Внеоборотные активы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982A6C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A6C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982A6C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A6C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9" w:rsidRPr="00982A6C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4769" w:rsidRPr="00982A6C" w:rsidTr="004647EE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69" w:rsidRPr="00982A6C" w:rsidRDefault="00584769" w:rsidP="004647EE">
            <w:pPr>
              <w:tabs>
                <w:tab w:val="left" w:pos="3290"/>
              </w:tabs>
              <w:rPr>
                <w:rFonts w:ascii="Times New Roman" w:hAnsi="Times New Roman"/>
                <w:sz w:val="20"/>
                <w:szCs w:val="20"/>
              </w:rPr>
            </w:pPr>
            <w:r w:rsidRPr="00982A6C">
              <w:rPr>
                <w:rFonts w:ascii="Times New Roman" w:hAnsi="Times New Roman"/>
                <w:sz w:val="20"/>
                <w:szCs w:val="20"/>
              </w:rPr>
              <w:t>Оборотные активы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982A6C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A6C">
              <w:rPr>
                <w:rFonts w:ascii="Times New Roman" w:hAnsi="Times New Roman"/>
                <w:sz w:val="20"/>
                <w:szCs w:val="20"/>
              </w:rPr>
              <w:t>3 100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982A6C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A6C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9" w:rsidRPr="00982A6C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4769" w:rsidRPr="00982A6C" w:rsidTr="004647EE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69" w:rsidRPr="00982A6C" w:rsidRDefault="00584769" w:rsidP="004647EE">
            <w:pPr>
              <w:tabs>
                <w:tab w:val="left" w:pos="3290"/>
              </w:tabs>
              <w:rPr>
                <w:rFonts w:ascii="Times New Roman" w:hAnsi="Times New Roman"/>
                <w:sz w:val="20"/>
                <w:szCs w:val="20"/>
              </w:rPr>
            </w:pPr>
            <w:r w:rsidRPr="00982A6C">
              <w:rPr>
                <w:rFonts w:ascii="Times New Roman" w:hAnsi="Times New Roman"/>
                <w:sz w:val="20"/>
                <w:szCs w:val="20"/>
              </w:rPr>
              <w:t>Баланс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982A6C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A6C">
              <w:rPr>
                <w:rFonts w:ascii="Times New Roman" w:hAnsi="Times New Roman"/>
                <w:sz w:val="20"/>
                <w:szCs w:val="20"/>
              </w:rPr>
              <w:t>8 100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982A6C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A6C">
              <w:rPr>
                <w:rFonts w:ascii="Times New Roman" w:hAnsi="Times New Roman"/>
                <w:sz w:val="20"/>
                <w:szCs w:val="20"/>
              </w:rPr>
              <w:t>9 000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9" w:rsidRPr="00982A6C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4769" w:rsidRPr="00982A6C" w:rsidTr="004647EE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69" w:rsidRPr="00982A6C" w:rsidRDefault="00584769" w:rsidP="004647EE">
            <w:pPr>
              <w:tabs>
                <w:tab w:val="left" w:pos="3290"/>
              </w:tabs>
              <w:rPr>
                <w:rFonts w:ascii="Times New Roman" w:hAnsi="Times New Roman"/>
                <w:sz w:val="20"/>
                <w:szCs w:val="20"/>
              </w:rPr>
            </w:pPr>
            <w:r w:rsidRPr="00982A6C">
              <w:rPr>
                <w:rFonts w:ascii="Times New Roman" w:hAnsi="Times New Roman"/>
                <w:sz w:val="20"/>
                <w:szCs w:val="20"/>
              </w:rPr>
              <w:t>Уставный капитал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982A6C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A6C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982A6C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A6C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9" w:rsidRPr="00982A6C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4769" w:rsidRPr="00982A6C" w:rsidTr="004647EE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69" w:rsidRPr="00982A6C" w:rsidRDefault="00584769" w:rsidP="004647EE">
            <w:pPr>
              <w:tabs>
                <w:tab w:val="left" w:pos="3290"/>
              </w:tabs>
              <w:rPr>
                <w:rFonts w:ascii="Times New Roman" w:hAnsi="Times New Roman"/>
                <w:sz w:val="20"/>
                <w:szCs w:val="20"/>
              </w:rPr>
            </w:pPr>
            <w:r w:rsidRPr="00982A6C">
              <w:rPr>
                <w:rFonts w:ascii="Times New Roman" w:hAnsi="Times New Roman"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982A6C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A6C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982A6C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A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9" w:rsidRPr="00982A6C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4769" w:rsidRPr="00982A6C" w:rsidTr="004647EE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69" w:rsidRPr="00982A6C" w:rsidRDefault="00584769" w:rsidP="004647EE">
            <w:pPr>
              <w:tabs>
                <w:tab w:val="left" w:pos="3290"/>
              </w:tabs>
              <w:rPr>
                <w:rFonts w:ascii="Times New Roman" w:hAnsi="Times New Roman"/>
                <w:sz w:val="20"/>
                <w:szCs w:val="20"/>
              </w:rPr>
            </w:pPr>
            <w:r w:rsidRPr="00982A6C">
              <w:rPr>
                <w:rFonts w:ascii="Times New Roman" w:hAnsi="Times New Roman"/>
                <w:sz w:val="20"/>
                <w:szCs w:val="20"/>
              </w:rPr>
              <w:t xml:space="preserve">Долгосрочные обязательства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982A6C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A6C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982A6C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A6C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9" w:rsidRPr="00982A6C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4769" w:rsidRPr="00982A6C" w:rsidTr="004647EE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69" w:rsidRPr="00982A6C" w:rsidRDefault="00584769" w:rsidP="004647EE">
            <w:pPr>
              <w:tabs>
                <w:tab w:val="left" w:pos="3290"/>
              </w:tabs>
              <w:rPr>
                <w:rFonts w:ascii="Times New Roman" w:hAnsi="Times New Roman"/>
                <w:sz w:val="20"/>
                <w:szCs w:val="20"/>
              </w:rPr>
            </w:pPr>
            <w:r w:rsidRPr="00982A6C">
              <w:rPr>
                <w:rFonts w:ascii="Times New Roman" w:hAnsi="Times New Roman"/>
                <w:sz w:val="20"/>
                <w:szCs w:val="20"/>
              </w:rPr>
              <w:t>Краткосрочные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982A6C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A6C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982A6C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A6C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9" w:rsidRPr="00982A6C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4769" w:rsidRPr="00982A6C" w:rsidTr="004647EE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69" w:rsidRPr="00982A6C" w:rsidRDefault="00584769" w:rsidP="004647EE">
            <w:pPr>
              <w:tabs>
                <w:tab w:val="left" w:pos="3290"/>
              </w:tabs>
              <w:rPr>
                <w:rFonts w:ascii="Times New Roman" w:hAnsi="Times New Roman"/>
                <w:sz w:val="20"/>
                <w:szCs w:val="20"/>
              </w:rPr>
            </w:pPr>
            <w:r w:rsidRPr="00982A6C">
              <w:rPr>
                <w:rFonts w:ascii="Times New Roman" w:hAnsi="Times New Roman"/>
                <w:sz w:val="20"/>
                <w:szCs w:val="20"/>
              </w:rPr>
              <w:t>Баланс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982A6C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A6C">
              <w:rPr>
                <w:rFonts w:ascii="Times New Roman" w:hAnsi="Times New Roman"/>
                <w:sz w:val="20"/>
                <w:szCs w:val="20"/>
              </w:rPr>
              <w:t>8100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982A6C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A6C">
              <w:rPr>
                <w:rFonts w:ascii="Times New Roman" w:hAnsi="Times New Roman"/>
                <w:sz w:val="20"/>
                <w:szCs w:val="20"/>
              </w:rPr>
              <w:t>9 000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9" w:rsidRPr="00982A6C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4769" w:rsidRPr="00982A6C" w:rsidTr="004647EE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69" w:rsidRPr="00982A6C" w:rsidRDefault="00584769" w:rsidP="004647EE">
            <w:pPr>
              <w:tabs>
                <w:tab w:val="left" w:pos="3290"/>
              </w:tabs>
              <w:rPr>
                <w:rFonts w:ascii="Times New Roman" w:hAnsi="Times New Roman"/>
                <w:sz w:val="20"/>
                <w:szCs w:val="20"/>
              </w:rPr>
            </w:pPr>
            <w:r w:rsidRPr="00982A6C">
              <w:rPr>
                <w:rFonts w:ascii="Times New Roman" w:hAnsi="Times New Roman"/>
                <w:sz w:val="20"/>
                <w:szCs w:val="20"/>
              </w:rPr>
              <w:t>Чистые активы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9" w:rsidRPr="00982A6C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9" w:rsidRPr="00982A6C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9" w:rsidRPr="00982A6C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84769" w:rsidRPr="00982A6C" w:rsidRDefault="00584769" w:rsidP="00584769">
      <w:pPr>
        <w:tabs>
          <w:tab w:val="left" w:pos="329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84769" w:rsidRPr="00E83BFA" w:rsidRDefault="00584769" w:rsidP="00584769">
      <w:pPr>
        <w:tabs>
          <w:tab w:val="left" w:pos="3290"/>
        </w:tabs>
        <w:rPr>
          <w:rFonts w:ascii="Times New Roman" w:eastAsia="Calibri" w:hAnsi="Times New Roman" w:cs="Times New Roman"/>
          <w:sz w:val="20"/>
          <w:szCs w:val="20"/>
        </w:rPr>
      </w:pPr>
      <w:r w:rsidRPr="00E83BFA">
        <w:rPr>
          <w:rFonts w:ascii="Times New Roman" w:eastAsia="Calibri" w:hAnsi="Times New Roman" w:cs="Times New Roman"/>
          <w:sz w:val="20"/>
          <w:szCs w:val="20"/>
        </w:rPr>
        <w:t>Таблица 2 – Исходные данные по вариантам</w:t>
      </w:r>
    </w:p>
    <w:tbl>
      <w:tblPr>
        <w:tblStyle w:val="5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01"/>
        <w:gridCol w:w="1162"/>
        <w:gridCol w:w="1106"/>
        <w:gridCol w:w="1162"/>
        <w:gridCol w:w="1106"/>
        <w:gridCol w:w="1162"/>
      </w:tblGrid>
      <w:tr w:rsidR="00584769" w:rsidRPr="00E83BFA" w:rsidTr="004647EE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Вариант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Значение Х, тыс. 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Вариант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Значение Х, тыс. 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Вариант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Значение Х, тыс. руб.</w:t>
            </w:r>
          </w:p>
        </w:tc>
      </w:tr>
      <w:tr w:rsidR="00584769" w:rsidRPr="00E83BFA" w:rsidTr="004647EE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</w:tr>
      <w:tr w:rsidR="00584769" w:rsidRPr="00E83BFA" w:rsidTr="004647EE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13,2</w:t>
            </w:r>
          </w:p>
        </w:tc>
      </w:tr>
      <w:tr w:rsidR="00584769" w:rsidRPr="00E83BFA" w:rsidTr="004647EE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</w:tr>
      <w:tr w:rsidR="00584769" w:rsidRPr="00E83BFA" w:rsidTr="004647EE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11,3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</w:tr>
      <w:tr w:rsidR="00584769" w:rsidRPr="00E83BFA" w:rsidTr="004647EE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12,9</w:t>
            </w:r>
          </w:p>
        </w:tc>
      </w:tr>
      <w:tr w:rsidR="00584769" w:rsidRPr="00E83BFA" w:rsidTr="004647EE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12,8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13,7</w:t>
            </w:r>
          </w:p>
        </w:tc>
      </w:tr>
      <w:tr w:rsidR="00584769" w:rsidRPr="00E83BFA" w:rsidTr="004647EE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584769" w:rsidRPr="00E83BFA" w:rsidTr="004647EE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11,9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</w:tr>
      <w:tr w:rsidR="00584769" w:rsidRPr="00E83BFA" w:rsidTr="004647EE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12,2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9" w:rsidRPr="00E83BFA" w:rsidRDefault="00584769" w:rsidP="004647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FA">
              <w:rPr>
                <w:rFonts w:ascii="Times New Roman" w:hAnsi="Times New Roman"/>
                <w:sz w:val="20"/>
                <w:szCs w:val="20"/>
              </w:rPr>
              <w:t>12,8</w:t>
            </w:r>
          </w:p>
        </w:tc>
      </w:tr>
    </w:tbl>
    <w:p w:rsidR="005E7BB6" w:rsidRDefault="005E7BB6"/>
    <w:sectPr w:rsidR="005E7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88"/>
    <w:rsid w:val="004078F1"/>
    <w:rsid w:val="005247F2"/>
    <w:rsid w:val="00584769"/>
    <w:rsid w:val="005E7BB6"/>
    <w:rsid w:val="00780571"/>
    <w:rsid w:val="00866E26"/>
    <w:rsid w:val="00B31288"/>
    <w:rsid w:val="00B7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98528-0CCD-4B61-9070-FD314EFA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6">
    <w:name w:val="Сетка таблицы16"/>
    <w:basedOn w:val="a1"/>
    <w:next w:val="a3"/>
    <w:uiPriority w:val="59"/>
    <w:rsid w:val="005847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84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uiPriority w:val="59"/>
    <w:rsid w:val="005847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dcterms:created xsi:type="dcterms:W3CDTF">2020-05-21T06:26:00Z</dcterms:created>
  <dcterms:modified xsi:type="dcterms:W3CDTF">2020-05-21T08:39:00Z</dcterms:modified>
</cp:coreProperties>
</file>