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Лабораторная работа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по материалу первой главы курса "Процессы и нити"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данной лабораторной работе предлагается разработать систему из двух программ: программа рисования, работающая в графическом режиме с помощью библиотеки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wingraph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и запускающее её, а затем управляющее ей консольное приложение.  Всё это делается по аналогии с примерами, рассмотренными в лекционном материале.  Варианты заданий уточняются ниже. Во всех заданиях движение фигур должно реализовываться отдельными нитями. Рекомендуется по возможности использовать один и тот же код для похожих нитей.  Работа нити завершается, когда фигура достигает границы окна.  При завершении консольного приложения окно программы рисования должно закрываться.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проверки необходимо прислать исходные тексты программ и исполняемые файлы.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Вариант № 9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Программа рисования должна рисовать одновременно движущиеся фигуры: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    окружность   (движение снизу вверх);</w:t>
      </w:r>
      <w:r>
        <w:rPr>
          <w:rFonts w:ascii="Arial" w:hAnsi="Arial" w:cs="Arial"/>
          <w:color w:val="000000"/>
          <w:sz w:val="27"/>
          <w:szCs w:val="27"/>
        </w:rPr>
        <w:br/>
        <w:t>•    окружность   (движение сверху вниз);</w:t>
      </w:r>
      <w:r>
        <w:rPr>
          <w:rFonts w:ascii="Arial" w:hAnsi="Arial" w:cs="Arial"/>
          <w:color w:val="000000"/>
          <w:sz w:val="27"/>
          <w:szCs w:val="27"/>
        </w:rPr>
        <w:br/>
        <w:t>•    квадрат          (движение слева направо);</w:t>
      </w:r>
      <w:r>
        <w:rPr>
          <w:rFonts w:ascii="Arial" w:hAnsi="Arial" w:cs="Arial"/>
          <w:color w:val="000000"/>
          <w:sz w:val="27"/>
          <w:szCs w:val="27"/>
        </w:rPr>
        <w:br/>
        <w:t>•    квадрат          (движение справа налево).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Дополнительное требование: когда два квадрата встречаются, размер окружностей должен изменяться.</w:t>
      </w:r>
    </w:p>
    <w:p w:rsidR="0084421B" w:rsidRDefault="0084421B" w:rsidP="0084421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Консольное приложение должно управлять программой рисования по командам пользователя с возможностью осуществления следующих функций:</w:t>
      </w:r>
      <w:r>
        <w:rPr>
          <w:rFonts w:ascii="Arial" w:hAnsi="Arial" w:cs="Arial"/>
          <w:color w:val="000000"/>
          <w:sz w:val="27"/>
          <w:szCs w:val="27"/>
        </w:rPr>
        <w:br/>
        <w:t>•    изменение направления движения для указанной пользователем фигуры.</w:t>
      </w:r>
      <w:r>
        <w:rPr>
          <w:rFonts w:ascii="Arial" w:hAnsi="Arial" w:cs="Arial"/>
          <w:color w:val="000000"/>
          <w:sz w:val="27"/>
          <w:szCs w:val="27"/>
        </w:rPr>
        <w:br/>
        <w:t>При запуске консольного приложения в командной строке указываются скорости движения фигур.</w:t>
      </w:r>
    </w:p>
    <w:p w:rsidR="00C95F18" w:rsidRDefault="00C95F18">
      <w:bookmarkStart w:id="0" w:name="_GoBack"/>
      <w:bookmarkEnd w:id="0"/>
    </w:p>
    <w:sectPr w:rsidR="00C9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7E"/>
    <w:rsid w:val="0084421B"/>
    <w:rsid w:val="00B9577E"/>
    <w:rsid w:val="00C9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21B"/>
    <w:rPr>
      <w:b/>
      <w:bCs/>
    </w:rPr>
  </w:style>
  <w:style w:type="character" w:styleId="a5">
    <w:name w:val="Emphasis"/>
    <w:basedOn w:val="a0"/>
    <w:uiPriority w:val="20"/>
    <w:qFormat/>
    <w:rsid w:val="00844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21B"/>
    <w:rPr>
      <w:b/>
      <w:bCs/>
    </w:rPr>
  </w:style>
  <w:style w:type="character" w:styleId="a5">
    <w:name w:val="Emphasis"/>
    <w:basedOn w:val="a0"/>
    <w:uiPriority w:val="20"/>
    <w:qFormat/>
    <w:rsid w:val="00844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Делич</dc:creator>
  <cp:keywords/>
  <dc:description/>
  <cp:lastModifiedBy>Асель Делич</cp:lastModifiedBy>
  <cp:revision>3</cp:revision>
  <dcterms:created xsi:type="dcterms:W3CDTF">2020-05-21T11:06:00Z</dcterms:created>
  <dcterms:modified xsi:type="dcterms:W3CDTF">2020-05-21T11:07:00Z</dcterms:modified>
</cp:coreProperties>
</file>