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32" w:rsidRDefault="00686E68" w:rsidP="00A831D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к с</w:t>
      </w:r>
      <w:r w:rsidR="00F41832"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презентаций </w:t>
      </w:r>
    </w:p>
    <w:p w:rsidR="00BC0F26" w:rsidRDefault="00BC0F26" w:rsidP="00A831D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1D9" w:rsidRDefault="00A831D9" w:rsidP="00A831D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7848" w:rsidRPr="00133FD6" w:rsidRDefault="00347848" w:rsidP="00A831D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3F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347848" w:rsidRDefault="00347848" w:rsidP="00A831D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383"/>
      </w:tblGrid>
      <w:tr w:rsidR="00347848" w:rsidTr="00F50212">
        <w:tc>
          <w:tcPr>
            <w:tcW w:w="8188" w:type="dxa"/>
          </w:tcPr>
          <w:p w:rsidR="00347848" w:rsidRDefault="00347848" w:rsidP="0034784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41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Назначение и особенности презентаций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………………………….</w:t>
            </w:r>
          </w:p>
        </w:tc>
        <w:tc>
          <w:tcPr>
            <w:tcW w:w="1383" w:type="dxa"/>
          </w:tcPr>
          <w:p w:rsidR="00347848" w:rsidRDefault="00347848" w:rsidP="003478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47848" w:rsidTr="00F50212">
        <w:tc>
          <w:tcPr>
            <w:tcW w:w="8188" w:type="dxa"/>
          </w:tcPr>
          <w:p w:rsidR="00347848" w:rsidRDefault="00347848" w:rsidP="0034784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41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Композиция презентации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…………………………………………..</w:t>
            </w:r>
          </w:p>
        </w:tc>
        <w:tc>
          <w:tcPr>
            <w:tcW w:w="1383" w:type="dxa"/>
          </w:tcPr>
          <w:p w:rsidR="00347848" w:rsidRDefault="00DB5014" w:rsidP="003478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47848" w:rsidTr="00F50212">
        <w:tc>
          <w:tcPr>
            <w:tcW w:w="8188" w:type="dxa"/>
          </w:tcPr>
          <w:p w:rsidR="00347848" w:rsidRDefault="00347848" w:rsidP="0034784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Pr="00347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слайдов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………………………………………………..</w:t>
            </w:r>
          </w:p>
        </w:tc>
        <w:tc>
          <w:tcPr>
            <w:tcW w:w="1383" w:type="dxa"/>
          </w:tcPr>
          <w:p w:rsidR="00347848" w:rsidRDefault="00D54BD3" w:rsidP="003478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47848" w:rsidTr="00F50212">
        <w:tc>
          <w:tcPr>
            <w:tcW w:w="8188" w:type="dxa"/>
          </w:tcPr>
          <w:p w:rsidR="00347848" w:rsidRDefault="00347848" w:rsidP="0034784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t xml:space="preserve"> </w:t>
            </w:r>
            <w:r w:rsidRPr="00347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Визуальное оформление слайда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1383" w:type="dxa"/>
          </w:tcPr>
          <w:p w:rsidR="00347848" w:rsidRDefault="00D54BD3" w:rsidP="003478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47848" w:rsidTr="00F50212">
        <w:tc>
          <w:tcPr>
            <w:tcW w:w="8188" w:type="dxa"/>
          </w:tcPr>
          <w:p w:rsidR="00347848" w:rsidRDefault="00347848" w:rsidP="0034784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  <w:r w:rsidR="00F50212" w:rsidRPr="00F50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Особенности презентаций квалификационных работ </w:t>
            </w:r>
            <w:r w:rsidR="00F50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</w:t>
            </w:r>
          </w:p>
        </w:tc>
        <w:tc>
          <w:tcPr>
            <w:tcW w:w="1383" w:type="dxa"/>
          </w:tcPr>
          <w:p w:rsidR="00347848" w:rsidRDefault="00F50212" w:rsidP="003478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</w:tbl>
    <w:p w:rsidR="00F41832" w:rsidRPr="00F41832" w:rsidRDefault="00F41832" w:rsidP="00C91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1CB0" w:rsidRDefault="00F41832" w:rsidP="00A831D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 в виде набора последовательно показываемых</w:t>
      </w:r>
      <w:r w:rsidR="00A8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слайдов стали уже привычным дополнением любого научного</w:t>
      </w:r>
      <w:r w:rsidR="00A8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доклада, в том числе на защите выпускной квалификационной</w:t>
      </w:r>
      <w:r w:rsidR="00A8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3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(а</w:t>
      </w:r>
      <w:r w:rsidR="006B2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настоящее </w:t>
      </w:r>
      <w:r w:rsidR="0093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время, </w:t>
      </w:r>
      <w:r w:rsidR="006B2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презентация </w:t>
      </w:r>
      <w:r w:rsidR="0093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6B2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 по себе становится отдельным видом самостоятельной работы студента</w:t>
      </w:r>
      <w:r w:rsidR="0093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B2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2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41832" w:rsidRDefault="00931CB0" w:rsidP="00A831D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41832"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ачество презентации, от которого зависит успех доклада,</w:t>
      </w:r>
      <w:r w:rsidR="00A8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1832"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соблюдением оп</w:t>
      </w:r>
      <w:r w:rsidR="00C2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ределенных правил и принципов [</w:t>
      </w:r>
      <w:r w:rsidR="000D6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41832"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</w:t>
      </w:r>
      <w:r w:rsidR="00A8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1832"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</w:t>
      </w:r>
      <w:r w:rsidR="00A8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приводятся в данных методических рекомендациях</w:t>
      </w:r>
      <w:r w:rsidR="00F41832"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6C11" w:rsidRDefault="00820B95" w:rsidP="00A831D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 студенты! Нужно понимать, что все презентации делятся на два типа: презентации для бизнеса и конференций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презентации для учебных и научных целей. </w:t>
      </w:r>
      <w:r w:rsidRPr="00820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бизнес-презентациях работает «золотое» правило – чем меньше текста, тем лучше. В презентациях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</w:t>
      </w:r>
      <w:r w:rsidR="000D6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целей</w:t>
      </w:r>
      <w:r w:rsidRPr="00820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часто требуется поместить на слайд целое определение или большую формулу. При этом упростить или сократить фразу невозможно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0B95" w:rsidRDefault="00820B95" w:rsidP="00A831D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главное отличие  -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53"/>
      </w:tblGrid>
      <w:tr w:rsidR="00D54BD3" w:rsidRPr="00D54BD3">
        <w:trPr>
          <w:trHeight w:val="341"/>
        </w:trPr>
        <w:tc>
          <w:tcPr>
            <w:tcW w:w="9553" w:type="dxa"/>
          </w:tcPr>
          <w:p w:rsidR="00820B95" w:rsidRPr="00D54BD3" w:rsidRDefault="00820B95" w:rsidP="00820B95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54BD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НЕОБХОДИМОСТЬ помещать на слайды достаточно большие объемы текста и формул</w:t>
            </w:r>
            <w:r w:rsidRPr="00D54BD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820B95" w:rsidRPr="00D54BD3" w:rsidRDefault="00820B95" w:rsidP="00A831D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20B95" w:rsidRDefault="00820B95" w:rsidP="00A831D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наших методических рекомендациях мы рассмотрим составление презентации именно для учеб</w:t>
      </w:r>
      <w:r w:rsidR="00EC0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и научных целей.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0B95" w:rsidRPr="00F41832" w:rsidRDefault="00820B95" w:rsidP="00EC08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832" w:rsidRPr="00C91B13" w:rsidRDefault="00F41832" w:rsidP="00C91B13">
      <w:pPr>
        <w:pStyle w:val="a7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1B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Назначение и особенности презентаций</w:t>
      </w:r>
    </w:p>
    <w:p w:rsidR="00C91B13" w:rsidRPr="00C91B13" w:rsidRDefault="00C91B13" w:rsidP="00C91B13">
      <w:pPr>
        <w:pStyle w:val="a7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832" w:rsidRPr="00F41832" w:rsidRDefault="00F41832" w:rsidP="00836C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назначение презентации – визуальное дополнение</w:t>
      </w:r>
      <w:r w:rsidR="00836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устной речи научного доклада, облегчающее его восприятие и</w:t>
      </w:r>
      <w:r w:rsidR="00836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понимание за счет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одновременного использования двух совершенно</w:t>
      </w:r>
      <w:r w:rsidR="00836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 каналов получения информации: зрительного и слухового.</w:t>
      </w:r>
    </w:p>
    <w:p w:rsidR="00F41832" w:rsidRPr="00F41832" w:rsidRDefault="00F41832" w:rsidP="00836C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Слайды</w:t>
      </w:r>
      <w:r w:rsidR="00836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</w:t>
      </w:r>
      <w:r w:rsidR="00836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олжны</w:t>
      </w:r>
      <w:r w:rsidR="00836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демонстрироваться</w:t>
      </w:r>
      <w:r w:rsidR="00836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параллельно</w:t>
      </w:r>
      <w:r w:rsidR="00836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докладу, причем тексты со слайдов презентации не должны</w:t>
      </w:r>
      <w:r w:rsidR="00836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зачитываться.</w:t>
      </w:r>
    </w:p>
    <w:p w:rsidR="00F41832" w:rsidRPr="00F41832" w:rsidRDefault="00F41832" w:rsidP="00836C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Подчиненная</w:t>
      </w:r>
      <w:r w:rsidR="00836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</w:t>
      </w:r>
      <w:r w:rsidR="00836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лайдов</w:t>
      </w:r>
      <w:r w:rsidR="00836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</w:t>
      </w:r>
      <w:r w:rsidR="00836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</w:t>
      </w:r>
      <w:r w:rsidR="00836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отношению к самому устному докладу), а также особенности</w:t>
      </w:r>
      <w:r w:rsidR="00836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восприятия</w:t>
      </w:r>
      <w:r w:rsidR="00836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зрительной</w:t>
      </w:r>
      <w:r w:rsidR="00836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836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диктуют</w:t>
      </w:r>
      <w:r w:rsidR="00836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определенные</w:t>
      </w:r>
      <w:r w:rsidR="00836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построения слайдов, отличающиеся от таковых для устной</w:t>
      </w:r>
      <w:r w:rsidR="00836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письменной речи.</w:t>
      </w:r>
    </w:p>
    <w:p w:rsidR="00F41832" w:rsidRPr="00F41832" w:rsidRDefault="00F41832" w:rsidP="00836C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B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Во-первых, на слайды презентации в первую очередь следует</w:t>
      </w:r>
      <w:r w:rsidR="00836C11" w:rsidRPr="006E6B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6B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помещать нетекстовую информацию – рисунки, графики, схемы,</w:t>
      </w:r>
      <w:r w:rsidR="00836C11" w:rsidRPr="006E6B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6B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копии экранов компьютера (скриншоты) и другие изображения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1832" w:rsidRPr="00F41832" w:rsidRDefault="00F41832" w:rsidP="00E945B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поскольку презентация сопутствует устной речи, а</w:t>
      </w:r>
      <w:r w:rsidR="00E9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заменяет ее, размещаемый на слайдах текст должен быть кратким,</w:t>
      </w:r>
      <w:r w:rsidR="0093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четким и лаконичным – так, что бы его прочтение </w:t>
      </w:r>
      <w:proofErr w:type="gramStart"/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</w:t>
      </w:r>
      <w:proofErr w:type="gramEnd"/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можно</w:t>
      </w:r>
      <w:r w:rsidR="00E9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быстрым и не отрывало от прослушивания доклада. Это</w:t>
      </w:r>
      <w:r w:rsidR="00E9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означает, что недопустимо размещение на слайдах целиком абзацев</w:t>
      </w:r>
      <w:r w:rsidR="00E9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письменного текста или всплошную </w:t>
      </w:r>
      <w:r w:rsidR="00EC0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большого количества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предложений.</w:t>
      </w:r>
    </w:p>
    <w:p w:rsidR="00F41832" w:rsidRPr="00F41832" w:rsidRDefault="00F41832" w:rsidP="00E945B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дробить текст на списки (перечисления, рубрики) и</w:t>
      </w:r>
      <w:r w:rsidR="00E9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подсписки (подрубрики), тезисно отображающие основные мысли</w:t>
      </w:r>
      <w:r w:rsidR="00E9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доклада или поясняющие их – именно это делает слайд хорошо</w:t>
      </w:r>
      <w:r w:rsidR="00E9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обозримым и читаемым.</w:t>
      </w:r>
    </w:p>
    <w:p w:rsidR="00F41832" w:rsidRPr="00F41832" w:rsidRDefault="00F41832" w:rsidP="00E945B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Элементами списков (перечислений) лучше всего делать не</w:t>
      </w:r>
      <w:r w:rsidR="00E9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полные фразы, а словосочетания, называющие обсуждаемые идеи и</w:t>
      </w:r>
      <w:r w:rsidR="00E9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предметы. </w:t>
      </w:r>
      <w:r w:rsidR="00EC0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научности текста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слайдах возможны и целиком отдельные</w:t>
      </w:r>
      <w:r w:rsidR="00E9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текста, уместные в случаях их безусловной важности и</w:t>
      </w:r>
      <w:r w:rsidR="00E9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целесообразности.</w:t>
      </w:r>
    </w:p>
    <w:p w:rsidR="00F41832" w:rsidRPr="00F41832" w:rsidRDefault="00F41832" w:rsidP="00E945B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B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Количество элементов списка (перечисления) должно быть</w:t>
      </w:r>
      <w:r w:rsidR="00E945BF" w:rsidRPr="006E6B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E6B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небольшим. В идеале их количество должно соответствовать так</w:t>
      </w:r>
      <w:r w:rsidR="00E945BF" w:rsidRPr="006E6B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E6B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называемому числу Миллера [</w:t>
      </w:r>
      <w:r w:rsidR="004B7901" w:rsidRPr="006E6B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Pr="006E6B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]: 7±2</w:t>
      </w:r>
      <w:r w:rsidRPr="006E6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подтвержденное</w:t>
      </w:r>
      <w:r w:rsidR="00E9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психологическими</w:t>
      </w:r>
      <w:r w:rsidR="00E9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опытами</w:t>
      </w:r>
      <w:r w:rsidR="00E9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r w:rsidR="00E9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</w:t>
      </w:r>
      <w:r w:rsidR="00E9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</w:t>
      </w:r>
      <w:r w:rsidR="00E9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человек может одновременно удержать в памяти.</w:t>
      </w:r>
    </w:p>
    <w:p w:rsidR="00F41832" w:rsidRPr="00F41832" w:rsidRDefault="00F41832" w:rsidP="00E945B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В-третьих, используемый на слайдах шрифт текста должен</w:t>
      </w:r>
      <w:r w:rsidR="00E9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достаточно крупным. Следует по возможности избегать мелких</w:t>
      </w:r>
      <w:r w:rsidR="00E9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знаков на рисунках, схемах, графиках, диаграммах и других</w:t>
      </w:r>
      <w:r w:rsidR="00E9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изображениях. Все важные элементы слайда должны быть хорошо</w:t>
      </w:r>
      <w:r w:rsidR="00E9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видны даже людям с плохим зрением.</w:t>
      </w:r>
    </w:p>
    <w:p w:rsidR="00F41832" w:rsidRPr="00F41832" w:rsidRDefault="00F41832" w:rsidP="00E945B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В-четвертых,</w:t>
      </w:r>
      <w:r w:rsidR="00E9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="00E9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учитываться</w:t>
      </w:r>
      <w:r w:rsidR="00E9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дробный</w:t>
      </w:r>
      <w:r w:rsidR="00E9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</w:t>
      </w:r>
      <w:r w:rsidR="00E9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презентации. Слайд – основная структурная единица презентации, и</w:t>
      </w:r>
      <w:r w:rsidR="00E9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смысловая информация, которую необходимо отобразить в</w:t>
      </w:r>
      <w:r w:rsidR="00E9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презентации, должна быть равномерно распределена по слайдам.</w:t>
      </w:r>
    </w:p>
    <w:p w:rsidR="00DB5014" w:rsidRDefault="00F41832" w:rsidP="00BB6C6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="00E9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презентациях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научных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звуковые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эффекты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считаются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неуместными,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анимацию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осторожностью и крайне ограниченно, поскольку устанавливаемый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ею темп показа может быть неудобен для слушателей. В целом, для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научных презентаций анимация и звук – излишние элементы.</w:t>
      </w:r>
    </w:p>
    <w:p w:rsidR="00DB5014" w:rsidRDefault="00DB5014" w:rsidP="0064241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832" w:rsidRPr="00DB5014" w:rsidRDefault="00DB5014" w:rsidP="00DB501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DB5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41832" w:rsidRPr="00F418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Композиция презентации</w:t>
      </w:r>
    </w:p>
    <w:p w:rsidR="0064241D" w:rsidRPr="00F41832" w:rsidRDefault="0064241D" w:rsidP="0064241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832" w:rsidRPr="00F41832" w:rsidRDefault="00F41832" w:rsidP="006424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обычно включает следующие слайды:</w:t>
      </w:r>
    </w:p>
    <w:p w:rsidR="00F41832" w:rsidRPr="00F41832" w:rsidRDefault="00DB5014" w:rsidP="006424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F41832"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титульный слайд с названием доклада и его автором;</w:t>
      </w:r>
    </w:p>
    <w:p w:rsidR="00F41832" w:rsidRPr="00F41832" w:rsidRDefault="00DB5014" w:rsidP="006424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F41832"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слайд содержания (плана) доклада;</w:t>
      </w:r>
    </w:p>
    <w:p w:rsidR="00F41832" w:rsidRPr="00F41832" w:rsidRDefault="00DB5014" w:rsidP="006424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F41832"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заключительный слайд с выводами по докладу;</w:t>
      </w:r>
    </w:p>
    <w:p w:rsidR="00F41832" w:rsidRDefault="00DB5014" w:rsidP="006424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F41832"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слайд, на котором благодарят за проявленное внимание.</w:t>
      </w:r>
    </w:p>
    <w:p w:rsidR="00254E5C" w:rsidRPr="00254E5C" w:rsidRDefault="00254E5C" w:rsidP="00BB33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E5C" w:rsidRPr="00F41832" w:rsidRDefault="00BB3341" w:rsidP="00BB334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D3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зложение материала по теме доклада в презентации</w:t>
      </w:r>
      <w:r w:rsidR="00254E5C" w:rsidRPr="00254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начинается с заголовка. На первом слайде, как правило, предъявляются тема </w:t>
      </w:r>
      <w:r w:rsidR="006D3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доклада</w:t>
      </w:r>
      <w:r w:rsidR="00254E5C" w:rsidRPr="00254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одна тематическая иллюстрация или специально под</w:t>
      </w:r>
      <w:r w:rsidR="006D3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готовленный коллаж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1832" w:rsidRPr="00F41832" w:rsidRDefault="00F41832" w:rsidP="006424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титульном слайде может быть помещена дополнительная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об авторе: его месте </w:t>
      </w:r>
      <w:r w:rsidR="00BB3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учебы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студенческой группе,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электронном адресе, научном руководителе, его должности и ученой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степени.</w:t>
      </w:r>
    </w:p>
    <w:p w:rsidR="00D54BD3" w:rsidRDefault="00F41832" w:rsidP="00D54BD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с планом доклада должен перечислять основные пункты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доклада, соглас</w:t>
      </w:r>
      <w:r w:rsidR="00714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логике изложения (см. рисунок 1)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54BD3" w:rsidRPr="00F41832" w:rsidRDefault="00D54BD3" w:rsidP="00D54B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делать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слишком подробным, отражая подпункты каждого пункта –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ухудшает его восприятие. Однако возможен следующий прием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 подробного плана: перед каждым слайдом, соответствующим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началу некоторого основного пункта доклада, вставляется повтор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слайда с содержанием, на котором особым цветом показывается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пункт, к которому переходит докладчик.</w:t>
      </w:r>
    </w:p>
    <w:p w:rsidR="00D54BD3" w:rsidRPr="00F41832" w:rsidRDefault="00D54BD3" w:rsidP="00D54B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с выводами существенно зависит от типа доклада. Так,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презентациях защищаемых квалификационных работ такой слайд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перечисление основных результатов проделанной работы.</w:t>
      </w:r>
    </w:p>
    <w:p w:rsidR="00D54BD3" w:rsidRDefault="00D54BD3" w:rsidP="00D54BD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0F26" w:rsidRDefault="00BC0F26" w:rsidP="00BB6C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F16B1B0" wp14:editId="24ABA3ED">
            <wp:extent cx="5940425" cy="394904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F26" w:rsidRDefault="00BC0F26" w:rsidP="006424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251" w:rsidRDefault="007F4251" w:rsidP="006424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Рисунок 1 – </w:t>
      </w:r>
      <w:r w:rsidR="0088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ример оформления содержания доклада</w:t>
      </w:r>
    </w:p>
    <w:p w:rsidR="00880E71" w:rsidRDefault="00880E71" w:rsidP="006424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41D" w:rsidRDefault="0064241D" w:rsidP="0064241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832" w:rsidRPr="00991CC9" w:rsidRDefault="00991CC9" w:rsidP="00991CC9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1C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 </w:t>
      </w:r>
      <w:r w:rsidR="00F41832" w:rsidRPr="00F418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слайдов</w:t>
      </w:r>
    </w:p>
    <w:p w:rsidR="0064241D" w:rsidRPr="00F41832" w:rsidRDefault="0064241D" w:rsidP="0064241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832" w:rsidRPr="00F41832" w:rsidRDefault="00F41832" w:rsidP="006424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– не только структурная, но и концептуальная единица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презентации. Ключевой и наиболее сложный момент при построении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резентации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разнесение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доклада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содержания и названия каждого слайда. План доклада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частично облегчает этот процесс, так как каждому его пункту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 соответствует несколько слайдов и между ними надо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распределить информацию.</w:t>
      </w:r>
    </w:p>
    <w:p w:rsidR="00CD577E" w:rsidRDefault="00F41832" w:rsidP="00CD577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принцип определения содержания слайда – его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смысловая значимость и, по возможности, смысловая завершенность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см</w:t>
      </w:r>
      <w:r w:rsidR="001A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 на рис.</w:t>
      </w:r>
      <w:r w:rsidR="0034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5BC3" w:rsidRDefault="00C65BC3" w:rsidP="00C65B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BB9" w:rsidRDefault="00C65BC3" w:rsidP="00A81B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BC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8BDA1D7" wp14:editId="3DF6825B">
            <wp:extent cx="5940425" cy="4449518"/>
            <wp:effectExtent l="0" t="0" r="3175" b="8255"/>
            <wp:docPr id="8" name="Рисунок 8" descr="https://cf.ppt-online.org/files/slide/5/5fW4mseyx1N8Ti9kg7uvoSGIULlrP3aQHwhjOB/slide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f.ppt-online.org/files/slide/5/5fW4mseyx1N8Ti9kg7uvoSGIULlrP3aQHwhjOB/slide-1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F83" w:rsidRDefault="00F31F83" w:rsidP="007A20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77E" w:rsidRDefault="00CD577E" w:rsidP="00CD577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2 – Пример сочетания текста и рисунка</w:t>
      </w:r>
    </w:p>
    <w:p w:rsidR="00F31F83" w:rsidRDefault="00F31F83" w:rsidP="00CD5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434" w:rsidRPr="006E6BAC" w:rsidRDefault="000B4434" w:rsidP="000B443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E6BA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Основная задача слайда – донести информацию до слушателя максимально быстро и эффективно. Красивые завитушки и рюшечки отвлекут внимание и не принесут никакой пользы.</w:t>
      </w:r>
    </w:p>
    <w:p w:rsidR="000B4434" w:rsidRPr="006E6BAC" w:rsidRDefault="000B4434" w:rsidP="000B443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E6B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Главное место на слайде должна занимать информация!</w:t>
      </w:r>
    </w:p>
    <w:p w:rsidR="006E6BAC" w:rsidRPr="006E6BAC" w:rsidRDefault="006E6BAC" w:rsidP="000B443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1832" w:rsidRPr="00F41832" w:rsidRDefault="00F41832" w:rsidP="006424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Размещаемая на слайде информация должна отображать и/или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иллюстрировать определенные положения, идеи, мысли доклада, в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которыми составляется заголовок (название) слайда.</w:t>
      </w:r>
    </w:p>
    <w:p w:rsidR="005024BC" w:rsidRDefault="00F41832" w:rsidP="006424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Указанный принцип не абсолютен, поскольку одновременно следует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ограниченность пространства самого слайда: он не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быть перегружен текстовой и визуальной информацией.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41832" w:rsidRPr="00F41832" w:rsidRDefault="00F41832" w:rsidP="006424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 учитывать, что содержание соседних слайдов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 быть логически связано, так чтобы были понятны переходы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ними.</w:t>
      </w:r>
    </w:p>
    <w:p w:rsidR="00FD5B7B" w:rsidRDefault="00F41832" w:rsidP="006424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Довольно часто информацию, соответствующую некоторому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положению доклада, невозможно целиком разместить на одном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слайде, требуется два или более слайдов. В таких случаях следует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необходимое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слайдов,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равномерно заполненных. </w:t>
      </w:r>
    </w:p>
    <w:p w:rsidR="00D54BD3" w:rsidRDefault="00D54BD3" w:rsidP="006424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5B7B" w:rsidRPr="00FD5B7B" w:rsidRDefault="00FD5B7B" w:rsidP="006424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5B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Заголовок слайда</w:t>
      </w:r>
    </w:p>
    <w:p w:rsidR="00F41832" w:rsidRPr="00F41832" w:rsidRDefault="00FD5B7B" w:rsidP="006424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F41832"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аголовок слайда должен быть:</w:t>
      </w:r>
    </w:p>
    <w:p w:rsidR="00F41832" w:rsidRPr="00F41832" w:rsidRDefault="0064241D" w:rsidP="006424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F41832"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 заметным – для этого он дается достаточно крупным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1832"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шрифтом;</w:t>
      </w:r>
    </w:p>
    <w:p w:rsidR="00F41832" w:rsidRPr="00F41832" w:rsidRDefault="0064241D" w:rsidP="006424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41832"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кратким, т</w:t>
      </w:r>
      <w:r w:rsidR="00E21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F41832"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21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r w:rsidR="00F41832"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умещаться на одной или двух строках;</w:t>
      </w:r>
    </w:p>
    <w:p w:rsidR="00F41832" w:rsidRPr="00F41832" w:rsidRDefault="0064241D" w:rsidP="006424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41832"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содержательным, отражающим информацию, представленную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1832"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слайде;</w:t>
      </w:r>
    </w:p>
    <w:p w:rsidR="00F41832" w:rsidRPr="00F41832" w:rsidRDefault="0064241D" w:rsidP="006424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41832"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уникальным в пределах презентации, поскольку разные слайды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1832"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 разную информацию.</w:t>
      </w:r>
    </w:p>
    <w:p w:rsidR="00F41832" w:rsidRPr="00F41832" w:rsidRDefault="00F41832" w:rsidP="00AB3E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Отметим, что точка в конце заголовка не ставится.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Довольно частая ошибка при подготовке презентации –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одинаковые названия у двух и более слайдов – это недопустимо,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может путать слушателей доклада. Существует несколько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способов исправления этой ошибки:</w:t>
      </w:r>
    </w:p>
    <w:p w:rsidR="00F41832" w:rsidRPr="00AB3ECE" w:rsidRDefault="00F41832" w:rsidP="00AB3ECE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переформулировка каждого из совпадающих заголовков слайдов;</w:t>
      </w:r>
    </w:p>
    <w:p w:rsidR="00F41832" w:rsidRPr="00F41832" w:rsidRDefault="00AB3ECE" w:rsidP="00AB3EC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F41832"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добавление к заголовку подзаголовка, уточняющего содержание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слайда</w:t>
      </w:r>
      <w:r w:rsidR="00F41832"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1832" w:rsidRPr="00F41832" w:rsidRDefault="00AB3ECE" w:rsidP="0003788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41832"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приписывание к совпадающему заголовку номера.</w:t>
      </w:r>
    </w:p>
    <w:p w:rsidR="00F41832" w:rsidRPr="00F41832" w:rsidRDefault="00F41832" w:rsidP="00AB3E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подзаголовков – наиболее удачный способ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заголовки уникальными. Основной заголовок и подзаголовок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помещаются в разных строках друг за другом</w:t>
      </w:r>
      <w:r w:rsidR="003C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Полезно, когда основной заголовок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совпадает с некоторым пунктом плана доклада, а подзаголовки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относящихся к этому пункту слайдов конкретизируют его.</w:t>
      </w:r>
    </w:p>
    <w:p w:rsidR="00F41832" w:rsidRPr="00F41832" w:rsidRDefault="00F41832" w:rsidP="00AB3E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Приписывание к названию слайда номеров выглядит наиболее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естественно, когда нумеруются однородные темы, к примеру:</w:t>
      </w:r>
    </w:p>
    <w:p w:rsidR="00F41832" w:rsidRDefault="00F41832" w:rsidP="00EA7A7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Пример-1, Пример-2, Пример-3…</w:t>
      </w:r>
    </w:p>
    <w:p w:rsidR="00AB3ECE" w:rsidRPr="00D54BD3" w:rsidRDefault="00AB3ECE" w:rsidP="00EA7A7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1832" w:rsidRDefault="00D54BD3" w:rsidP="00D54BD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B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 </w:t>
      </w:r>
      <w:r w:rsidR="00F41832" w:rsidRPr="00D54B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Визуальное оформление слайда</w:t>
      </w:r>
    </w:p>
    <w:p w:rsidR="00AB3ECE" w:rsidRPr="00F41832" w:rsidRDefault="00AB3ECE" w:rsidP="00AB3EC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832" w:rsidRPr="00F41832" w:rsidRDefault="00F41832" w:rsidP="00AB3E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уже сказано, основными текстовыми единицами слайда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не полные фразы, а словосочетания, которые записываются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списков (перечислений). Оптимальное количество элементов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списка на слайде равно 7-9. Впрочем, если презентация проецируется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достаточно большой экран, общее число текстовых строк на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слайде может быть увеличено, но без ущерба для обозримости.</w:t>
      </w:r>
    </w:p>
    <w:p w:rsidR="00F41832" w:rsidRPr="00F41832" w:rsidRDefault="00F41832" w:rsidP="00AB3E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составлении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слайдов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стремиться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равномерной</w:t>
      </w:r>
      <w:proofErr w:type="gramEnd"/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</w:t>
      </w:r>
      <w:r w:rsidR="0017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олненности – см</w:t>
      </w:r>
      <w:r w:rsidR="00CE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</w:t>
      </w:r>
      <w:r w:rsidR="0017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 на рисунке 3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1832" w:rsidRPr="00F41832" w:rsidRDefault="00F41832" w:rsidP="00AB3E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Случаи, когда после заголовка на слайде размещается всего 1-2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строки, причем мелким шрифтом, следует признать неудачными.</w:t>
      </w:r>
    </w:p>
    <w:p w:rsidR="00CE62BB" w:rsidRDefault="00CE62BB" w:rsidP="00AB3E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2BB" w:rsidRDefault="00CE62BB" w:rsidP="00CE62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B1A97B3" wp14:editId="41C15199">
            <wp:extent cx="5940425" cy="4455319"/>
            <wp:effectExtent l="0" t="0" r="3175" b="2540"/>
            <wp:docPr id="9" name="Рисунок 9" descr="https://ds02.infourok.ru/uploads/ex/0f1e/0008256d-e3b640f6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2.infourok.ru/uploads/ex/0f1e/0008256d-e3b640f6/img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2BB" w:rsidRDefault="00CE62BB" w:rsidP="00AB3E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2BB" w:rsidRDefault="00CE62BB" w:rsidP="00CE62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Рисунок 3 – Пример оформления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равномерной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заполненности слайда</w:t>
      </w:r>
    </w:p>
    <w:p w:rsidR="00CE62BB" w:rsidRDefault="00CE62BB" w:rsidP="00CE62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832" w:rsidRDefault="00F41832" w:rsidP="00AB3E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на слайд необходимо поместить небольшой текст, </w:t>
      </w:r>
      <w:proofErr w:type="gramStart"/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равномерной</w:t>
      </w:r>
      <w:proofErr w:type="gramEnd"/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заполненности можно достичь, увеличивая размер шрифта текста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межстрочного расстояния.</w:t>
      </w:r>
      <w:r w:rsidR="00CE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51C6C" w:rsidRDefault="00C51C6C" w:rsidP="00AB3E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1C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Шрифт презентации</w:t>
      </w:r>
    </w:p>
    <w:p w:rsidR="00C51C6C" w:rsidRDefault="00C51C6C" w:rsidP="00C51C6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Главная задача шрифта — донести информацию, но не привлекать к себе лишнего внимания. Зритель не должен обращать внимание на шрифты, он должен быстро воспринимать написанное. </w:t>
      </w:r>
    </w:p>
    <w:p w:rsidR="00C51C6C" w:rsidRPr="00C51C6C" w:rsidRDefault="00C51C6C" w:rsidP="00C51C6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51C6C">
        <w:rPr>
          <w:b/>
          <w:color w:val="FF0000"/>
          <w:sz w:val="28"/>
          <w:szCs w:val="28"/>
        </w:rPr>
        <w:t>Самый лучший шрифт — шрифт, который Вы не замечаете!</w:t>
      </w:r>
    </w:p>
    <w:p w:rsidR="00C51C6C" w:rsidRPr="00C51C6C" w:rsidRDefault="00C51C6C" w:rsidP="00AB3E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A2B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оценкам специалистов</w:t>
      </w:r>
      <w:r w:rsidRPr="005A2BED">
        <w:rPr>
          <w:rFonts w:ascii="Times New Roman" w:hAnsi="Times New Roman" w:cs="Times New Roman"/>
          <w:sz w:val="28"/>
          <w:szCs w:val="28"/>
        </w:rPr>
        <w:t xml:space="preserve">  </w:t>
      </w:r>
      <w:r w:rsidR="00C24F3E" w:rsidRPr="00C24F3E">
        <w:rPr>
          <w:rFonts w:ascii="Times New Roman" w:hAnsi="Times New Roman" w:cs="Times New Roman"/>
          <w:sz w:val="28"/>
          <w:szCs w:val="28"/>
        </w:rPr>
        <w:t>[</w:t>
      </w:r>
      <w:r w:rsidR="00E21A6B">
        <w:rPr>
          <w:rFonts w:ascii="Times New Roman" w:hAnsi="Times New Roman" w:cs="Times New Roman"/>
          <w:sz w:val="28"/>
          <w:szCs w:val="28"/>
        </w:rPr>
        <w:t>2</w:t>
      </w:r>
      <w:r w:rsidR="00C24F3E" w:rsidRPr="00C24F3E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51C6C">
        <w:rPr>
          <w:rFonts w:ascii="Times New Roman" w:hAnsi="Times New Roman" w:cs="Times New Roman"/>
          <w:sz w:val="28"/>
          <w:szCs w:val="28"/>
        </w:rPr>
        <w:t>амым удачным выбором будет Arial или Calibri. Arial существует с 1982 года и его используют Windows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1C6C">
        <w:rPr>
          <w:rFonts w:ascii="Times New Roman" w:hAnsi="Times New Roman" w:cs="Times New Roman"/>
          <w:sz w:val="28"/>
          <w:szCs w:val="28"/>
        </w:rPr>
        <w:t xml:space="preserve"> Шрифт Calibri появился в стандартном наборе MS Office в 2007 году и очень хорошо читается на больших расстояниях.</w:t>
      </w:r>
      <w:r w:rsidRPr="00C51C6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C51C6C" w:rsidRDefault="005A2BED" w:rsidP="00AB3E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5A2B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азмер основного шрифта - 24-32 пункта. В особых случаях 22 пункта.</w:t>
      </w:r>
    </w:p>
    <w:p w:rsidR="00E5004E" w:rsidRDefault="00E5004E" w:rsidP="00AB3E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Н</w:t>
      </w:r>
      <w:r w:rsidRPr="00E500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 нужно пытаться делать для каждого слайда максимальный размер надписи. Выберите один «рабочий» размер для всей презентации, а в особых случаях разбавляйте его более крупным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E6BAC" w:rsidRPr="00C51C6C" w:rsidRDefault="006E6BAC" w:rsidP="00AB3E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1832" w:rsidRPr="00F41832" w:rsidRDefault="00F41832" w:rsidP="00AB3E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Полезно оставлять четкие, симметрично расположенные поля у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слайдов – это создает впечатление аккуратности.</w:t>
      </w:r>
    </w:p>
    <w:p w:rsidR="00F41832" w:rsidRPr="00F41832" w:rsidRDefault="00F41832" w:rsidP="00AB3E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требуется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зрительно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выделить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 это делать с помощью толщины линий, наклона, размера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шрифта и подчеркивания. </w:t>
      </w:r>
      <w:proofErr w:type="gramStart"/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допустимо выбрать другой, не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похожий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основной,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шрифт.</w:t>
      </w:r>
      <w:proofErr w:type="gramEnd"/>
    </w:p>
    <w:p w:rsidR="00F41832" w:rsidRPr="00E9210D" w:rsidRDefault="00F41832" w:rsidP="00AB3E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цветом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 осторожностью, поскольку зачастую на экране цвета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 различаются между собой, либо же выделение незаметно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вовсе. Фон и текст должны быть контрастны, </w:t>
      </w:r>
      <w:r w:rsidRPr="00E9210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лучший контраст –</w:t>
      </w:r>
      <w:r w:rsidR="00AB3ECE" w:rsidRPr="00E9210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E9210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черный текст на белом фоне.</w:t>
      </w:r>
    </w:p>
    <w:p w:rsidR="00F41832" w:rsidRPr="00F41832" w:rsidRDefault="00F41832" w:rsidP="00AB3E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Сказанное касается и использования цветных графиков и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диаграмм. Лучше заранее убедиться, что используемые цвета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контрастны при изображении на экране. В ином случае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показа графиков и диаграмм лучше применять различные типы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точек и линий.</w:t>
      </w:r>
    </w:p>
    <w:p w:rsidR="00F41832" w:rsidRPr="00F41832" w:rsidRDefault="00F41832" w:rsidP="00AB3E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используемые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слайдах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условные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обозначения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сокращения должны быть расшифрованы, в частности, пояснены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символьные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обозначения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формулах.</w:t>
      </w:r>
    </w:p>
    <w:p w:rsidR="00F41832" w:rsidRPr="00F41832" w:rsidRDefault="00F41832" w:rsidP="00AB3E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возможности,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пояснения следует дать на том же слайде, что и формула. Сами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формулы должны даваться достаточно крупным шрифтом.</w:t>
      </w:r>
    </w:p>
    <w:p w:rsidR="00F41832" w:rsidRPr="00F41832" w:rsidRDefault="00F41832" w:rsidP="00B835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касается рисунков, то лучше располагать их каждый на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своем слайде, если только не требуется их непосредственное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сопоставление. Если на слайде один рисунок, то его название</w:t>
      </w:r>
      <w:r w:rsidR="00B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выносится в заголовок слайда. Текстовые пояснения к рисунку, если</w:t>
      </w:r>
      <w:r w:rsidR="00B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не помещаются на тот же слайд, лучше помещать на</w:t>
      </w:r>
      <w:r w:rsidR="00B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предшествующий слайд. Те же самые принципы касаются и</w:t>
      </w:r>
      <w:r w:rsidR="00B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вынесения на слайды табличной информации.</w:t>
      </w:r>
    </w:p>
    <w:p w:rsidR="00F41832" w:rsidRPr="00F41832" w:rsidRDefault="00F41832" w:rsidP="00B835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</w:t>
      </w:r>
      <w:r w:rsidR="00B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единообразие</w:t>
      </w:r>
      <w:r w:rsidR="00B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оформления</w:t>
      </w:r>
      <w:r w:rsidR="00B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 (ее стиль), а именно:</w:t>
      </w:r>
    </w:p>
    <w:p w:rsidR="00F41832" w:rsidRPr="00B835FF" w:rsidRDefault="00F41832" w:rsidP="00B835FF">
      <w:pPr>
        <w:pStyle w:val="a7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одинаковый шаблон слайдов (часто берется один из стандартных,</w:t>
      </w:r>
      <w:r w:rsidR="00B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предлагаемых в системе создания презентаций);</w:t>
      </w:r>
    </w:p>
    <w:p w:rsidR="00F41832" w:rsidRPr="00B835FF" w:rsidRDefault="00F41832" w:rsidP="00B835FF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одинаковый шрифт и размер заголовков слайдов;</w:t>
      </w:r>
    </w:p>
    <w:p w:rsidR="00F41832" w:rsidRPr="00B835FF" w:rsidRDefault="00F41832" w:rsidP="00B835FF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 шрифт основного текста на слайдах;</w:t>
      </w:r>
    </w:p>
    <w:p w:rsidR="00F41832" w:rsidRPr="00F41832" w:rsidRDefault="00B835FF" w:rsidP="00EA7A7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F41832"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одинаковый размер полей слайдов;</w:t>
      </w:r>
    </w:p>
    <w:p w:rsidR="00F41832" w:rsidRPr="00F41832" w:rsidRDefault="00B835FF" w:rsidP="00EA7A7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F41832"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единый принцип шрифтовых и цветовых выделений.</w:t>
      </w:r>
    </w:p>
    <w:p w:rsidR="00F41832" w:rsidRPr="00E9210D" w:rsidRDefault="00F41832" w:rsidP="00B835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9210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Стиль</w:t>
      </w:r>
      <w:r w:rsidR="00E21A6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презентации</w:t>
      </w:r>
      <w:r w:rsidR="00B835FF" w:rsidRPr="00E9210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E9210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должен</w:t>
      </w:r>
      <w:r w:rsidR="00B835FF" w:rsidRPr="00E9210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E9210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быть</w:t>
      </w:r>
      <w:r w:rsidR="00B835FF" w:rsidRPr="00E9210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E9210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продуман.</w:t>
      </w:r>
    </w:p>
    <w:p w:rsidR="00F41832" w:rsidRPr="00F41832" w:rsidRDefault="00F41832" w:rsidP="00B835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Например,</w:t>
      </w:r>
      <w:r w:rsidR="00B835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курсивом выделяются основные термины и понятия, синим цветом</w:t>
      </w:r>
      <w:r w:rsidR="00B835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даются примеры этих понятий, а подчерком – наиболее важные</w:t>
      </w:r>
      <w:r w:rsidR="00B835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положения. Подобное единство стиля презентации облегчает ее</w:t>
      </w:r>
      <w:r w:rsidR="00B835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и создает дополнительное впечатление целостности.</w:t>
      </w:r>
    </w:p>
    <w:p w:rsidR="00F41832" w:rsidRDefault="00F41832" w:rsidP="00B835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Стилевое единство усиливается использованием в слайдах</w:t>
      </w:r>
      <w:r w:rsidR="00B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колонтитулов,</w:t>
      </w:r>
      <w:r w:rsidR="00B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B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B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B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указана</w:t>
      </w:r>
      <w:r w:rsidR="00B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информация: название доклада и его автор, дата и место доклада,</w:t>
      </w:r>
      <w:r w:rsidR="00B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порядковый номер слайда (см. рис. </w:t>
      </w:r>
      <w:r w:rsidR="00797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Указание порядкового номера</w:t>
      </w:r>
      <w:r w:rsidR="00B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сочетаться с указанием общего количества слайдов – это</w:t>
      </w:r>
      <w:r w:rsidR="00B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слушателю понять, какая часть доклада в настоящий</w:t>
      </w:r>
      <w:r w:rsidR="00B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 заслушивается, а также помогает по ходу доклада делать ссылки на просмотренные слайды и лучше ориентироваться в</w:t>
      </w:r>
      <w:r w:rsidR="00CF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представленном</w:t>
      </w:r>
      <w:r w:rsidR="00E9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материале доклада.</w:t>
      </w:r>
    </w:p>
    <w:p w:rsidR="00797BD8" w:rsidRDefault="00934A15" w:rsidP="00B835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B102B1B">
            <wp:extent cx="4572635" cy="342963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7BD8" w:rsidRDefault="00797BD8" w:rsidP="004814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A15" w:rsidRPr="00934A15" w:rsidRDefault="00934A15" w:rsidP="00934A1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3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Пример оформления </w:t>
      </w:r>
      <w:r w:rsidR="006A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колонтитула</w:t>
      </w:r>
      <w:r w:rsidRPr="0093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слайда</w:t>
      </w:r>
    </w:p>
    <w:p w:rsidR="00B835FF" w:rsidRPr="00F41832" w:rsidRDefault="00B835FF" w:rsidP="00934A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832" w:rsidRDefault="00934A15" w:rsidP="00934A1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F41832" w:rsidRPr="00F418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Особенности презентаций квалификационных работ</w:t>
      </w:r>
    </w:p>
    <w:p w:rsidR="00B835FF" w:rsidRPr="00F41832" w:rsidRDefault="00B835FF" w:rsidP="00EA7A7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1832" w:rsidRPr="00F41832" w:rsidRDefault="00F41832" w:rsidP="00EA7A7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защиты квалификационной учебной работы включает:</w:t>
      </w:r>
    </w:p>
    <w:p w:rsidR="00F41832" w:rsidRPr="00F41832" w:rsidRDefault="00F41832" w:rsidP="00B835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Объявление секретарем или председателем Государственной</w:t>
      </w:r>
      <w:r w:rsidR="00B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Аттестационной Комиссии (ГАК) фамилии студента и темы его</w:t>
      </w:r>
      <w:r w:rsidR="00B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работы;</w:t>
      </w:r>
    </w:p>
    <w:p w:rsidR="00F41832" w:rsidRPr="00F41832" w:rsidRDefault="00F41832" w:rsidP="00B835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Доклад студента о проделанной работе с использованием заранее</w:t>
      </w:r>
      <w:r w:rsidR="00B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составленной презентации (слайдов) или раздаточного материала</w:t>
      </w:r>
      <w:r w:rsidR="00B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(отпечатанная на бумаге презентация);</w:t>
      </w:r>
    </w:p>
    <w:p w:rsidR="00F41832" w:rsidRPr="00F41832" w:rsidRDefault="00F41832" w:rsidP="00B835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Ответы на вопросы по докладу, заданные членами ГАК и другими</w:t>
      </w:r>
      <w:r w:rsidR="00B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присутствующими на защите;</w:t>
      </w:r>
    </w:p>
    <w:p w:rsidR="00F41832" w:rsidRPr="00F41832" w:rsidRDefault="00F41832" w:rsidP="00B835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 Оглашение</w:t>
      </w:r>
      <w:r w:rsidR="00B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(зачитывание)</w:t>
      </w:r>
      <w:r w:rsidR="00B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письменных</w:t>
      </w:r>
      <w:r w:rsidR="00B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отзывов</w:t>
      </w:r>
      <w:r w:rsidR="00B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научного</w:t>
      </w:r>
      <w:r w:rsidR="00B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</w:t>
      </w:r>
      <w:r w:rsidR="00B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рецензента</w:t>
      </w:r>
      <w:r w:rsidR="00B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="00B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ряде</w:t>
      </w:r>
      <w:r w:rsidR="00B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B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разрешается</w:t>
      </w:r>
      <w:r w:rsidR="00B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научного руководителя);</w:t>
      </w:r>
    </w:p>
    <w:p w:rsidR="00F41832" w:rsidRPr="00F41832" w:rsidRDefault="00F41832" w:rsidP="00B835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Ответ студента на критические замечания научного руководителя</w:t>
      </w:r>
      <w:r w:rsidR="00B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рецензента (допускается согласиться со всеми замечаниями).</w:t>
      </w:r>
    </w:p>
    <w:p w:rsidR="00F41832" w:rsidRPr="00F41832" w:rsidRDefault="00F41832" w:rsidP="00AB4A7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защищенных работ оглашаются обычно по окончании</w:t>
      </w:r>
      <w:r w:rsidR="00AB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докладов всех студентов после совещания членов государственной</w:t>
      </w:r>
      <w:r w:rsidR="00AB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комиссии. На общую оценку квалификационной работы влияют не</w:t>
      </w:r>
      <w:r w:rsidR="00AB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="00AB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оценки,</w:t>
      </w:r>
      <w:r w:rsidR="00AB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рекомендуемые</w:t>
      </w:r>
      <w:r w:rsidR="00AB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научным</w:t>
      </w:r>
      <w:r w:rsidR="00AB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</w:t>
      </w:r>
      <w:r w:rsidR="00AB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B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рецензентом, но и мнения членов ГАК, которые формируются в</w:t>
      </w:r>
      <w:r w:rsidR="00AB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 доклада и ответов на вопросы и замечания и зависят от</w:t>
      </w:r>
      <w:r w:rsidR="00AB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 значимости проделанной работы и ее новизны.</w:t>
      </w:r>
    </w:p>
    <w:p w:rsidR="00F41832" w:rsidRPr="00F41832" w:rsidRDefault="00F41832" w:rsidP="00AB4A7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общепринятому регламенту, время доклада на</w:t>
      </w:r>
      <w:r w:rsidR="00AB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защите квалификационной работы составляет не более 15 минут,</w:t>
      </w:r>
      <w:r w:rsidR="00AB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– 10 минут. Уложиться в регламент очень важно, так как в</w:t>
      </w:r>
      <w:r w:rsidR="00AB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ином случае доклад может быть прерван председателем ГАК и в</w:t>
      </w:r>
      <w:r w:rsidR="00AB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итоге не рассказано самое главное – результаты проделанной работы,</w:t>
      </w:r>
      <w:r w:rsidR="00AB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сообщаются обычно в конце доклада. Все это может</w:t>
      </w:r>
      <w:r w:rsidR="00AB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существенно отразиться на выставленной оценке, поэтому лучше</w:t>
      </w:r>
      <w:r w:rsidR="00AB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закончить доклад чуть раньше, чем выйти за лимит времени.</w:t>
      </w:r>
    </w:p>
    <w:p w:rsidR="00F41832" w:rsidRPr="00F41832" w:rsidRDefault="00F41832" w:rsidP="00AB4A7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вопросов необходимо внимательно выслушивать</w:t>
      </w:r>
      <w:r w:rsidR="00AB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вопрос. Если вопрос не понят, следует попросить повторить</w:t>
      </w:r>
      <w:r w:rsidR="00AB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уточнить его. Если и после повторения вопрос не полностью</w:t>
      </w:r>
      <w:r w:rsidR="00AB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понятен, следует ответить на него так, как он понят (при этом</w:t>
      </w:r>
      <w:r w:rsidR="00AB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 сформулировав его понимание). Отвечайте четко и</w:t>
      </w:r>
      <w:r w:rsidR="00AB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коротко, так как процедура защиты не предполагает длинные ответы.</w:t>
      </w:r>
    </w:p>
    <w:p w:rsidR="00F41832" w:rsidRPr="00F41832" w:rsidRDefault="00F41832" w:rsidP="00D945C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доклада квалификационной работы строится</w:t>
      </w:r>
      <w:r w:rsidR="00AB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по уже написанному тексту работы с сохранением в целом</w:t>
      </w:r>
      <w:r w:rsidR="00D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композиции – это позволяет добиться цельности и понятности</w:t>
      </w:r>
      <w:r w:rsidR="00D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доклада, не упустить важные положения работы. На каждый</w:t>
      </w:r>
      <w:r w:rsidR="00D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раздел текста отводится несколько слайдов, общий объем</w:t>
      </w:r>
      <w:r w:rsidR="00D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презентации – от 10 до 20 слайдов, </w:t>
      </w:r>
      <w:r w:rsidRPr="0023724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 среднем 12-13</w:t>
      </w:r>
      <w:r w:rsidRPr="002372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слайдов (это</w:t>
      </w:r>
      <w:r w:rsidR="00D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 временному регламенту). Очень важны начало и конец</w:t>
      </w:r>
      <w:r w:rsidR="00D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презентации, т</w:t>
      </w:r>
      <w:r w:rsidR="0069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есть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введение и заключение.</w:t>
      </w:r>
    </w:p>
    <w:p w:rsidR="00F41832" w:rsidRPr="00F41832" w:rsidRDefault="00F41832" w:rsidP="001377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строится</w:t>
      </w:r>
      <w:r w:rsidR="00D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D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к частному:</w:t>
      </w:r>
      <w:r w:rsidR="00137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формулируется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в целом, указывается ее актуальность, проводится краткий</w:t>
      </w:r>
      <w:r w:rsidR="00D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7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обзор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существующих</w:t>
      </w:r>
      <w:r w:rsidR="00D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решений,</w:t>
      </w:r>
      <w:r w:rsidR="00D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анализируются</w:t>
      </w:r>
      <w:r w:rsidR="00D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7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результаты,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формулируются</w:t>
      </w:r>
      <w:r w:rsidR="00D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</w:t>
      </w:r>
      <w:r w:rsidR="00137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r w:rsidR="00137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объект и предмет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проведенного</w:t>
      </w:r>
      <w:r w:rsidR="00D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исследования.</w:t>
      </w:r>
    </w:p>
    <w:p w:rsidR="00F41832" w:rsidRPr="00F41832" w:rsidRDefault="00F41832" w:rsidP="00D945C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кратко суммирует и поясняет полученные результаты.</w:t>
      </w:r>
      <w:r w:rsidR="00D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учитывать, что большинство членов ГАК не являются</w:t>
      </w:r>
      <w:r w:rsidR="00D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узкими специалистами по излагаемым вопросам, поэтому не стоит</w:t>
      </w:r>
      <w:r w:rsidR="00D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включать в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презентацию частности и углубленные детали работы.</w:t>
      </w:r>
      <w:r w:rsidR="00D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подготовки к защите, после составления презентации</w:t>
      </w:r>
      <w:r w:rsidR="00D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не конспективно, а полностью написать текст устного</w:t>
      </w:r>
      <w:r w:rsidR="00D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доклада на защите, разбив его на части, соответствующие каждому</w:t>
      </w:r>
      <w:r w:rsidR="00D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слайду презентации. Чтобы чувствовать уверенно</w:t>
      </w:r>
      <w:r w:rsidR="00B8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уложиться в</w:t>
      </w:r>
      <w:r w:rsidR="00D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регламент, доклад следует отрепетировать несколько раз. Как</w:t>
      </w:r>
      <w:r w:rsidR="00D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 практика, в большинстве случаев выступление занимает</w:t>
      </w:r>
      <w:r w:rsidR="00D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большее количество времени, </w:t>
      </w:r>
      <w:r w:rsidR="0012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изначально планировалось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1832" w:rsidRPr="000B46DB" w:rsidRDefault="00F41832" w:rsidP="000B46D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нужный регламент нарушается, то необходимо пересмотреть</w:t>
      </w:r>
      <w:r w:rsidR="00D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 и презентацию и сократить менее важные части. Возможно,</w:t>
      </w:r>
      <w:r w:rsidR="00D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потребуется сжать основную часть, а в заключении</w:t>
      </w:r>
      <w:r w:rsidR="00D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оставить</w:t>
      </w:r>
      <w:r w:rsidR="00D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="00D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перечисление</w:t>
      </w:r>
      <w:r w:rsidR="00D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</w:t>
      </w:r>
      <w:r w:rsidR="00D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</w:t>
      </w:r>
      <w:r w:rsidR="000B4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изложив их максимально четко и кратко.</w:t>
      </w:r>
    </w:p>
    <w:p w:rsidR="00F41832" w:rsidRPr="00F41832" w:rsidRDefault="00F41832" w:rsidP="00D945C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заранее неизвестно, какие средства отображения</w:t>
      </w:r>
      <w:r w:rsidR="00D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 будут использоваться на защите, следует сделать копию</w:t>
      </w:r>
      <w:r w:rsidR="00D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 в формате PDF. На всякий случай стоит взять c собой</w:t>
      </w:r>
      <w:r w:rsidR="00D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защиту</w:t>
      </w:r>
      <w:r w:rsidR="00D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</w:t>
      </w:r>
      <w:r w:rsidR="00D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запасном</w:t>
      </w:r>
      <w:r w:rsidR="00D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носителе.</w:t>
      </w:r>
    </w:p>
    <w:p w:rsidR="00F41832" w:rsidRDefault="00F41832" w:rsidP="00E2330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Последнее,</w:t>
      </w:r>
      <w:r w:rsidR="00D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немаловажное – это дресс-код на защите квалификационной работы:</w:t>
      </w:r>
      <w:r w:rsidR="00E2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лучше одеться достаточно строго.</w:t>
      </w:r>
    </w:p>
    <w:p w:rsidR="00E23306" w:rsidRDefault="00E23306" w:rsidP="00E2330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46DB" w:rsidRDefault="000B46DB" w:rsidP="00E23306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306" w:rsidRDefault="00E23306" w:rsidP="00E23306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использованных источников</w:t>
      </w:r>
    </w:p>
    <w:p w:rsidR="00931CB0" w:rsidRDefault="00931CB0" w:rsidP="00E23306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719" w:rsidRDefault="00811846" w:rsidP="006355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022719" w:rsidRPr="00022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Ельцов И.В. Правила оформления презентаций и докладов или</w:t>
      </w:r>
      <w:r w:rsidR="00022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2719" w:rsidRPr="00022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о презентациях [Электронный ресурс]. – Электрон</w:t>
      </w:r>
      <w:proofErr w:type="gramStart"/>
      <w:r w:rsidR="00022719" w:rsidRPr="00022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022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22719" w:rsidRPr="00022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022719" w:rsidRPr="00022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ан.</w:t>
      </w:r>
      <w:r w:rsidR="00022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2719" w:rsidRPr="00022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22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2719" w:rsidRPr="00022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URL:</w:t>
      </w:r>
      <w:r w:rsidR="00022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3" w:history="1">
        <w:r w:rsidR="00022719" w:rsidRPr="00A33282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http://fen.nsu.ru/posob/pochki/Eltsov.pdf</w:t>
        </w:r>
      </w:hyperlink>
      <w:r w:rsidR="00022719" w:rsidRPr="00022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22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(дата </w:t>
      </w:r>
      <w:r w:rsidR="007F4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15.04.2020</w:t>
      </w:r>
      <w:r w:rsidR="00022719" w:rsidRPr="00022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223CA" w:rsidRDefault="006355F3" w:rsidP="006355F3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3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Иванов А. Презентация в образовании и науке  // Подготовка презентаций для лекций и конференций, Версия: ЛК-3-20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</w:p>
    <w:p w:rsidR="00811846" w:rsidRPr="00E44E20" w:rsidRDefault="00811846" w:rsidP="006355F3">
      <w:pPr>
        <w:pStyle w:val="a7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44E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Miller George A. The Magical Number Seven, Plus or Minus Two. The Psychological Review, 1956, vol. 63, pp. 81–97.</w:t>
      </w:r>
    </w:p>
    <w:p w:rsidR="00F41832" w:rsidRPr="006E6BAC" w:rsidRDefault="00F41832" w:rsidP="006355F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41832" w:rsidRPr="006E6BAC" w:rsidSect="00E317D3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CAB" w:rsidRDefault="00DC3CAB" w:rsidP="00E317D3">
      <w:pPr>
        <w:spacing w:after="0" w:line="240" w:lineRule="auto"/>
      </w:pPr>
      <w:r>
        <w:separator/>
      </w:r>
    </w:p>
  </w:endnote>
  <w:endnote w:type="continuationSeparator" w:id="0">
    <w:p w:rsidR="00DC3CAB" w:rsidRDefault="00DC3CAB" w:rsidP="00E3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8203242"/>
      <w:docPartObj>
        <w:docPartGallery w:val="Page Numbers (Bottom of Page)"/>
        <w:docPartUnique/>
      </w:docPartObj>
    </w:sdtPr>
    <w:sdtEndPr/>
    <w:sdtContent>
      <w:p w:rsidR="00E317D3" w:rsidRDefault="00E317D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4FB">
          <w:rPr>
            <w:noProof/>
          </w:rPr>
          <w:t>11</w:t>
        </w:r>
        <w:r>
          <w:fldChar w:fldCharType="end"/>
        </w:r>
      </w:p>
    </w:sdtContent>
  </w:sdt>
  <w:p w:rsidR="00E317D3" w:rsidRDefault="00E317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CAB" w:rsidRDefault="00DC3CAB" w:rsidP="00E317D3">
      <w:pPr>
        <w:spacing w:after="0" w:line="240" w:lineRule="auto"/>
      </w:pPr>
      <w:r>
        <w:separator/>
      </w:r>
    </w:p>
  </w:footnote>
  <w:footnote w:type="continuationSeparator" w:id="0">
    <w:p w:rsidR="00DC3CAB" w:rsidRDefault="00DC3CAB" w:rsidP="00E31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85695"/>
    <w:multiLevelType w:val="hybridMultilevel"/>
    <w:tmpl w:val="50D6ACDA"/>
    <w:lvl w:ilvl="0" w:tplc="9E14D9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2D4760"/>
    <w:multiLevelType w:val="hybridMultilevel"/>
    <w:tmpl w:val="EC7015B6"/>
    <w:lvl w:ilvl="0" w:tplc="0DDCF9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E86BD0"/>
    <w:multiLevelType w:val="hybridMultilevel"/>
    <w:tmpl w:val="B6207690"/>
    <w:lvl w:ilvl="0" w:tplc="07FC8D2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7358B4"/>
    <w:multiLevelType w:val="hybridMultilevel"/>
    <w:tmpl w:val="C756C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E08F1"/>
    <w:multiLevelType w:val="hybridMultilevel"/>
    <w:tmpl w:val="5980FB36"/>
    <w:lvl w:ilvl="0" w:tplc="4E6C0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32"/>
    <w:rsid w:val="00022719"/>
    <w:rsid w:val="0003788E"/>
    <w:rsid w:val="000402A3"/>
    <w:rsid w:val="00084CB9"/>
    <w:rsid w:val="000B4434"/>
    <w:rsid w:val="000B46DB"/>
    <w:rsid w:val="000D6CD3"/>
    <w:rsid w:val="001223CA"/>
    <w:rsid w:val="00133FD6"/>
    <w:rsid w:val="001377D6"/>
    <w:rsid w:val="001737FF"/>
    <w:rsid w:val="001806AA"/>
    <w:rsid w:val="001A6FE0"/>
    <w:rsid w:val="002133CB"/>
    <w:rsid w:val="00237240"/>
    <w:rsid w:val="00254E5C"/>
    <w:rsid w:val="002E07CA"/>
    <w:rsid w:val="00315765"/>
    <w:rsid w:val="00344376"/>
    <w:rsid w:val="00347848"/>
    <w:rsid w:val="003A421F"/>
    <w:rsid w:val="003C4E3C"/>
    <w:rsid w:val="00450014"/>
    <w:rsid w:val="004814B5"/>
    <w:rsid w:val="004B7901"/>
    <w:rsid w:val="004C7B4A"/>
    <w:rsid w:val="005024BC"/>
    <w:rsid w:val="005641AD"/>
    <w:rsid w:val="005A2BED"/>
    <w:rsid w:val="006355F3"/>
    <w:rsid w:val="0064241D"/>
    <w:rsid w:val="00686E68"/>
    <w:rsid w:val="00687BBB"/>
    <w:rsid w:val="00697287"/>
    <w:rsid w:val="006A270D"/>
    <w:rsid w:val="006B282C"/>
    <w:rsid w:val="006C76B9"/>
    <w:rsid w:val="006D3165"/>
    <w:rsid w:val="006E6BAC"/>
    <w:rsid w:val="006F0AE3"/>
    <w:rsid w:val="007145E2"/>
    <w:rsid w:val="007854FB"/>
    <w:rsid w:val="00797BD8"/>
    <w:rsid w:val="007A2069"/>
    <w:rsid w:val="007C39F5"/>
    <w:rsid w:val="007F4251"/>
    <w:rsid w:val="00811846"/>
    <w:rsid w:val="00820B95"/>
    <w:rsid w:val="00836C11"/>
    <w:rsid w:val="0087185D"/>
    <w:rsid w:val="00880E71"/>
    <w:rsid w:val="00892F0B"/>
    <w:rsid w:val="00931CB0"/>
    <w:rsid w:val="00934A15"/>
    <w:rsid w:val="00991CC9"/>
    <w:rsid w:val="00A81BB9"/>
    <w:rsid w:val="00A831D9"/>
    <w:rsid w:val="00AB3ECE"/>
    <w:rsid w:val="00AB4A7C"/>
    <w:rsid w:val="00B835FF"/>
    <w:rsid w:val="00B87FB9"/>
    <w:rsid w:val="00BB3341"/>
    <w:rsid w:val="00BB6C6C"/>
    <w:rsid w:val="00BC0F26"/>
    <w:rsid w:val="00BD249B"/>
    <w:rsid w:val="00BD2BAB"/>
    <w:rsid w:val="00C24F3E"/>
    <w:rsid w:val="00C51C6C"/>
    <w:rsid w:val="00C65BC3"/>
    <w:rsid w:val="00C91B13"/>
    <w:rsid w:val="00CD577E"/>
    <w:rsid w:val="00CE62BB"/>
    <w:rsid w:val="00CF2DA7"/>
    <w:rsid w:val="00D54BD3"/>
    <w:rsid w:val="00D945CA"/>
    <w:rsid w:val="00DB5014"/>
    <w:rsid w:val="00DC3CAB"/>
    <w:rsid w:val="00E21A6B"/>
    <w:rsid w:val="00E23306"/>
    <w:rsid w:val="00E317D3"/>
    <w:rsid w:val="00E44E20"/>
    <w:rsid w:val="00E5004E"/>
    <w:rsid w:val="00E9210D"/>
    <w:rsid w:val="00E945BF"/>
    <w:rsid w:val="00EA7A70"/>
    <w:rsid w:val="00EC08F0"/>
    <w:rsid w:val="00F31F83"/>
    <w:rsid w:val="00F41832"/>
    <w:rsid w:val="00F50212"/>
    <w:rsid w:val="00F73EF1"/>
    <w:rsid w:val="00F80227"/>
    <w:rsid w:val="00FD5B7B"/>
    <w:rsid w:val="00FF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17D3"/>
  </w:style>
  <w:style w:type="paragraph" w:styleId="a5">
    <w:name w:val="footer"/>
    <w:basedOn w:val="a"/>
    <w:link w:val="a6"/>
    <w:uiPriority w:val="99"/>
    <w:unhideWhenUsed/>
    <w:rsid w:val="00E31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17D3"/>
  </w:style>
  <w:style w:type="paragraph" w:styleId="a7">
    <w:name w:val="List Paragraph"/>
    <w:basedOn w:val="a"/>
    <w:uiPriority w:val="34"/>
    <w:qFormat/>
    <w:rsid w:val="00AB3ECE"/>
    <w:pPr>
      <w:ind w:left="720"/>
      <w:contextualSpacing/>
    </w:pPr>
  </w:style>
  <w:style w:type="table" w:styleId="a8">
    <w:name w:val="Table Grid"/>
    <w:basedOn w:val="a1"/>
    <w:uiPriority w:val="59"/>
    <w:rsid w:val="00347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22719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22719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C0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0F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1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17D3"/>
  </w:style>
  <w:style w:type="paragraph" w:styleId="a5">
    <w:name w:val="footer"/>
    <w:basedOn w:val="a"/>
    <w:link w:val="a6"/>
    <w:uiPriority w:val="99"/>
    <w:unhideWhenUsed/>
    <w:rsid w:val="00E31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17D3"/>
  </w:style>
  <w:style w:type="paragraph" w:styleId="a7">
    <w:name w:val="List Paragraph"/>
    <w:basedOn w:val="a"/>
    <w:uiPriority w:val="34"/>
    <w:qFormat/>
    <w:rsid w:val="00AB3ECE"/>
    <w:pPr>
      <w:ind w:left="720"/>
      <w:contextualSpacing/>
    </w:pPr>
  </w:style>
  <w:style w:type="table" w:styleId="a8">
    <w:name w:val="Table Grid"/>
    <w:basedOn w:val="a1"/>
    <w:uiPriority w:val="59"/>
    <w:rsid w:val="00347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22719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22719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C0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0F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1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en.nsu.ru/posob/pochki/Eltsov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AA2C-DD29-47A9-8AC4-6CF4D8C0D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2553</Words>
  <Characters>14557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Stas_Standart</dc:creator>
  <cp:lastModifiedBy>андрей</cp:lastModifiedBy>
  <cp:revision>2</cp:revision>
  <dcterms:created xsi:type="dcterms:W3CDTF">2020-05-22T09:32:00Z</dcterms:created>
  <dcterms:modified xsi:type="dcterms:W3CDTF">2020-05-22T09:32:00Z</dcterms:modified>
</cp:coreProperties>
</file>