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F3" w:rsidRPr="00952B43" w:rsidRDefault="002133F3" w:rsidP="0021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B4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 находится в бесконечно глубокой одномерной прямоугольной потенциальной яме шириной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BE06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2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вероятность того,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электрон, находящийся в возбуждё</w:t>
      </w:r>
      <w:r w:rsidRPr="00952B4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нном состоянии (</w:t>
      </w:r>
      <w:proofErr w:type="spellStart"/>
      <w:r w:rsidRPr="00952B43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B4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B43">
        <w:rPr>
          <w:rFonts w:ascii="Times New Roman" w:eastAsia="Times New Roman" w:hAnsi="Times New Roman" w:cs="Times New Roman"/>
          <w:sz w:val="24"/>
          <w:szCs w:val="24"/>
          <w:lang w:eastAsia="ru-RU"/>
        </w:rPr>
        <w:t>2), находится на расстоянии 0,15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952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левого края ямы в интерва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 шириной</w:t>
      </w:r>
      <w:r w:rsidRPr="00BE0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,01</w:t>
      </w:r>
      <w:r w:rsidRPr="00952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E44" w:rsidRDefault="00F53E44"/>
    <w:sectPr w:rsidR="00F53E44" w:rsidSect="00F5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33F3"/>
    <w:rsid w:val="002133F3"/>
    <w:rsid w:val="00F5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2020-05-23T16:30:00Z</dcterms:created>
  <dcterms:modified xsi:type="dcterms:W3CDTF">2020-05-23T16:30:00Z</dcterms:modified>
</cp:coreProperties>
</file>