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73" w:rsidRDefault="00770773" w:rsidP="00770773">
      <w:pPr>
        <w:pStyle w:val="Default"/>
        <w:rPr>
          <w:b/>
          <w:sz w:val="32"/>
          <w:szCs w:val="32"/>
          <w:u w:val="single"/>
        </w:rPr>
      </w:pPr>
      <w:r w:rsidRPr="00770773">
        <w:rPr>
          <w:b/>
          <w:sz w:val="32"/>
          <w:szCs w:val="32"/>
          <w:u w:val="single"/>
        </w:rPr>
        <w:t>тема курсовой работы: Россия и национальная экономическая безопасность</w:t>
      </w:r>
    </w:p>
    <w:p w:rsidR="00770773" w:rsidRDefault="00770773" w:rsidP="00770773">
      <w:pPr>
        <w:pStyle w:val="Default"/>
        <w:rPr>
          <w:b/>
          <w:sz w:val="32"/>
          <w:szCs w:val="32"/>
          <w:u w:val="single"/>
        </w:rPr>
      </w:pPr>
    </w:p>
    <w:p w:rsidR="00770773" w:rsidRPr="00770773" w:rsidRDefault="00770773" w:rsidP="00770773">
      <w:pPr>
        <w:pStyle w:val="Default"/>
        <w:rPr>
          <w:b/>
          <w:sz w:val="32"/>
          <w:szCs w:val="32"/>
        </w:rPr>
      </w:pPr>
      <w:r w:rsidRPr="00770773">
        <w:rPr>
          <w:b/>
          <w:sz w:val="32"/>
          <w:szCs w:val="32"/>
        </w:rPr>
        <w:t xml:space="preserve">проверка на </w:t>
      </w:r>
      <w:proofErr w:type="spellStart"/>
      <w:r w:rsidRPr="00770773">
        <w:rPr>
          <w:b/>
          <w:sz w:val="32"/>
          <w:szCs w:val="32"/>
        </w:rPr>
        <w:t>антиплагиат</w:t>
      </w:r>
      <w:proofErr w:type="gramStart"/>
      <w:r w:rsidRPr="00770773">
        <w:rPr>
          <w:b/>
          <w:sz w:val="32"/>
          <w:szCs w:val="32"/>
        </w:rPr>
        <w:t>.р</w:t>
      </w:r>
      <w:proofErr w:type="gramEnd"/>
      <w:r w:rsidRPr="00770773">
        <w:rPr>
          <w:b/>
          <w:sz w:val="32"/>
          <w:szCs w:val="32"/>
        </w:rPr>
        <w:t>у</w:t>
      </w:r>
      <w:proofErr w:type="spellEnd"/>
      <w:r w:rsidRPr="00770773">
        <w:rPr>
          <w:b/>
          <w:sz w:val="32"/>
          <w:szCs w:val="32"/>
        </w:rPr>
        <w:t xml:space="preserve">, минимум 70% оригинальности. </w:t>
      </w:r>
    </w:p>
    <w:p w:rsidR="00770773" w:rsidRDefault="00770773" w:rsidP="00770773">
      <w:pPr>
        <w:pStyle w:val="Default"/>
      </w:pPr>
    </w:p>
    <w:p w:rsidR="00770773" w:rsidRDefault="00770773" w:rsidP="00770773">
      <w:pPr>
        <w:pStyle w:val="Default"/>
      </w:pPr>
      <w:r>
        <w:t xml:space="preserve">ИЗУЧЕНИЕ ТРЕБОВАНИЙ К ОФОРМЛЕНИЮ РАБОТЫ </w:t>
      </w:r>
    </w:p>
    <w:p w:rsidR="00770773" w:rsidRDefault="00770773" w:rsidP="0077077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Объём курсовой работы составляет не менее 20-ти и не более 30-ти страниц. При написании курсовой работы студент должен полностью раскрыть выбранную тему, соблюсти логику изложения материала, показать умение делать обобщения и выводы. </w:t>
      </w:r>
    </w:p>
    <w:p w:rsidR="00770773" w:rsidRDefault="00770773" w:rsidP="0077077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Курсовая работа должна состоять из следующих частей: </w:t>
      </w:r>
    </w:p>
    <w:p w:rsidR="00770773" w:rsidRDefault="00770773" w:rsidP="00770773">
      <w:pPr>
        <w:pStyle w:val="Default"/>
        <w:spacing w:after="69"/>
        <w:rPr>
          <w:sz w:val="32"/>
          <w:szCs w:val="32"/>
        </w:rPr>
      </w:pPr>
      <w:r>
        <w:rPr>
          <w:rFonts w:ascii="Cambria Math" w:hAnsi="Cambria Math" w:cs="Cambria Math"/>
          <w:sz w:val="32"/>
          <w:szCs w:val="32"/>
        </w:rPr>
        <w:t>⎯</w:t>
      </w:r>
      <w:r>
        <w:rPr>
          <w:sz w:val="32"/>
          <w:szCs w:val="32"/>
        </w:rPr>
        <w:t xml:space="preserve"> титульный лист (Приложение 1); </w:t>
      </w:r>
    </w:p>
    <w:p w:rsidR="00770773" w:rsidRDefault="00770773" w:rsidP="00770773">
      <w:pPr>
        <w:pStyle w:val="Default"/>
        <w:spacing w:after="69"/>
        <w:rPr>
          <w:sz w:val="32"/>
          <w:szCs w:val="32"/>
        </w:rPr>
      </w:pPr>
      <w:r>
        <w:rPr>
          <w:rFonts w:ascii="Cambria Math" w:hAnsi="Cambria Math" w:cs="Cambria Math"/>
          <w:sz w:val="32"/>
          <w:szCs w:val="32"/>
        </w:rPr>
        <w:t>⎯</w:t>
      </w:r>
      <w:r>
        <w:rPr>
          <w:sz w:val="32"/>
          <w:szCs w:val="32"/>
        </w:rPr>
        <w:t xml:space="preserve"> содержание; </w:t>
      </w:r>
    </w:p>
    <w:p w:rsidR="00770773" w:rsidRDefault="00770773" w:rsidP="00770773">
      <w:pPr>
        <w:pStyle w:val="Default"/>
        <w:rPr>
          <w:sz w:val="32"/>
          <w:szCs w:val="32"/>
        </w:rPr>
      </w:pPr>
      <w:r>
        <w:rPr>
          <w:rFonts w:ascii="Cambria Math" w:hAnsi="Cambria Math" w:cs="Cambria Math"/>
          <w:sz w:val="32"/>
          <w:szCs w:val="32"/>
        </w:rPr>
        <w:t>⎯</w:t>
      </w:r>
      <w:r>
        <w:rPr>
          <w:sz w:val="32"/>
          <w:szCs w:val="32"/>
        </w:rPr>
        <w:t xml:space="preserve"> введение;</w:t>
      </w:r>
    </w:p>
    <w:p w:rsidR="00770773" w:rsidRDefault="00770773" w:rsidP="00770773">
      <w:pPr>
        <w:pStyle w:val="Default"/>
        <w:spacing w:after="69"/>
        <w:rPr>
          <w:color w:val="auto"/>
          <w:sz w:val="32"/>
          <w:szCs w:val="32"/>
        </w:rPr>
      </w:pPr>
      <w:r>
        <w:rPr>
          <w:rFonts w:ascii="Cambria Math" w:hAnsi="Cambria Math" w:cs="Cambria Math"/>
          <w:color w:val="auto"/>
          <w:sz w:val="32"/>
          <w:szCs w:val="32"/>
        </w:rPr>
        <w:t>⎯</w:t>
      </w:r>
      <w:r>
        <w:rPr>
          <w:color w:val="auto"/>
          <w:sz w:val="32"/>
          <w:szCs w:val="32"/>
        </w:rPr>
        <w:t xml:space="preserve"> основная часть; </w:t>
      </w:r>
    </w:p>
    <w:p w:rsidR="00770773" w:rsidRDefault="00770773" w:rsidP="00770773">
      <w:pPr>
        <w:pStyle w:val="Default"/>
        <w:rPr>
          <w:color w:val="auto"/>
          <w:sz w:val="32"/>
          <w:szCs w:val="32"/>
        </w:rPr>
      </w:pPr>
      <w:r>
        <w:rPr>
          <w:rFonts w:ascii="Cambria Math" w:hAnsi="Cambria Math" w:cs="Cambria Math"/>
          <w:color w:val="auto"/>
          <w:sz w:val="32"/>
          <w:szCs w:val="32"/>
        </w:rPr>
        <w:t>⎯</w:t>
      </w:r>
      <w:r>
        <w:rPr>
          <w:color w:val="auto"/>
          <w:sz w:val="32"/>
          <w:szCs w:val="32"/>
        </w:rPr>
        <w:t xml:space="preserve"> заключение; </w:t>
      </w:r>
    </w:p>
    <w:p w:rsidR="00770773" w:rsidRPr="00770773" w:rsidRDefault="00770773" w:rsidP="00770773">
      <w:pPr>
        <w:autoSpaceDE w:val="0"/>
        <w:autoSpaceDN w:val="0"/>
        <w:adjustRightInd w:val="0"/>
        <w:spacing w:after="69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Pr="00770773">
        <w:rPr>
          <w:rFonts w:ascii="Symbol" w:hAnsi="Symbol" w:cs="Symbol"/>
          <w:color w:val="000000"/>
          <w:sz w:val="32"/>
          <w:szCs w:val="32"/>
        </w:rPr>
        <w:t></w:t>
      </w:r>
      <w:r w:rsidRPr="00770773">
        <w:rPr>
          <w:rFonts w:ascii="Times New Roman" w:hAnsi="Times New Roman" w:cs="Times New Roman"/>
          <w:color w:val="000000"/>
          <w:sz w:val="32"/>
          <w:szCs w:val="32"/>
        </w:rPr>
        <w:t xml:space="preserve">список использованных источников и литературы; </w:t>
      </w:r>
    </w:p>
    <w:p w:rsidR="00770773" w:rsidRPr="00770773" w:rsidRDefault="00770773" w:rsidP="00770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70773">
        <w:rPr>
          <w:rFonts w:ascii="Cambria Math" w:hAnsi="Cambria Math" w:cs="Cambria Math"/>
          <w:color w:val="000000"/>
          <w:sz w:val="32"/>
          <w:szCs w:val="32"/>
        </w:rPr>
        <w:t>⎯</w:t>
      </w:r>
      <w:r w:rsidRPr="00770773">
        <w:rPr>
          <w:rFonts w:ascii="Times New Roman" w:hAnsi="Times New Roman" w:cs="Times New Roman"/>
          <w:color w:val="000000"/>
          <w:sz w:val="32"/>
          <w:szCs w:val="32"/>
        </w:rPr>
        <w:t xml:space="preserve"> приложение (я). </w:t>
      </w:r>
    </w:p>
    <w:p w:rsidR="00770773" w:rsidRPr="00770773" w:rsidRDefault="00770773" w:rsidP="00770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70773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Во введении </w:t>
      </w:r>
      <w:r w:rsidRPr="00770773">
        <w:rPr>
          <w:rFonts w:ascii="Times New Roman" w:hAnsi="Times New Roman" w:cs="Times New Roman"/>
          <w:color w:val="000000"/>
          <w:sz w:val="32"/>
          <w:szCs w:val="32"/>
        </w:rPr>
        <w:t xml:space="preserve">формулируется проблема исследования, </w:t>
      </w:r>
      <w:proofErr w:type="spellStart"/>
      <w:proofErr w:type="gramStart"/>
      <w:r w:rsidRPr="00770773">
        <w:rPr>
          <w:rFonts w:ascii="Times New Roman" w:hAnsi="Times New Roman" w:cs="Times New Roman"/>
          <w:color w:val="000000"/>
          <w:sz w:val="32"/>
          <w:szCs w:val="32"/>
        </w:rPr>
        <w:t>обосно-вываются</w:t>
      </w:r>
      <w:proofErr w:type="spellEnd"/>
      <w:proofErr w:type="gramEnd"/>
      <w:r w:rsidRPr="00770773">
        <w:rPr>
          <w:rFonts w:ascii="Times New Roman" w:hAnsi="Times New Roman" w:cs="Times New Roman"/>
          <w:color w:val="000000"/>
          <w:sz w:val="32"/>
          <w:szCs w:val="32"/>
        </w:rPr>
        <w:t xml:space="preserve"> актуальность темы, степень её разработанности, место и значение в науке и практике. Далее формулируются цели и задачи исследования, указываются объект, предмет, методика и </w:t>
      </w:r>
      <w:proofErr w:type="spellStart"/>
      <w:proofErr w:type="gramStart"/>
      <w:r w:rsidRPr="00770773">
        <w:rPr>
          <w:rFonts w:ascii="Times New Roman" w:hAnsi="Times New Roman" w:cs="Times New Roman"/>
          <w:color w:val="000000"/>
          <w:sz w:val="32"/>
          <w:szCs w:val="32"/>
        </w:rPr>
        <w:t>методоло-гия</w:t>
      </w:r>
      <w:proofErr w:type="spellEnd"/>
      <w:proofErr w:type="gramEnd"/>
      <w:r w:rsidRPr="00770773">
        <w:rPr>
          <w:rFonts w:ascii="Times New Roman" w:hAnsi="Times New Roman" w:cs="Times New Roman"/>
          <w:color w:val="000000"/>
          <w:sz w:val="32"/>
          <w:szCs w:val="32"/>
        </w:rPr>
        <w:t xml:space="preserve"> исследования, обосновывается структура курсовой работы. </w:t>
      </w:r>
    </w:p>
    <w:p w:rsidR="00770773" w:rsidRPr="00770773" w:rsidRDefault="00770773" w:rsidP="00770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70773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В содержании </w:t>
      </w:r>
      <w:r w:rsidRPr="00770773">
        <w:rPr>
          <w:rFonts w:ascii="Times New Roman" w:hAnsi="Times New Roman" w:cs="Times New Roman"/>
          <w:color w:val="000000"/>
          <w:sz w:val="32"/>
          <w:szCs w:val="32"/>
        </w:rPr>
        <w:t xml:space="preserve">перечисляют все структурные элементы: </w:t>
      </w:r>
      <w:proofErr w:type="spellStart"/>
      <w:proofErr w:type="gramStart"/>
      <w:r w:rsidRPr="00770773">
        <w:rPr>
          <w:rFonts w:ascii="Times New Roman" w:hAnsi="Times New Roman" w:cs="Times New Roman"/>
          <w:color w:val="000000"/>
          <w:sz w:val="32"/>
          <w:szCs w:val="32"/>
        </w:rPr>
        <w:t>введе-ние</w:t>
      </w:r>
      <w:proofErr w:type="spellEnd"/>
      <w:proofErr w:type="gramEnd"/>
      <w:r w:rsidRPr="00770773">
        <w:rPr>
          <w:rFonts w:ascii="Times New Roman" w:hAnsi="Times New Roman" w:cs="Times New Roman"/>
          <w:color w:val="000000"/>
          <w:sz w:val="32"/>
          <w:szCs w:val="32"/>
        </w:rPr>
        <w:t xml:space="preserve">, заголовки глав и подразделов основной части, заключение, </w:t>
      </w:r>
      <w:proofErr w:type="spellStart"/>
      <w:r w:rsidRPr="00770773">
        <w:rPr>
          <w:rFonts w:ascii="Times New Roman" w:hAnsi="Times New Roman" w:cs="Times New Roman"/>
          <w:color w:val="000000"/>
          <w:sz w:val="32"/>
          <w:szCs w:val="32"/>
        </w:rPr>
        <w:t>спи-сок</w:t>
      </w:r>
      <w:proofErr w:type="spellEnd"/>
      <w:r w:rsidRPr="00770773">
        <w:rPr>
          <w:rFonts w:ascii="Times New Roman" w:hAnsi="Times New Roman" w:cs="Times New Roman"/>
          <w:color w:val="000000"/>
          <w:sz w:val="32"/>
          <w:szCs w:val="32"/>
        </w:rPr>
        <w:t xml:space="preserve"> использованных источников и литературы, перечень </w:t>
      </w:r>
      <w:proofErr w:type="spellStart"/>
      <w:r w:rsidRPr="00770773">
        <w:rPr>
          <w:rFonts w:ascii="Times New Roman" w:hAnsi="Times New Roman" w:cs="Times New Roman"/>
          <w:color w:val="000000"/>
          <w:sz w:val="32"/>
          <w:szCs w:val="32"/>
        </w:rPr>
        <w:t>приложе-ний</w:t>
      </w:r>
      <w:proofErr w:type="spellEnd"/>
      <w:r w:rsidRPr="00770773">
        <w:rPr>
          <w:rFonts w:ascii="Times New Roman" w:hAnsi="Times New Roman" w:cs="Times New Roman"/>
          <w:color w:val="000000"/>
          <w:sz w:val="32"/>
          <w:szCs w:val="32"/>
        </w:rPr>
        <w:t xml:space="preserve"> с указанием их названий и номеров страниц, на которых они начинаются (пример оформления содержания приведён в </w:t>
      </w:r>
      <w:proofErr w:type="spellStart"/>
      <w:r w:rsidRPr="00770773">
        <w:rPr>
          <w:rFonts w:ascii="Times New Roman" w:hAnsi="Times New Roman" w:cs="Times New Roman"/>
          <w:color w:val="000000"/>
          <w:sz w:val="32"/>
          <w:szCs w:val="32"/>
        </w:rPr>
        <w:t>Приложе-нии</w:t>
      </w:r>
      <w:proofErr w:type="spellEnd"/>
      <w:r w:rsidRPr="00770773">
        <w:rPr>
          <w:rFonts w:ascii="Times New Roman" w:hAnsi="Times New Roman" w:cs="Times New Roman"/>
          <w:color w:val="000000"/>
          <w:sz w:val="32"/>
          <w:szCs w:val="32"/>
        </w:rPr>
        <w:t xml:space="preserve"> 3). </w:t>
      </w:r>
    </w:p>
    <w:p w:rsidR="00770773" w:rsidRDefault="00770773" w:rsidP="00770773">
      <w:pPr>
        <w:pStyle w:val="Default"/>
        <w:rPr>
          <w:sz w:val="32"/>
          <w:szCs w:val="32"/>
        </w:rPr>
      </w:pPr>
      <w:r w:rsidRPr="00770773">
        <w:rPr>
          <w:b/>
          <w:bCs/>
          <w:i/>
          <w:iCs/>
          <w:sz w:val="32"/>
          <w:szCs w:val="32"/>
        </w:rPr>
        <w:t xml:space="preserve">Основная часть </w:t>
      </w:r>
      <w:r w:rsidRPr="00770773">
        <w:rPr>
          <w:sz w:val="32"/>
          <w:szCs w:val="32"/>
        </w:rPr>
        <w:t>курсовой</w:t>
      </w:r>
      <w:r>
        <w:rPr>
          <w:sz w:val="32"/>
          <w:szCs w:val="32"/>
        </w:rPr>
        <w:t xml:space="preserve"> работы должна включать не менее двух глав (но, как правило, не более четырёх), она может быть </w:t>
      </w:r>
      <w:proofErr w:type="spellStart"/>
      <w:proofErr w:type="gramStart"/>
      <w:r>
        <w:rPr>
          <w:sz w:val="32"/>
          <w:szCs w:val="32"/>
        </w:rPr>
        <w:t>пред-ставлена</w:t>
      </w:r>
      <w:proofErr w:type="spellEnd"/>
      <w:proofErr w:type="gramEnd"/>
      <w:r>
        <w:rPr>
          <w:sz w:val="32"/>
          <w:szCs w:val="32"/>
        </w:rPr>
        <w:t xml:space="preserve"> теоретическим и практическим разделами.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основной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ча-сти</w:t>
      </w:r>
      <w:proofErr w:type="spellEnd"/>
      <w:r>
        <w:rPr>
          <w:sz w:val="32"/>
          <w:szCs w:val="32"/>
        </w:rPr>
        <w:t xml:space="preserve"> курсовой работы приводятся данные, отражающие сущность, методику и основные результаты исследования. </w:t>
      </w:r>
    </w:p>
    <w:p w:rsidR="00770773" w:rsidRDefault="00770773" w:rsidP="00770773">
      <w:pPr>
        <w:pStyle w:val="Default"/>
        <w:rPr>
          <w:sz w:val="32"/>
          <w:szCs w:val="32"/>
        </w:rPr>
      </w:pPr>
      <w:r>
        <w:rPr>
          <w:sz w:val="32"/>
          <w:szCs w:val="32"/>
        </w:rPr>
        <w:t>Обязательным условием при раскрытии любой темы курсовой работы является проведение исследовательской работы, т. е. данные теоретического микр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макроанализа</w:t>
      </w:r>
      <w:proofErr w:type="spellEnd"/>
      <w:r>
        <w:rPr>
          <w:sz w:val="32"/>
          <w:szCs w:val="32"/>
        </w:rPr>
        <w:t xml:space="preserve"> применяются к российской микро- и макроэкономической практике, которая должна быть </w:t>
      </w:r>
      <w:proofErr w:type="spellStart"/>
      <w:r>
        <w:rPr>
          <w:sz w:val="32"/>
          <w:szCs w:val="32"/>
        </w:rPr>
        <w:t>све-жей</w:t>
      </w:r>
      <w:proofErr w:type="spellEnd"/>
      <w:r>
        <w:rPr>
          <w:sz w:val="32"/>
          <w:szCs w:val="32"/>
        </w:rPr>
        <w:t xml:space="preserve">. </w:t>
      </w:r>
    </w:p>
    <w:p w:rsidR="00770773" w:rsidRDefault="00770773" w:rsidP="0077077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В ходе самостоятельного исследования студент должен </w:t>
      </w:r>
      <w:proofErr w:type="spellStart"/>
      <w:proofErr w:type="gramStart"/>
      <w:r>
        <w:rPr>
          <w:sz w:val="32"/>
          <w:szCs w:val="32"/>
        </w:rPr>
        <w:t>дока-зательно</w:t>
      </w:r>
      <w:proofErr w:type="spellEnd"/>
      <w:proofErr w:type="gramEnd"/>
      <w:r>
        <w:rPr>
          <w:sz w:val="32"/>
          <w:szCs w:val="32"/>
        </w:rPr>
        <w:t xml:space="preserve"> обосновать, работают ли в современной российской </w:t>
      </w:r>
      <w:proofErr w:type="spellStart"/>
      <w:r>
        <w:rPr>
          <w:sz w:val="32"/>
          <w:szCs w:val="32"/>
        </w:rPr>
        <w:t>эконо-мике</w:t>
      </w:r>
      <w:proofErr w:type="spellEnd"/>
      <w:r>
        <w:rPr>
          <w:sz w:val="32"/>
          <w:szCs w:val="32"/>
        </w:rPr>
        <w:t xml:space="preserve"> общетеоретические микро- и макроэкономические законы и </w:t>
      </w:r>
      <w:r>
        <w:rPr>
          <w:sz w:val="32"/>
          <w:szCs w:val="32"/>
        </w:rPr>
        <w:lastRenderedPageBreak/>
        <w:t xml:space="preserve">закономерности (если «да», то какова специфика их преломления в нашей среде; если «нет», то почему). </w:t>
      </w:r>
    </w:p>
    <w:p w:rsidR="00770773" w:rsidRDefault="00770773" w:rsidP="0077077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Каждая глава и параграф должны иметь сформулированное название, отражающее сущность содержания. Главы должны быть самостоятельными структурными частями курсовой работы, каждая из которых содержит вступление, основное содержание и выводы. Главы и параграфы должны быть логически связаны друг с другом. </w:t>
      </w:r>
    </w:p>
    <w:p w:rsidR="00770773" w:rsidRDefault="00770773" w:rsidP="0077077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Следует также помнить, что использование фактического </w:t>
      </w:r>
      <w:proofErr w:type="spellStart"/>
      <w:proofErr w:type="gramStart"/>
      <w:r>
        <w:rPr>
          <w:sz w:val="32"/>
          <w:szCs w:val="32"/>
        </w:rPr>
        <w:t>ма-териала</w:t>
      </w:r>
      <w:proofErr w:type="spellEnd"/>
      <w:proofErr w:type="gramEnd"/>
      <w:r>
        <w:rPr>
          <w:sz w:val="32"/>
          <w:szCs w:val="32"/>
        </w:rPr>
        <w:t xml:space="preserve"> в курсовой работе не должно приводить к наводнению её большими количествами цифр. Необходимо стремиться к тому, чтобы данных было немного, но новейших, типичных, </w:t>
      </w:r>
      <w:proofErr w:type="spellStart"/>
      <w:proofErr w:type="gramStart"/>
      <w:r>
        <w:rPr>
          <w:sz w:val="32"/>
          <w:szCs w:val="32"/>
        </w:rPr>
        <w:t>выразитель-ных</w:t>
      </w:r>
      <w:proofErr w:type="spellEnd"/>
      <w:proofErr w:type="gramEnd"/>
      <w:r>
        <w:rPr>
          <w:sz w:val="32"/>
          <w:szCs w:val="32"/>
        </w:rPr>
        <w:t xml:space="preserve"> и убедительных. </w:t>
      </w:r>
    </w:p>
    <w:p w:rsidR="00770773" w:rsidRDefault="00770773" w:rsidP="0077077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r>
        <w:rPr>
          <w:b/>
          <w:bCs/>
          <w:i/>
          <w:iCs/>
          <w:sz w:val="32"/>
          <w:szCs w:val="32"/>
        </w:rPr>
        <w:t xml:space="preserve">заключении </w:t>
      </w:r>
      <w:r>
        <w:rPr>
          <w:sz w:val="32"/>
          <w:szCs w:val="32"/>
        </w:rPr>
        <w:t xml:space="preserve">приводятся обобщённые итоги теоретической и практической разработки темы, отражается результат решения </w:t>
      </w:r>
      <w:proofErr w:type="spellStart"/>
      <w:proofErr w:type="gramStart"/>
      <w:r>
        <w:rPr>
          <w:sz w:val="32"/>
          <w:szCs w:val="32"/>
        </w:rPr>
        <w:t>по-ставленных</w:t>
      </w:r>
      <w:proofErr w:type="spellEnd"/>
      <w:proofErr w:type="gramEnd"/>
      <w:r>
        <w:rPr>
          <w:sz w:val="32"/>
          <w:szCs w:val="32"/>
        </w:rPr>
        <w:t xml:space="preserve"> во введении задач, формулируются выводы, </w:t>
      </w:r>
      <w:proofErr w:type="spellStart"/>
      <w:r>
        <w:rPr>
          <w:sz w:val="32"/>
          <w:szCs w:val="32"/>
        </w:rPr>
        <w:t>предложе-ния</w:t>
      </w:r>
      <w:proofErr w:type="spellEnd"/>
      <w:r>
        <w:rPr>
          <w:sz w:val="32"/>
          <w:szCs w:val="32"/>
        </w:rPr>
        <w:t xml:space="preserve"> и рекомендации по использованию результатов работы. </w:t>
      </w:r>
    </w:p>
    <w:p w:rsidR="00770773" w:rsidRDefault="00770773" w:rsidP="00770773">
      <w:pPr>
        <w:pStyle w:val="Default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Список использованных источников и литературы </w:t>
      </w:r>
      <w:r>
        <w:rPr>
          <w:sz w:val="32"/>
          <w:szCs w:val="32"/>
        </w:rPr>
        <w:t xml:space="preserve">должен включать изученные и использованные в курсовой работе </w:t>
      </w:r>
      <w:proofErr w:type="spellStart"/>
      <w:proofErr w:type="gramStart"/>
      <w:r>
        <w:rPr>
          <w:sz w:val="32"/>
          <w:szCs w:val="32"/>
        </w:rPr>
        <w:t>источ-ники</w:t>
      </w:r>
      <w:proofErr w:type="spellEnd"/>
      <w:proofErr w:type="gramEnd"/>
      <w:r>
        <w:rPr>
          <w:sz w:val="32"/>
          <w:szCs w:val="32"/>
        </w:rPr>
        <w:t xml:space="preserve">. Он свидетельствует о степени изученности проблемы, </w:t>
      </w:r>
      <w:proofErr w:type="spellStart"/>
      <w:r>
        <w:rPr>
          <w:sz w:val="32"/>
          <w:szCs w:val="32"/>
        </w:rPr>
        <w:t>нали-чия</w:t>
      </w:r>
      <w:proofErr w:type="spellEnd"/>
      <w:r>
        <w:rPr>
          <w:sz w:val="32"/>
          <w:szCs w:val="32"/>
        </w:rPr>
        <w:t xml:space="preserve"> у </w:t>
      </w:r>
      <w:proofErr w:type="gramStart"/>
      <w:r>
        <w:rPr>
          <w:sz w:val="32"/>
          <w:szCs w:val="32"/>
        </w:rPr>
        <w:t>обучающегося</w:t>
      </w:r>
      <w:proofErr w:type="gramEnd"/>
      <w:r>
        <w:rPr>
          <w:sz w:val="32"/>
          <w:szCs w:val="32"/>
        </w:rPr>
        <w:t xml:space="preserve"> навыков самостоятельной работы с </w:t>
      </w:r>
      <w:proofErr w:type="spellStart"/>
      <w:r>
        <w:rPr>
          <w:sz w:val="32"/>
          <w:szCs w:val="32"/>
        </w:rPr>
        <w:t>информа-ционной</w:t>
      </w:r>
      <w:proofErr w:type="spellEnd"/>
      <w:r>
        <w:rPr>
          <w:sz w:val="32"/>
          <w:szCs w:val="32"/>
        </w:rPr>
        <w:t xml:space="preserve"> составляющей курсовой работы. </w:t>
      </w:r>
    </w:p>
    <w:p w:rsidR="00770773" w:rsidRDefault="00770773" w:rsidP="0077077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Общее количество источников информации в </w:t>
      </w:r>
      <w:proofErr w:type="spellStart"/>
      <w:proofErr w:type="gramStart"/>
      <w:r>
        <w:rPr>
          <w:sz w:val="32"/>
          <w:szCs w:val="32"/>
        </w:rPr>
        <w:t>библиографиче-ском</w:t>
      </w:r>
      <w:proofErr w:type="spellEnd"/>
      <w:proofErr w:type="gramEnd"/>
      <w:r>
        <w:rPr>
          <w:sz w:val="32"/>
          <w:szCs w:val="32"/>
        </w:rPr>
        <w:t xml:space="preserve"> списке должно быть не более 15-ти наименований, из них – не менее 70 % сроком издания не старше 5-ти лет. </w:t>
      </w:r>
    </w:p>
    <w:p w:rsidR="00770773" w:rsidRDefault="00770773" w:rsidP="0077077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В списке использованных источников и литературы должна быть указана нормативная литература, учебные и научные издания, в том числе — обязательно из подписной </w:t>
      </w:r>
      <w:proofErr w:type="spellStart"/>
      <w:r>
        <w:rPr>
          <w:sz w:val="32"/>
          <w:szCs w:val="32"/>
        </w:rPr>
        <w:t>электронно</w:t>
      </w:r>
      <w:proofErr w:type="spellEnd"/>
      <w:r>
        <w:rPr>
          <w:sz w:val="32"/>
          <w:szCs w:val="32"/>
        </w:rPr>
        <w:t xml:space="preserve"> - </w:t>
      </w:r>
      <w:proofErr w:type="spellStart"/>
      <w:proofErr w:type="gramStart"/>
      <w:r>
        <w:rPr>
          <w:sz w:val="32"/>
          <w:szCs w:val="32"/>
        </w:rPr>
        <w:t>библиотеч-ной</w:t>
      </w:r>
      <w:proofErr w:type="spellEnd"/>
      <w:proofErr w:type="gramEnd"/>
      <w:r>
        <w:rPr>
          <w:sz w:val="32"/>
          <w:szCs w:val="32"/>
        </w:rPr>
        <w:t xml:space="preserve"> системы, труды педагогических работников Академии, статьи из профессиональной периодической печати. Пример оформления списка использованных источников и литературы приведён в </w:t>
      </w:r>
      <w:proofErr w:type="spellStart"/>
      <w:proofErr w:type="gramStart"/>
      <w:r>
        <w:rPr>
          <w:sz w:val="32"/>
          <w:szCs w:val="32"/>
        </w:rPr>
        <w:t>При-ложении</w:t>
      </w:r>
      <w:proofErr w:type="spellEnd"/>
      <w:proofErr w:type="gramEnd"/>
      <w:r>
        <w:rPr>
          <w:sz w:val="32"/>
          <w:szCs w:val="32"/>
        </w:rPr>
        <w:t xml:space="preserve"> 4. </w:t>
      </w:r>
    </w:p>
    <w:p w:rsidR="00770773" w:rsidRDefault="00770773" w:rsidP="0077077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При написании курсовой работы студент также может </w:t>
      </w:r>
      <w:proofErr w:type="spellStart"/>
      <w:proofErr w:type="gramStart"/>
      <w:r>
        <w:rPr>
          <w:sz w:val="32"/>
          <w:szCs w:val="32"/>
        </w:rPr>
        <w:t>исполь-зовать</w:t>
      </w:r>
      <w:proofErr w:type="spellEnd"/>
      <w:proofErr w:type="gramEnd"/>
      <w:r>
        <w:rPr>
          <w:sz w:val="32"/>
          <w:szCs w:val="32"/>
        </w:rPr>
        <w:t xml:space="preserve"> и Интернет-ресурсы (рефераты, размещённые в Интернете, можно использовать наравне с другими источниками литературы, но не в качестве готовой курсовой работы!). </w:t>
      </w:r>
    </w:p>
    <w:p w:rsidR="00770773" w:rsidRDefault="00770773" w:rsidP="0077077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r>
        <w:rPr>
          <w:b/>
          <w:bCs/>
          <w:i/>
          <w:iCs/>
          <w:sz w:val="32"/>
          <w:szCs w:val="32"/>
        </w:rPr>
        <w:t xml:space="preserve">приложения </w:t>
      </w:r>
      <w:r>
        <w:rPr>
          <w:sz w:val="32"/>
          <w:szCs w:val="32"/>
        </w:rPr>
        <w:t xml:space="preserve">включаются связанные с выполненной </w:t>
      </w:r>
      <w:proofErr w:type="spellStart"/>
      <w:proofErr w:type="gramStart"/>
      <w:r>
        <w:rPr>
          <w:sz w:val="32"/>
          <w:szCs w:val="32"/>
        </w:rPr>
        <w:t>курсо-вой</w:t>
      </w:r>
      <w:proofErr w:type="spellEnd"/>
      <w:proofErr w:type="gramEnd"/>
      <w:r>
        <w:rPr>
          <w:sz w:val="32"/>
          <w:szCs w:val="32"/>
        </w:rPr>
        <w:t xml:space="preserve"> работой материалы, которые по каким-либо причинам не могут быть внесены в основную часть: справочные материалы, таблицы, схемы, нормативные документы, образцы документов, инструкции, методики и иные материалы, разработанные в процессе выполнения работы, иллюстрации вспомогательного характера и т. п. </w:t>
      </w:r>
    </w:p>
    <w:p w:rsidR="00000000" w:rsidRDefault="00770773" w:rsidP="0077077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Курсовая работа оформляется на русском языке. Работа оформляется в виде текста, подготовленного на персональном </w:t>
      </w:r>
      <w:proofErr w:type="spellStart"/>
      <w:r>
        <w:rPr>
          <w:sz w:val="32"/>
          <w:szCs w:val="32"/>
        </w:rPr>
        <w:t>ком-пьютере</w:t>
      </w:r>
      <w:proofErr w:type="spellEnd"/>
      <w:r>
        <w:rPr>
          <w:sz w:val="32"/>
          <w:szCs w:val="32"/>
        </w:rPr>
        <w:t xml:space="preserve"> с помощью текстового редактора и отпечатанного на </w:t>
      </w:r>
      <w:proofErr w:type="spellStart"/>
      <w:r>
        <w:rPr>
          <w:sz w:val="32"/>
          <w:szCs w:val="32"/>
        </w:rPr>
        <w:t>прин-тере</w:t>
      </w:r>
      <w:proofErr w:type="spellEnd"/>
      <w:r>
        <w:rPr>
          <w:sz w:val="32"/>
          <w:szCs w:val="32"/>
        </w:rPr>
        <w:t xml:space="preserve"> на листах формата А</w:t>
      </w:r>
      <w:proofErr w:type="gramStart"/>
      <w:r>
        <w:rPr>
          <w:sz w:val="32"/>
          <w:szCs w:val="32"/>
        </w:rPr>
        <w:t>4</w:t>
      </w:r>
      <w:proofErr w:type="gramEnd"/>
      <w:r>
        <w:rPr>
          <w:sz w:val="32"/>
          <w:szCs w:val="32"/>
        </w:rPr>
        <w:t xml:space="preserve"> с одной стороны. Текст на странице </w:t>
      </w:r>
      <w:proofErr w:type="spellStart"/>
      <w:proofErr w:type="gramStart"/>
      <w:r>
        <w:rPr>
          <w:sz w:val="32"/>
          <w:szCs w:val="32"/>
        </w:rPr>
        <w:t>дол-жен</w:t>
      </w:r>
      <w:proofErr w:type="spellEnd"/>
      <w:proofErr w:type="gramEnd"/>
      <w:r>
        <w:rPr>
          <w:sz w:val="32"/>
          <w:szCs w:val="32"/>
        </w:rPr>
        <w:t xml:space="preserve"> иметь книжную ориентацию, альбомная ориентация </w:t>
      </w:r>
      <w:proofErr w:type="spellStart"/>
      <w:r>
        <w:rPr>
          <w:sz w:val="32"/>
          <w:szCs w:val="32"/>
        </w:rPr>
        <w:t>допуска-ется</w:t>
      </w:r>
      <w:proofErr w:type="spellEnd"/>
      <w:r>
        <w:rPr>
          <w:sz w:val="32"/>
          <w:szCs w:val="32"/>
        </w:rPr>
        <w:t xml:space="preserve"> только для таблиц и схем приложений. </w:t>
      </w:r>
    </w:p>
    <w:p w:rsidR="00770773" w:rsidRDefault="00770773" w:rsidP="0077077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Текст оформляется шрифтом </w:t>
      </w:r>
      <w:proofErr w:type="spellStart"/>
      <w:r>
        <w:rPr>
          <w:sz w:val="32"/>
          <w:szCs w:val="32"/>
        </w:rPr>
        <w:t>Times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New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Roman</w:t>
      </w:r>
      <w:proofErr w:type="spellEnd"/>
      <w:r>
        <w:rPr>
          <w:sz w:val="32"/>
          <w:szCs w:val="32"/>
        </w:rPr>
        <w:t xml:space="preserve">, размер шрифта — 14 пт., междустрочный интервал — 1,0. </w:t>
      </w:r>
    </w:p>
    <w:p w:rsidR="00770773" w:rsidRDefault="00770773" w:rsidP="0077077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Основной цвет шрифта — чёрный. </w:t>
      </w:r>
    </w:p>
    <w:p w:rsidR="00770773" w:rsidRDefault="00770773" w:rsidP="0077077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Отступ красной строки — 1,25 см. </w:t>
      </w:r>
    </w:p>
    <w:p w:rsidR="00770773" w:rsidRDefault="00770773" w:rsidP="00770773">
      <w:proofErr w:type="gramStart"/>
      <w:r>
        <w:rPr>
          <w:sz w:val="32"/>
          <w:szCs w:val="32"/>
        </w:rPr>
        <w:t>Лист с текстом должен иметь поля: слева — 30 мм, справа — 15 мм, сверху — 20 мм, снизу — 20 мм.</w:t>
      </w:r>
      <w:proofErr w:type="gramEnd"/>
    </w:p>
    <w:sectPr w:rsidR="00770773" w:rsidSect="00AF6CBD">
      <w:pgSz w:w="11905" w:h="17340"/>
      <w:pgMar w:top="1612" w:right="405" w:bottom="632" w:left="111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0773"/>
    <w:rsid w:val="0077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0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728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2020-05-24T15:06:00Z</dcterms:created>
  <dcterms:modified xsi:type="dcterms:W3CDTF">2020-05-24T15:13:00Z</dcterms:modified>
</cp:coreProperties>
</file>