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2C" w:rsidRDefault="00F7262C" w:rsidP="00F7262C">
      <w:pPr>
        <w:spacing w:after="6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Работа №4</w:t>
      </w:r>
    </w:p>
    <w:p w:rsidR="00F7262C" w:rsidRPr="00737A17" w:rsidRDefault="00F7262C" w:rsidP="00F7262C">
      <w:pPr>
        <w:spacing w:after="60"/>
        <w:jc w:val="both"/>
        <w:rPr>
          <w:sz w:val="28"/>
        </w:rPr>
      </w:pPr>
      <w:r>
        <w:rPr>
          <w:b/>
          <w:sz w:val="28"/>
          <w:szCs w:val="24"/>
        </w:rPr>
        <w:t xml:space="preserve"> </w:t>
      </w:r>
      <w:r w:rsidRPr="00737A17">
        <w:rPr>
          <w:sz w:val="28"/>
        </w:rPr>
        <w:t>1.19. Радиусы двух соседних тёмных колец равны 4,00 мм и 4,38 мм. Радиус кривизны линзы 6,4 м. Найти порядковые номера колец и длину волны падающего света, если наблюдение ведётся в отражённом свете.</w:t>
      </w:r>
    </w:p>
    <w:p w:rsidR="00F7262C" w:rsidRPr="00737A17" w:rsidRDefault="00F7262C" w:rsidP="00F7262C">
      <w:pPr>
        <w:spacing w:after="60"/>
        <w:ind w:firstLine="426"/>
        <w:jc w:val="both"/>
        <w:rPr>
          <w:sz w:val="28"/>
        </w:rPr>
      </w:pPr>
      <w:r w:rsidRPr="00737A17">
        <w:rPr>
          <w:sz w:val="28"/>
        </w:rPr>
        <w:t>2.19. Между точечным источником света (</w:t>
      </w:r>
      <w:r w:rsidRPr="00737A17">
        <w:rPr>
          <w:i/>
          <w:sz w:val="28"/>
        </w:rPr>
        <w:t>λ</w:t>
      </w:r>
      <w:r w:rsidRPr="00737A17">
        <w:rPr>
          <w:sz w:val="28"/>
        </w:rPr>
        <w:t xml:space="preserve"> = 500 </w:t>
      </w:r>
      <w:proofErr w:type="spellStart"/>
      <w:r w:rsidRPr="00737A17">
        <w:rPr>
          <w:sz w:val="28"/>
        </w:rPr>
        <w:t>нм</w:t>
      </w:r>
      <w:proofErr w:type="spellEnd"/>
      <w:r w:rsidRPr="00737A17">
        <w:rPr>
          <w:sz w:val="28"/>
        </w:rPr>
        <w:t xml:space="preserve">) и экраном на половине расстояния между ними поместили диафрагму с отверстием диаметром </w:t>
      </w:r>
      <w:r w:rsidRPr="00737A17">
        <w:rPr>
          <w:i/>
          <w:sz w:val="28"/>
          <w:lang w:val="en-US"/>
        </w:rPr>
        <w:t>d</w:t>
      </w:r>
      <w:r w:rsidRPr="00737A17">
        <w:rPr>
          <w:sz w:val="28"/>
        </w:rPr>
        <w:t xml:space="preserve"> </w:t>
      </w:r>
      <w:r w:rsidRPr="00737A17">
        <w:rPr>
          <w:i/>
          <w:sz w:val="28"/>
        </w:rPr>
        <w:t>=</w:t>
      </w:r>
      <w:r w:rsidRPr="00737A17">
        <w:rPr>
          <w:sz w:val="28"/>
        </w:rPr>
        <w:t xml:space="preserve">2 мм. Тёмным или светлым будет центр дифракционной картины на экране, если расстояние между источником света и экраном </w:t>
      </w:r>
      <w:r w:rsidRPr="00737A17">
        <w:rPr>
          <w:i/>
          <w:sz w:val="28"/>
          <w:lang w:val="en-US"/>
        </w:rPr>
        <w:t>l</w:t>
      </w:r>
      <w:r w:rsidRPr="00737A17">
        <w:rPr>
          <w:i/>
          <w:sz w:val="28"/>
        </w:rPr>
        <w:t xml:space="preserve"> </w:t>
      </w:r>
      <w:r w:rsidRPr="00737A17">
        <w:rPr>
          <w:sz w:val="28"/>
        </w:rPr>
        <w:t>= 2 м?</w:t>
      </w:r>
    </w:p>
    <w:p w:rsidR="00F7262C" w:rsidRPr="00737A17" w:rsidRDefault="00F7262C" w:rsidP="00F7262C">
      <w:pPr>
        <w:pStyle w:val="a3"/>
        <w:spacing w:after="60"/>
        <w:ind w:firstLine="425"/>
        <w:rPr>
          <w:sz w:val="28"/>
        </w:rPr>
      </w:pPr>
      <w:r w:rsidRPr="00737A17">
        <w:rPr>
          <w:sz w:val="28"/>
        </w:rPr>
        <w:t xml:space="preserve">3.19. Мощность излучения Земли в космос </w:t>
      </w:r>
      <w:r w:rsidRPr="00737A17">
        <w:rPr>
          <w:i/>
          <w:sz w:val="28"/>
        </w:rPr>
        <w:t>Р</w:t>
      </w:r>
      <w:r w:rsidRPr="00737A17">
        <w:rPr>
          <w:sz w:val="28"/>
        </w:rPr>
        <w:t xml:space="preserve"> = 91 Вт/м². Какова температура абсолютно чёрного тела, имеющего ту же мощность излучения? Какова степень </w:t>
      </w:r>
      <w:proofErr w:type="spellStart"/>
      <w:r w:rsidRPr="00737A17">
        <w:rPr>
          <w:sz w:val="28"/>
        </w:rPr>
        <w:t>чёрноты</w:t>
      </w:r>
      <w:proofErr w:type="spellEnd"/>
      <w:r w:rsidRPr="00737A17">
        <w:rPr>
          <w:sz w:val="28"/>
        </w:rPr>
        <w:t xml:space="preserve"> поверхности Земли, если её средняя температура 300 К?  </w:t>
      </w:r>
    </w:p>
    <w:p w:rsidR="00F7262C" w:rsidRPr="00737A17" w:rsidRDefault="00F7262C" w:rsidP="00F7262C">
      <w:pPr>
        <w:spacing w:after="60"/>
        <w:ind w:firstLine="425"/>
        <w:jc w:val="both"/>
        <w:rPr>
          <w:sz w:val="28"/>
        </w:rPr>
      </w:pPr>
      <w:r w:rsidRPr="00737A17">
        <w:rPr>
          <w:sz w:val="28"/>
        </w:rPr>
        <w:t>4.19. Средняя длина волны излучения лампы накаливания равна 1,2 мкм. Найти число фотонов, испускаемых 75-ваттной лампочкой в единицу времени.</w:t>
      </w:r>
    </w:p>
    <w:p w:rsidR="00F7262C" w:rsidRPr="00737A17" w:rsidRDefault="00F7262C" w:rsidP="00F7262C">
      <w:pPr>
        <w:spacing w:after="60"/>
        <w:ind w:firstLine="426"/>
        <w:jc w:val="both"/>
        <w:rPr>
          <w:sz w:val="28"/>
        </w:rPr>
      </w:pPr>
      <w:r w:rsidRPr="00737A17">
        <w:rPr>
          <w:sz w:val="28"/>
        </w:rPr>
        <w:t xml:space="preserve">5.19. Атом излучает фотон с длиной волны 800 </w:t>
      </w:r>
      <w:proofErr w:type="spellStart"/>
      <w:r w:rsidRPr="00737A17">
        <w:rPr>
          <w:sz w:val="28"/>
        </w:rPr>
        <w:t>нм</w:t>
      </w:r>
      <w:proofErr w:type="spellEnd"/>
      <w:r w:rsidRPr="00737A17">
        <w:rPr>
          <w:sz w:val="28"/>
        </w:rPr>
        <w:t xml:space="preserve">. Известно, что время излучения </w:t>
      </w:r>
      <w:r w:rsidRPr="00737A17">
        <w:rPr>
          <w:sz w:val="28"/>
        </w:rPr>
        <w:sym w:font="Symbol" w:char="F044"/>
      </w:r>
      <w:r w:rsidRPr="00737A17">
        <w:rPr>
          <w:i/>
          <w:sz w:val="28"/>
          <w:lang w:val="en-US"/>
        </w:rPr>
        <w:t>t</w:t>
      </w:r>
      <w:r w:rsidRPr="00737A17">
        <w:rPr>
          <w:sz w:val="28"/>
        </w:rPr>
        <w:t xml:space="preserve"> составляет 10</w:t>
      </w:r>
      <w:r w:rsidRPr="00737A17">
        <w:rPr>
          <w:sz w:val="28"/>
          <w:vertAlign w:val="superscript"/>
        </w:rPr>
        <w:t>–8</w:t>
      </w:r>
      <w:r w:rsidRPr="00737A17">
        <w:rPr>
          <w:sz w:val="28"/>
        </w:rPr>
        <w:t xml:space="preserve"> с. Оценить относительную погрешность  </w:t>
      </w:r>
      <w:r w:rsidRPr="00737A17">
        <w:rPr>
          <w:sz w:val="28"/>
        </w:rPr>
        <w:sym w:font="Symbol" w:char="F065"/>
      </w:r>
      <w:r w:rsidRPr="00737A17">
        <w:rPr>
          <w:sz w:val="28"/>
        </w:rPr>
        <w:t xml:space="preserve"> = </w:t>
      </w:r>
      <w:r w:rsidRPr="00737A17">
        <w:rPr>
          <w:sz w:val="28"/>
        </w:rPr>
        <w:sym w:font="Symbol" w:char="F044"/>
      </w:r>
      <w:r w:rsidRPr="00737A17">
        <w:rPr>
          <w:i/>
          <w:sz w:val="28"/>
        </w:rPr>
        <w:sym w:font="Symbol" w:char="F06C"/>
      </w:r>
      <w:r w:rsidRPr="00737A17">
        <w:rPr>
          <w:i/>
          <w:sz w:val="28"/>
        </w:rPr>
        <w:t>/</w:t>
      </w:r>
      <w:r w:rsidRPr="00737A17">
        <w:rPr>
          <w:i/>
          <w:sz w:val="28"/>
        </w:rPr>
        <w:sym w:font="Symbol" w:char="F06C"/>
      </w:r>
      <w:r w:rsidRPr="00737A17">
        <w:rPr>
          <w:i/>
          <w:sz w:val="28"/>
        </w:rPr>
        <w:t xml:space="preserve"> </w:t>
      </w:r>
      <w:r w:rsidRPr="00737A17">
        <w:rPr>
          <w:sz w:val="28"/>
        </w:rPr>
        <w:t>в определении указанной длины волны, исходя из соотношения неопределённостей для энергии и времени.</w:t>
      </w:r>
    </w:p>
    <w:p w:rsidR="00F7262C" w:rsidRPr="0066787B" w:rsidRDefault="00F7262C" w:rsidP="00F7262C">
      <w:pPr>
        <w:spacing w:after="60"/>
        <w:ind w:firstLine="426"/>
        <w:jc w:val="both"/>
        <w:rPr>
          <w:sz w:val="28"/>
        </w:rPr>
      </w:pPr>
      <w:r w:rsidRPr="00737A17">
        <w:rPr>
          <w:sz w:val="28"/>
        </w:rPr>
        <w:t xml:space="preserve">6.19. Найти </w:t>
      </w:r>
      <w:proofErr w:type="gramStart"/>
      <w:r w:rsidRPr="00737A17">
        <w:rPr>
          <w:sz w:val="28"/>
        </w:rPr>
        <w:t>постоянную</w:t>
      </w:r>
      <w:r>
        <w:rPr>
          <w:sz w:val="28"/>
        </w:rPr>
        <w:t xml:space="preserve"> </w:t>
      </w:r>
      <w:r w:rsidRPr="00737A17">
        <w:rPr>
          <w:sz w:val="28"/>
        </w:rPr>
        <w:sym w:font="Symbol" w:char="F06C"/>
      </w:r>
      <w:r>
        <w:rPr>
          <w:sz w:val="28"/>
        </w:rPr>
        <w:t xml:space="preserve"> </w:t>
      </w:r>
      <w:r w:rsidRPr="00737A17">
        <w:rPr>
          <w:sz w:val="28"/>
        </w:rPr>
        <w:t>распада</w:t>
      </w:r>
      <w:proofErr w:type="gramEnd"/>
      <w:r w:rsidRPr="00737A17">
        <w:rPr>
          <w:sz w:val="28"/>
        </w:rPr>
        <w:t xml:space="preserve"> радия, если его время полураспада </w:t>
      </w:r>
      <w:r w:rsidRPr="00737A17">
        <w:rPr>
          <w:i/>
          <w:sz w:val="28"/>
        </w:rPr>
        <w:t>Т </w:t>
      </w:r>
      <w:r w:rsidRPr="00737A17">
        <w:rPr>
          <w:sz w:val="28"/>
        </w:rPr>
        <w:t>= 1590 лет.</w:t>
      </w:r>
    </w:p>
    <w:p w:rsidR="00F77127" w:rsidRDefault="00F7262C">
      <w:bookmarkStart w:id="0" w:name="_GoBack"/>
      <w:bookmarkEnd w:id="0"/>
    </w:p>
    <w:sectPr w:rsidR="00F7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A0"/>
    <w:rsid w:val="003040A0"/>
    <w:rsid w:val="00704041"/>
    <w:rsid w:val="00CF3051"/>
    <w:rsid w:val="00F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1F030-F07E-4AE5-96D4-85174AD4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26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26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2020-05-28T01:36:00Z</dcterms:created>
  <dcterms:modified xsi:type="dcterms:W3CDTF">2020-05-28T01:36:00Z</dcterms:modified>
</cp:coreProperties>
</file>