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AC" w:rsidRDefault="001E69AC" w:rsidP="001E69A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Выбор варианта домашней контрольной работы производится с учетом фамилии обучающегося:</w:t>
      </w:r>
    </w:p>
    <w:p w:rsidR="001E69AC" w:rsidRDefault="001E69AC" w:rsidP="001E69A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Вариант 1 – фамилии с А по </w:t>
      </w:r>
      <w:proofErr w:type="gramStart"/>
      <w:r>
        <w:rPr>
          <w:rFonts w:ascii="Times New Roman" w:hAnsi="Times New Roman" w:cs="Times New Roman"/>
          <w:b/>
          <w:sz w:val="28"/>
        </w:rPr>
        <w:t>З</w:t>
      </w:r>
      <w:proofErr w:type="gramEnd"/>
    </w:p>
    <w:p w:rsidR="001E69AC" w:rsidRDefault="001E69AC" w:rsidP="001E69A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2 – фамилии с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по С</w:t>
      </w:r>
    </w:p>
    <w:p w:rsidR="001E69AC" w:rsidRDefault="001E69AC" w:rsidP="001E69A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Вариант 3 – фамилии с Т по </w:t>
      </w:r>
      <w:proofErr w:type="gramStart"/>
      <w:r>
        <w:rPr>
          <w:rFonts w:ascii="Times New Roman" w:hAnsi="Times New Roman" w:cs="Times New Roman"/>
          <w:b/>
          <w:sz w:val="28"/>
        </w:rPr>
        <w:t>Ю</w:t>
      </w:r>
      <w:proofErr w:type="gramEnd"/>
    </w:p>
    <w:p w:rsidR="001E69AC" w:rsidRDefault="001E69AC" w:rsidP="001E69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требования по оформлению домашней контрольной работы</w:t>
      </w:r>
    </w:p>
    <w:p w:rsidR="001E69AC" w:rsidRDefault="001E69AC" w:rsidP="001E69AC">
      <w:pPr>
        <w:pStyle w:val="1"/>
        <w:tabs>
          <w:tab w:val="left" w:pos="993"/>
        </w:tabs>
        <w:spacing w:line="360" w:lineRule="auto"/>
        <w:ind w:left="0" w:right="0" w:firstLine="709"/>
        <w:jc w:val="both"/>
        <w:rPr>
          <w:color w:val="auto"/>
        </w:rPr>
      </w:pPr>
      <w:r>
        <w:t>Общий объем работы</w:t>
      </w:r>
      <w:r>
        <w:rPr>
          <w:sz w:val="22"/>
        </w:rPr>
        <w:t xml:space="preserve"> </w:t>
      </w:r>
      <w:r>
        <w:t>не должен превышать 10 страниц. Работа</w:t>
      </w:r>
      <w:r>
        <w:rPr>
          <w:color w:val="auto"/>
          <w:sz w:val="22"/>
        </w:rPr>
        <w:t xml:space="preserve"> </w:t>
      </w:r>
      <w:r>
        <w:rPr>
          <w:color w:val="auto"/>
        </w:rPr>
        <w:t>выполняется на компьютере в одном экземпляре, и оформляется только на лицевой стороне белой бумаги следующим образом:</w:t>
      </w:r>
    </w:p>
    <w:p w:rsidR="001E69AC" w:rsidRDefault="001E69AC" w:rsidP="001E69AC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бумаги стандартного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(210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297 мм) </w:t>
      </w:r>
    </w:p>
    <w:p w:rsidR="001E69AC" w:rsidRDefault="001E69AC" w:rsidP="001E69AC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поля: левое – 30 мм, верхнее – 20 мм, правое – 10 мм, нижнее – 20 мм. </w:t>
      </w:r>
      <w:proofErr w:type="gramEnd"/>
    </w:p>
    <w:p w:rsidR="001E69AC" w:rsidRDefault="001E69AC" w:rsidP="001E69AC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ориентация: книжная </w:t>
      </w:r>
    </w:p>
    <w:p w:rsidR="001E69AC" w:rsidRDefault="001E69AC" w:rsidP="001E69AC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шрифт: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9AC" w:rsidRDefault="001E69AC" w:rsidP="001E69AC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кегель: - 14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(пунктов) в основном тексте, 14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сносках, в таблицах – 12 пт. </w:t>
      </w:r>
    </w:p>
    <w:p w:rsidR="001E69AC" w:rsidRDefault="001E69AC" w:rsidP="001E69AC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междустрочный интервал - полуторный в основном тексте, в таблицах – одинарный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E69AC" w:rsidRDefault="001E69AC" w:rsidP="001E69AC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расстановка переносов – автоматическая </w:t>
      </w:r>
    </w:p>
    <w:p w:rsidR="001E69AC" w:rsidRDefault="001E69AC" w:rsidP="001E69AC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форматирование основного текста – в параметре «по ширине» </w:t>
      </w:r>
    </w:p>
    <w:p w:rsidR="001E69AC" w:rsidRDefault="001E69AC" w:rsidP="001E69AC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 шрифта – черный </w:t>
      </w:r>
    </w:p>
    <w:p w:rsidR="001E69AC" w:rsidRDefault="001E69AC" w:rsidP="001E69AC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строка – 1,25 см</w:t>
      </w:r>
    </w:p>
    <w:p w:rsidR="001E69AC" w:rsidRDefault="001E69AC" w:rsidP="001E69AC"/>
    <w:p w:rsidR="001E69AC" w:rsidRDefault="001E69AC" w:rsidP="001E69AC"/>
    <w:p w:rsidR="001E69AC" w:rsidRDefault="001E69AC" w:rsidP="001E69AC"/>
    <w:p w:rsidR="001E69AC" w:rsidRDefault="001E69AC" w:rsidP="001E69AC"/>
    <w:p w:rsidR="001E69AC" w:rsidRDefault="001E69AC" w:rsidP="001E69AC"/>
    <w:p w:rsidR="001E69AC" w:rsidRDefault="001E69AC" w:rsidP="001E69AC"/>
    <w:p w:rsidR="001E69AC" w:rsidRDefault="001E69AC" w:rsidP="001E69AC"/>
    <w:p w:rsidR="001E69AC" w:rsidRDefault="001E69AC" w:rsidP="001E6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Вариант 1 </w:t>
      </w:r>
    </w:p>
    <w:p w:rsidR="001E69AC" w:rsidRDefault="001E69AC" w:rsidP="001E69AC">
      <w:r>
        <w:rPr>
          <w:rFonts w:ascii="Times New Roman" w:hAnsi="Times New Roman" w:cs="Times New Roman"/>
          <w:sz w:val="28"/>
          <w:szCs w:val="28"/>
        </w:rPr>
        <w:t>Теоретические вопросы</w:t>
      </w:r>
    </w:p>
    <w:p w:rsidR="001E69AC" w:rsidRDefault="001E69AC" w:rsidP="001E69AC"/>
    <w:p w:rsidR="001E69AC" w:rsidRPr="001E69AC" w:rsidRDefault="001E69AC" w:rsidP="001E69A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69AC">
        <w:rPr>
          <w:rFonts w:ascii="Times New Roman" w:hAnsi="Times New Roman" w:cs="Times New Roman"/>
          <w:sz w:val="28"/>
          <w:szCs w:val="28"/>
        </w:rPr>
        <w:t>Понятие и признаки предприятия и организации</w:t>
      </w:r>
    </w:p>
    <w:p w:rsidR="001E69AC" w:rsidRPr="001E69AC" w:rsidRDefault="001E69AC" w:rsidP="001E69A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69AC">
        <w:rPr>
          <w:rFonts w:ascii="Times New Roman" w:hAnsi="Times New Roman" w:cs="Times New Roman"/>
          <w:sz w:val="28"/>
          <w:szCs w:val="28"/>
        </w:rPr>
        <w:t>Понятие и виды ресурсов организации.</w:t>
      </w:r>
    </w:p>
    <w:p w:rsidR="001E69AC" w:rsidRPr="001E69AC" w:rsidRDefault="001E69AC" w:rsidP="001E69A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69AC">
        <w:rPr>
          <w:rFonts w:ascii="Times New Roman" w:hAnsi="Times New Roman" w:cs="Times New Roman"/>
          <w:sz w:val="28"/>
          <w:szCs w:val="28"/>
        </w:rPr>
        <w:t>Нематериальные активы организации</w:t>
      </w:r>
    </w:p>
    <w:p w:rsidR="001E69AC" w:rsidRDefault="001E69AC" w:rsidP="001E69AC"/>
    <w:p w:rsidR="001E69AC" w:rsidRDefault="001E69AC" w:rsidP="001E69AC"/>
    <w:p w:rsidR="001E69AC" w:rsidRDefault="001E69AC" w:rsidP="001E69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1E69AC" w:rsidRDefault="001E69AC" w:rsidP="001E69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вопросы</w:t>
      </w:r>
    </w:p>
    <w:p w:rsidR="001E69AC" w:rsidRPr="00CD6DDF" w:rsidRDefault="001E69AC" w:rsidP="001E69AC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D6DDF">
        <w:rPr>
          <w:rFonts w:ascii="Times New Roman" w:hAnsi="Times New Roman" w:cs="Times New Roman"/>
          <w:sz w:val="28"/>
          <w:szCs w:val="28"/>
        </w:rPr>
        <w:t>Внешняя и внутренняя среда организации.</w:t>
      </w:r>
    </w:p>
    <w:p w:rsidR="001E69AC" w:rsidRDefault="001E69AC" w:rsidP="001E69AC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D6DDF">
        <w:rPr>
          <w:rFonts w:ascii="Times New Roman" w:hAnsi="Times New Roman" w:cs="Times New Roman"/>
          <w:sz w:val="28"/>
          <w:szCs w:val="28"/>
        </w:rPr>
        <w:t>Основания и виды реорганизации предприятий.</w:t>
      </w:r>
    </w:p>
    <w:p w:rsidR="001E69AC" w:rsidRPr="00CD6DDF" w:rsidRDefault="001E69AC" w:rsidP="001E69AC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Оборотные средства организации</w:t>
      </w:r>
    </w:p>
    <w:p w:rsidR="001E69AC" w:rsidRDefault="001E69AC" w:rsidP="001E69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9AC" w:rsidRDefault="001E69AC" w:rsidP="001E69AC"/>
    <w:p w:rsidR="001E69AC" w:rsidRDefault="001E69AC" w:rsidP="001E6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</w:t>
      </w:r>
    </w:p>
    <w:p w:rsidR="001E69AC" w:rsidRDefault="001E69AC" w:rsidP="001E6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вопросы</w:t>
      </w:r>
    </w:p>
    <w:p w:rsidR="001E69AC" w:rsidRPr="00CD6DDF" w:rsidRDefault="001E69AC" w:rsidP="001E69AC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D6DDF">
        <w:rPr>
          <w:rFonts w:ascii="Times New Roman" w:hAnsi="Times New Roman" w:cs="Times New Roman"/>
          <w:sz w:val="28"/>
          <w:szCs w:val="28"/>
        </w:rPr>
        <w:t>Жизненный цикл организации.</w:t>
      </w:r>
    </w:p>
    <w:p w:rsidR="001E69AC" w:rsidRDefault="001E69AC" w:rsidP="001E69AC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D6DDF">
        <w:rPr>
          <w:rFonts w:ascii="Times New Roman" w:hAnsi="Times New Roman" w:cs="Times New Roman"/>
          <w:sz w:val="28"/>
          <w:szCs w:val="28"/>
        </w:rPr>
        <w:t>Структура имущества организации.</w:t>
      </w:r>
    </w:p>
    <w:p w:rsidR="001E69AC" w:rsidRPr="00CD6DDF" w:rsidRDefault="001E69AC" w:rsidP="001E69AC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имущества организации</w:t>
      </w:r>
    </w:p>
    <w:p w:rsidR="00A4220A" w:rsidRDefault="00A4220A"/>
    <w:sectPr w:rsidR="00A4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B33"/>
    <w:multiLevelType w:val="hybridMultilevel"/>
    <w:tmpl w:val="C71C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937EC"/>
    <w:multiLevelType w:val="hybridMultilevel"/>
    <w:tmpl w:val="25881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741A"/>
    <w:multiLevelType w:val="hybridMultilevel"/>
    <w:tmpl w:val="43BAB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F655B"/>
    <w:multiLevelType w:val="hybridMultilevel"/>
    <w:tmpl w:val="43BAB3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CF15848"/>
    <w:multiLevelType w:val="multilevel"/>
    <w:tmpl w:val="FD149AC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37253337"/>
    <w:multiLevelType w:val="hybridMultilevel"/>
    <w:tmpl w:val="C71C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1256FC"/>
    <w:multiLevelType w:val="hybridMultilevel"/>
    <w:tmpl w:val="C71C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CC4D3C"/>
    <w:multiLevelType w:val="hybridMultilevel"/>
    <w:tmpl w:val="43BAB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E69AC"/>
    <w:rsid w:val="001E69AC"/>
    <w:rsid w:val="00A4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69AC"/>
    <w:pPr>
      <w:keepNext/>
      <w:widowControl w:val="0"/>
      <w:shd w:val="clear" w:color="auto" w:fill="FFFFFF"/>
      <w:autoSpaceDE w:val="0"/>
      <w:autoSpaceDN w:val="0"/>
      <w:adjustRightInd w:val="0"/>
      <w:spacing w:after="0" w:line="272" w:lineRule="exact"/>
      <w:ind w:left="284" w:right="213" w:firstLine="283"/>
      <w:jc w:val="center"/>
      <w:outlineLvl w:val="0"/>
    </w:pPr>
    <w:rPr>
      <w:rFonts w:ascii="Times New Roman" w:eastAsia="Times New Roman" w:hAnsi="Times New Roman" w:cs="Times New Roman"/>
      <w:color w:val="000000"/>
      <w:spacing w:val="-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9AC"/>
    <w:rPr>
      <w:rFonts w:ascii="Times New Roman" w:eastAsia="Times New Roman" w:hAnsi="Times New Roman" w:cs="Times New Roman"/>
      <w:color w:val="000000"/>
      <w:spacing w:val="-3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1E69AC"/>
    <w:pPr>
      <w:ind w:left="720"/>
      <w:contextualSpacing/>
    </w:pPr>
  </w:style>
  <w:style w:type="table" w:styleId="a4">
    <w:name w:val="Table Grid"/>
    <w:basedOn w:val="a1"/>
    <w:uiPriority w:val="59"/>
    <w:rsid w:val="001E69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2019-10-26T06:46:00Z</dcterms:created>
  <dcterms:modified xsi:type="dcterms:W3CDTF">2019-10-26T06:50:00Z</dcterms:modified>
</cp:coreProperties>
</file>