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1F" w:rsidRDefault="009B7304" w:rsidP="00FD731F">
      <w:pPr>
        <w:jc w:val="center"/>
        <w:rPr>
          <w:rFonts w:cs="Times New Roman"/>
          <w:b/>
          <w:sz w:val="28"/>
          <w:szCs w:val="28"/>
        </w:rPr>
      </w:pPr>
      <w:r w:rsidRPr="004C00DB">
        <w:rPr>
          <w:rFonts w:ascii="Times New Roman" w:hAnsi="Times New Roman" w:cs="Times New Roman"/>
          <w:b/>
          <w:sz w:val="28"/>
          <w:szCs w:val="28"/>
        </w:rPr>
        <w:t>Вопросы</w:t>
      </w:r>
      <w:r w:rsidRPr="004C00DB">
        <w:rPr>
          <w:rFonts w:ascii="Lucida Calligraphy" w:hAnsi="Lucida Calligraphy" w:cs="Times New Roman"/>
          <w:b/>
          <w:sz w:val="28"/>
          <w:szCs w:val="28"/>
        </w:rPr>
        <w:t xml:space="preserve"> </w:t>
      </w:r>
      <w:r w:rsidRPr="004C00DB">
        <w:rPr>
          <w:rFonts w:ascii="Times New Roman" w:hAnsi="Times New Roman" w:cs="Times New Roman"/>
          <w:b/>
          <w:sz w:val="28"/>
          <w:szCs w:val="28"/>
        </w:rPr>
        <w:t>к</w:t>
      </w:r>
      <w:r w:rsidRPr="004C00DB">
        <w:rPr>
          <w:rFonts w:ascii="Lucida Calligraphy" w:hAnsi="Lucida Calligraphy" w:cs="Times New Roman"/>
          <w:b/>
          <w:sz w:val="28"/>
          <w:szCs w:val="28"/>
        </w:rPr>
        <w:t xml:space="preserve"> </w:t>
      </w:r>
      <w:r w:rsidR="00E80083">
        <w:rPr>
          <w:rFonts w:ascii="Times New Roman" w:hAnsi="Times New Roman" w:cs="Times New Roman"/>
          <w:b/>
          <w:sz w:val="28"/>
          <w:szCs w:val="28"/>
        </w:rPr>
        <w:t>КР</w:t>
      </w:r>
      <w:r w:rsidRPr="004C00DB">
        <w:rPr>
          <w:rFonts w:ascii="Lucida Calligraphy" w:hAnsi="Lucida Calligraphy" w:cs="Times New Roman"/>
          <w:b/>
          <w:sz w:val="28"/>
          <w:szCs w:val="28"/>
        </w:rPr>
        <w:t>:</w:t>
      </w:r>
    </w:p>
    <w:p w:rsidR="009B7304" w:rsidRPr="009B29A9" w:rsidRDefault="009B7304" w:rsidP="00FD731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B29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Технологическое развитие и характеристика технологических укладов. </w:t>
      </w:r>
    </w:p>
    <w:p w:rsidR="009B7304" w:rsidRPr="009B29A9" w:rsidRDefault="009B7304" w:rsidP="009B730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B29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Четвёртая промышленная революция. </w:t>
      </w:r>
      <w:proofErr w:type="spellStart"/>
      <w:r w:rsidRPr="009B29A9">
        <w:rPr>
          <w:rFonts w:ascii="Times New Roman" w:eastAsia="Times New Roman" w:hAnsi="Times New Roman" w:cs="Times New Roman"/>
          <w:sz w:val="25"/>
          <w:szCs w:val="25"/>
          <w:lang w:eastAsia="ru-RU"/>
        </w:rPr>
        <w:t>Мегатренды</w:t>
      </w:r>
      <w:proofErr w:type="spellEnd"/>
    </w:p>
    <w:p w:rsidR="009B7304" w:rsidRPr="009B29A9" w:rsidRDefault="009B7304" w:rsidP="009B730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B29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Цифровая экономика и цифровая трансформация </w:t>
      </w:r>
    </w:p>
    <w:p w:rsidR="00574A8C" w:rsidRPr="009B29A9" w:rsidRDefault="00574A8C" w:rsidP="00574A8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574A8C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пределение цифрового предприятия, принципы цифровой трансформации организации, экспоненциальные организации.</w:t>
      </w:r>
    </w:p>
    <w:p w:rsidR="009B7304" w:rsidRPr="009B29A9" w:rsidRDefault="009B7304" w:rsidP="009B730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B29A9">
        <w:rPr>
          <w:rFonts w:ascii="Times New Roman" w:eastAsia="Times New Roman" w:hAnsi="Times New Roman" w:cs="Times New Roman"/>
          <w:sz w:val="25"/>
          <w:szCs w:val="25"/>
          <w:lang w:eastAsia="ru-RU"/>
        </w:rPr>
        <w:t>Технологические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9B29A9">
        <w:rPr>
          <w:rFonts w:ascii="Times New Roman" w:eastAsia="Times New Roman" w:hAnsi="Times New Roman" w:cs="Times New Roman"/>
          <w:sz w:val="25"/>
          <w:szCs w:val="25"/>
          <w:lang w:eastAsia="ru-RU"/>
        </w:rPr>
        <w:t>основы и инфраструктура цифровой экономики</w:t>
      </w:r>
    </w:p>
    <w:p w:rsidR="009B7304" w:rsidRPr="009B29A9" w:rsidRDefault="009B7304" w:rsidP="009B730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B29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Носимый интернет, имплантируемые технологии и </w:t>
      </w:r>
      <w:proofErr w:type="spellStart"/>
      <w:r w:rsidRPr="009B29A9">
        <w:rPr>
          <w:rFonts w:ascii="Times New Roman" w:eastAsia="Times New Roman" w:hAnsi="Times New Roman" w:cs="Times New Roman"/>
          <w:sz w:val="25"/>
          <w:szCs w:val="25"/>
          <w:lang w:eastAsia="ru-RU"/>
        </w:rPr>
        <w:t>цифровидение</w:t>
      </w:r>
      <w:proofErr w:type="spellEnd"/>
    </w:p>
    <w:p w:rsidR="009B7304" w:rsidRPr="009B29A9" w:rsidRDefault="009B7304" w:rsidP="009B730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Облачные инструменты (р</w:t>
      </w:r>
      <w:r w:rsidRPr="009B29A9">
        <w:rPr>
          <w:rFonts w:ascii="Times New Roman" w:eastAsia="Times New Roman" w:hAnsi="Times New Roman" w:cs="Times New Roman"/>
          <w:sz w:val="25"/>
          <w:szCs w:val="25"/>
          <w:lang w:eastAsia="ru-RU"/>
        </w:rPr>
        <w:t>аспределенные вычисления и хранилищ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9B29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данных (облачное хранение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, облачные платформы</w:t>
      </w:r>
      <w:r w:rsidRPr="009B29A9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Модели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IaaS</w:t>
      </w:r>
      <w:proofErr w:type="spellEnd"/>
      <w:r w:rsidRPr="00C90B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PaaS</w:t>
      </w:r>
      <w:proofErr w:type="spellEnd"/>
      <w:r w:rsidRPr="00C90B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SaaS</w:t>
      </w:r>
      <w:proofErr w:type="spellEnd"/>
    </w:p>
    <w:p w:rsidR="009B7304" w:rsidRPr="009B29A9" w:rsidRDefault="009B7304" w:rsidP="009B730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B29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Проблема создания и размещения </w:t>
      </w:r>
      <w:proofErr w:type="spellStart"/>
      <w:proofErr w:type="gramStart"/>
      <w:r w:rsidRPr="009B29A9">
        <w:rPr>
          <w:rFonts w:ascii="Times New Roman" w:eastAsia="Times New Roman" w:hAnsi="Times New Roman" w:cs="Times New Roman"/>
          <w:sz w:val="25"/>
          <w:szCs w:val="25"/>
          <w:lang w:eastAsia="ru-RU"/>
        </w:rPr>
        <w:t>дата-центров</w:t>
      </w:r>
      <w:proofErr w:type="spellEnd"/>
      <w:proofErr w:type="gramEnd"/>
    </w:p>
    <w:p w:rsidR="009B7304" w:rsidRPr="009B29A9" w:rsidRDefault="009B7304" w:rsidP="009B730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Smart</w:t>
      </w:r>
      <w:r w:rsidRPr="00C90B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технологии.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Умный город, умный дом, умный регион</w:t>
      </w:r>
    </w:p>
    <w:p w:rsidR="009B7304" w:rsidRPr="009B29A9" w:rsidRDefault="009B7304" w:rsidP="009B730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B29A9">
        <w:rPr>
          <w:rFonts w:ascii="Times New Roman" w:eastAsia="Times New Roman" w:hAnsi="Times New Roman" w:cs="Times New Roman"/>
          <w:sz w:val="25"/>
          <w:szCs w:val="25"/>
          <w:lang w:eastAsia="ru-RU"/>
        </w:rPr>
        <w:t>Искусственный интеллект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Нейросети</w:t>
      </w:r>
      <w:proofErr w:type="spellEnd"/>
    </w:p>
    <w:p w:rsidR="009B7304" w:rsidRPr="009B29A9" w:rsidRDefault="009B7304" w:rsidP="009B730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B29A9">
        <w:rPr>
          <w:rFonts w:ascii="Times New Roman" w:eastAsia="Times New Roman" w:hAnsi="Times New Roman" w:cs="Times New Roman"/>
          <w:sz w:val="25"/>
          <w:szCs w:val="25"/>
          <w:lang w:eastAsia="ru-RU"/>
        </w:rPr>
        <w:t>Робототехника</w:t>
      </w:r>
      <w:r w:rsidR="003152DA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9B29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3-D </w:t>
      </w:r>
      <w:r w:rsidR="004C00DB">
        <w:rPr>
          <w:rFonts w:ascii="Times New Roman" w:eastAsia="Times New Roman" w:hAnsi="Times New Roman" w:cs="Times New Roman"/>
          <w:sz w:val="25"/>
          <w:szCs w:val="25"/>
          <w:lang w:eastAsia="ru-RU"/>
        </w:rPr>
        <w:t>и 4</w:t>
      </w:r>
      <w:r w:rsidR="004C00DB" w:rsidRPr="009B29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-D </w:t>
      </w:r>
      <w:r w:rsidRPr="009B29A9">
        <w:rPr>
          <w:rFonts w:ascii="Times New Roman" w:eastAsia="Times New Roman" w:hAnsi="Times New Roman" w:cs="Times New Roman"/>
          <w:sz w:val="25"/>
          <w:szCs w:val="25"/>
          <w:lang w:eastAsia="ru-RU"/>
        </w:rPr>
        <w:t>печать</w:t>
      </w:r>
    </w:p>
    <w:p w:rsidR="009B7304" w:rsidRPr="009B29A9" w:rsidRDefault="009B7304" w:rsidP="009B730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B29A9">
        <w:rPr>
          <w:rFonts w:ascii="Times New Roman" w:eastAsia="Times New Roman" w:hAnsi="Times New Roman" w:cs="Times New Roman"/>
          <w:sz w:val="25"/>
          <w:szCs w:val="25"/>
          <w:lang w:eastAsia="ru-RU"/>
        </w:rPr>
        <w:t>Биотехнологии и решение экологических проблем в цифровой экономике</w:t>
      </w:r>
    </w:p>
    <w:p w:rsidR="009B7304" w:rsidRPr="00574A8C" w:rsidRDefault="009B7304" w:rsidP="00FD731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74A8C">
        <w:rPr>
          <w:rFonts w:ascii="Times New Roman" w:eastAsia="Times New Roman" w:hAnsi="Times New Roman" w:cs="Times New Roman"/>
          <w:sz w:val="25"/>
          <w:szCs w:val="25"/>
          <w:lang w:eastAsia="ru-RU"/>
        </w:rPr>
        <w:t>Цифровая трансформация предприятий</w:t>
      </w:r>
      <w:r w:rsidR="00574A8C" w:rsidRPr="00574A8C">
        <w:rPr>
          <w:rFonts w:ascii="Times New Roman" w:eastAsia="Times New Roman" w:hAnsi="Times New Roman" w:cs="Times New Roman"/>
          <w:sz w:val="25"/>
          <w:szCs w:val="25"/>
          <w:lang w:eastAsia="ru-RU"/>
        </w:rPr>
        <w:t>. Движущие силы и этапы цифровой трансформации</w:t>
      </w:r>
    </w:p>
    <w:p w:rsidR="009B7304" w:rsidRPr="009B29A9" w:rsidRDefault="009B7304" w:rsidP="009B730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B29A9">
        <w:rPr>
          <w:rFonts w:ascii="Times New Roman" w:eastAsia="Times New Roman" w:hAnsi="Times New Roman" w:cs="Times New Roman"/>
          <w:sz w:val="25"/>
          <w:szCs w:val="25"/>
          <w:lang w:eastAsia="ru-RU"/>
        </w:rPr>
        <w:t>Социальные проблемы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конфликты</w:t>
      </w:r>
      <w:proofErr w:type="gramEnd"/>
      <w:r w:rsidRPr="009B29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их решение в цифровой экономике</w:t>
      </w:r>
    </w:p>
    <w:p w:rsidR="009B7304" w:rsidRPr="009B29A9" w:rsidRDefault="009B7304" w:rsidP="009B730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B29A9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Проблемы цифровой безопасности. Новые условия производства и изменение производительности в цифровой экономике</w:t>
      </w:r>
    </w:p>
    <w:p w:rsidR="009B7304" w:rsidRPr="009B29A9" w:rsidRDefault="009B7304" w:rsidP="009B730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B29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Этика в цифровом веке. Ключевые принципы этического подхода к обеспечению прав трудящихся в эпоху </w:t>
      </w:r>
      <w:proofErr w:type="spellStart"/>
      <w:r w:rsidRPr="009B29A9">
        <w:rPr>
          <w:rFonts w:ascii="Times New Roman" w:eastAsia="Times New Roman" w:hAnsi="Times New Roman" w:cs="Times New Roman"/>
          <w:sz w:val="25"/>
          <w:szCs w:val="25"/>
          <w:lang w:eastAsia="ru-RU"/>
        </w:rPr>
        <w:t>цифровизации</w:t>
      </w:r>
      <w:proofErr w:type="spellEnd"/>
      <w:r w:rsidRPr="009B29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Глобального союза UNI</w:t>
      </w:r>
    </w:p>
    <w:p w:rsidR="009B7304" w:rsidRDefault="009B7304" w:rsidP="00574A8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Инновации. Понятие классификации. Подрывные технологии.</w:t>
      </w:r>
      <w:r w:rsidR="00574A8C" w:rsidRPr="00574A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Процесс управления инновациями.</w:t>
      </w:r>
    </w:p>
    <w:p w:rsidR="009B7304" w:rsidRPr="009B29A9" w:rsidRDefault="009B7304" w:rsidP="009B730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Кривая зрелости технологий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Gartner</w:t>
      </w:r>
      <w:proofErr w:type="spellEnd"/>
    </w:p>
    <w:p w:rsidR="009B7304" w:rsidRPr="009B29A9" w:rsidRDefault="009B7304" w:rsidP="009B730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B29A9">
        <w:rPr>
          <w:rFonts w:ascii="Times New Roman" w:eastAsia="Times New Roman" w:hAnsi="Times New Roman" w:cs="Times New Roman"/>
          <w:sz w:val="25"/>
          <w:szCs w:val="25"/>
          <w:lang w:eastAsia="ru-RU"/>
        </w:rPr>
        <w:t>Экономическая эффективность в условиях цифровой экономики</w:t>
      </w:r>
    </w:p>
    <w:p w:rsidR="009B7304" w:rsidRPr="009B29A9" w:rsidRDefault="009B7304" w:rsidP="004C00D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B29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Понятие </w:t>
      </w:r>
      <w:proofErr w:type="spellStart"/>
      <w:r w:rsidRPr="009B29A9">
        <w:rPr>
          <w:rFonts w:ascii="Times New Roman" w:eastAsia="Times New Roman" w:hAnsi="Times New Roman" w:cs="Times New Roman"/>
          <w:sz w:val="25"/>
          <w:szCs w:val="25"/>
          <w:lang w:eastAsia="ru-RU"/>
        </w:rPr>
        <w:t>big</w:t>
      </w:r>
      <w:proofErr w:type="spellEnd"/>
      <w:r w:rsidRPr="009B29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B29A9">
        <w:rPr>
          <w:rFonts w:ascii="Times New Roman" w:eastAsia="Times New Roman" w:hAnsi="Times New Roman" w:cs="Times New Roman"/>
          <w:sz w:val="25"/>
          <w:szCs w:val="25"/>
          <w:lang w:eastAsia="ru-RU"/>
        </w:rPr>
        <w:t>data</w:t>
      </w:r>
      <w:proofErr w:type="spellEnd"/>
      <w:r w:rsidRPr="009B29A9">
        <w:rPr>
          <w:rFonts w:ascii="Times New Roman" w:eastAsia="Times New Roman" w:hAnsi="Times New Roman" w:cs="Times New Roman"/>
          <w:sz w:val="25"/>
          <w:szCs w:val="25"/>
          <w:lang w:eastAsia="ru-RU"/>
        </w:rPr>
        <w:t>. Новые подходы к накоплению и обработке данных в экономике и финансах на микр</w:t>
      </w:r>
      <w:proofErr w:type="gramStart"/>
      <w:r w:rsidRPr="009B29A9">
        <w:rPr>
          <w:rFonts w:ascii="Times New Roman" w:eastAsia="Times New Roman" w:hAnsi="Times New Roman" w:cs="Times New Roman"/>
          <w:sz w:val="25"/>
          <w:szCs w:val="25"/>
          <w:lang w:eastAsia="ru-RU"/>
        </w:rPr>
        <w:t>о-</w:t>
      </w:r>
      <w:proofErr w:type="gramEnd"/>
      <w:r w:rsidRPr="009B29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</w:t>
      </w:r>
      <w:proofErr w:type="spellStart"/>
      <w:r w:rsidRPr="009B29A9">
        <w:rPr>
          <w:rFonts w:ascii="Times New Roman" w:eastAsia="Times New Roman" w:hAnsi="Times New Roman" w:cs="Times New Roman"/>
          <w:sz w:val="25"/>
          <w:szCs w:val="25"/>
          <w:lang w:eastAsia="ru-RU"/>
        </w:rPr>
        <w:t>макроуровнях</w:t>
      </w:r>
      <w:proofErr w:type="spellEnd"/>
      <w:r w:rsidR="004C00D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</w:t>
      </w:r>
      <w:r w:rsidR="004C00DB" w:rsidRPr="004C00D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аналитика больших данных (. </w:t>
      </w:r>
      <w:proofErr w:type="spellStart"/>
      <w:r w:rsidR="004C00DB" w:rsidRPr="004C00DB">
        <w:rPr>
          <w:rFonts w:ascii="Times New Roman" w:eastAsia="Times New Roman" w:hAnsi="Times New Roman" w:cs="Times New Roman"/>
          <w:sz w:val="25"/>
          <w:szCs w:val="25"/>
          <w:lang w:eastAsia="ru-RU"/>
        </w:rPr>
        <w:t>big</w:t>
      </w:r>
      <w:proofErr w:type="spellEnd"/>
      <w:r w:rsidR="004C00DB" w:rsidRPr="004C00D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4C00DB" w:rsidRPr="004C00DB">
        <w:rPr>
          <w:rFonts w:ascii="Times New Roman" w:eastAsia="Times New Roman" w:hAnsi="Times New Roman" w:cs="Times New Roman"/>
          <w:sz w:val="25"/>
          <w:szCs w:val="25"/>
          <w:lang w:eastAsia="ru-RU"/>
        </w:rPr>
        <w:t>data</w:t>
      </w:r>
      <w:proofErr w:type="spellEnd"/>
      <w:r w:rsidR="004C00DB" w:rsidRPr="004C00D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4C00DB" w:rsidRPr="004C00DB">
        <w:rPr>
          <w:rFonts w:ascii="Times New Roman" w:eastAsia="Times New Roman" w:hAnsi="Times New Roman" w:cs="Times New Roman"/>
          <w:sz w:val="25"/>
          <w:szCs w:val="25"/>
          <w:lang w:eastAsia="ru-RU"/>
        </w:rPr>
        <w:t>Analytics</w:t>
      </w:r>
      <w:proofErr w:type="spellEnd"/>
      <w:r w:rsidR="004C00DB" w:rsidRPr="004C00D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BDA) и большие данные, действующие как услуга (</w:t>
      </w:r>
      <w:proofErr w:type="spellStart"/>
      <w:r w:rsidR="004C00DB" w:rsidRPr="004C00DB">
        <w:rPr>
          <w:rFonts w:ascii="Times New Roman" w:eastAsia="Times New Roman" w:hAnsi="Times New Roman" w:cs="Times New Roman"/>
          <w:sz w:val="25"/>
          <w:szCs w:val="25"/>
          <w:lang w:eastAsia="ru-RU"/>
        </w:rPr>
        <w:t>Big-Data-as-a-Service</w:t>
      </w:r>
      <w:proofErr w:type="spellEnd"/>
      <w:r w:rsidR="004C00DB" w:rsidRPr="004C00D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</w:t>
      </w:r>
      <w:proofErr w:type="spellStart"/>
      <w:r w:rsidR="004C00DB" w:rsidRPr="004C00DB">
        <w:rPr>
          <w:rFonts w:ascii="Times New Roman" w:eastAsia="Times New Roman" w:hAnsi="Times New Roman" w:cs="Times New Roman"/>
          <w:sz w:val="25"/>
          <w:szCs w:val="25"/>
          <w:lang w:eastAsia="ru-RU"/>
        </w:rPr>
        <w:t>BDaaS</w:t>
      </w:r>
      <w:proofErr w:type="spellEnd"/>
      <w:r w:rsidR="004C00DB" w:rsidRPr="004C00DB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4C00DB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Pr="009B29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9B7304" w:rsidRPr="009B29A9" w:rsidRDefault="009B7304" w:rsidP="00FD731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B29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Открытые данные компьютерных поисковых систем и социальных сетей. </w:t>
      </w:r>
      <w:proofErr w:type="spellStart"/>
      <w:r w:rsidRPr="009B29A9">
        <w:rPr>
          <w:rFonts w:ascii="Times New Roman" w:eastAsia="Times New Roman" w:hAnsi="Times New Roman" w:cs="Times New Roman"/>
          <w:sz w:val="25"/>
          <w:szCs w:val="25"/>
          <w:lang w:eastAsia="ru-RU"/>
        </w:rPr>
        <w:t>Google</w:t>
      </w:r>
      <w:proofErr w:type="spellEnd"/>
      <w:r w:rsidRPr="009B29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B29A9">
        <w:rPr>
          <w:rFonts w:ascii="Times New Roman" w:eastAsia="Times New Roman" w:hAnsi="Times New Roman" w:cs="Times New Roman"/>
          <w:sz w:val="25"/>
          <w:szCs w:val="25"/>
          <w:lang w:eastAsia="ru-RU"/>
        </w:rPr>
        <w:t>Trends</w:t>
      </w:r>
      <w:proofErr w:type="spellEnd"/>
      <w:r w:rsidRPr="009B29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proofErr w:type="spellStart"/>
      <w:r w:rsidRPr="009B29A9">
        <w:rPr>
          <w:rFonts w:ascii="Times New Roman" w:eastAsia="Times New Roman" w:hAnsi="Times New Roman" w:cs="Times New Roman"/>
          <w:sz w:val="25"/>
          <w:szCs w:val="25"/>
          <w:lang w:eastAsia="ru-RU"/>
        </w:rPr>
        <w:t>YandexWorstat</w:t>
      </w:r>
      <w:proofErr w:type="spellEnd"/>
      <w:r w:rsidRPr="009B29A9">
        <w:rPr>
          <w:rFonts w:ascii="Times New Roman" w:eastAsia="Times New Roman" w:hAnsi="Times New Roman" w:cs="Times New Roman"/>
          <w:sz w:val="25"/>
          <w:szCs w:val="25"/>
          <w:lang w:eastAsia="ru-RU"/>
        </w:rPr>
        <w:t>. Прогнозирование социально-экономических процессов в режиме реального времени (</w:t>
      </w:r>
      <w:proofErr w:type="spellStart"/>
      <w:r w:rsidRPr="009B29A9">
        <w:rPr>
          <w:rFonts w:ascii="Times New Roman" w:eastAsia="Times New Roman" w:hAnsi="Times New Roman" w:cs="Times New Roman"/>
          <w:sz w:val="25"/>
          <w:szCs w:val="25"/>
          <w:lang w:eastAsia="ru-RU"/>
        </w:rPr>
        <w:t>nowcasting</w:t>
      </w:r>
      <w:proofErr w:type="spellEnd"/>
      <w:r w:rsidRPr="009B29A9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</w:p>
    <w:p w:rsidR="009B7304" w:rsidRPr="009B29A9" w:rsidRDefault="009B7304" w:rsidP="00FD731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B29A9">
        <w:rPr>
          <w:rFonts w:ascii="Times New Roman" w:eastAsia="Times New Roman" w:hAnsi="Times New Roman" w:cs="Times New Roman"/>
          <w:sz w:val="25"/>
          <w:szCs w:val="25"/>
          <w:lang w:eastAsia="ru-RU"/>
        </w:rPr>
        <w:t>Экономические основы технологии распределенных реестров хранения информации (</w:t>
      </w:r>
      <w:proofErr w:type="spellStart"/>
      <w:r w:rsidRPr="009B29A9">
        <w:rPr>
          <w:rFonts w:ascii="Times New Roman" w:eastAsia="Times New Roman" w:hAnsi="Times New Roman" w:cs="Times New Roman"/>
          <w:sz w:val="25"/>
          <w:szCs w:val="25"/>
          <w:lang w:eastAsia="ru-RU"/>
        </w:rPr>
        <w:t>блокчейн</w:t>
      </w:r>
      <w:proofErr w:type="spellEnd"/>
      <w:r w:rsidRPr="009B29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и </w:t>
      </w:r>
      <w:proofErr w:type="spellStart"/>
      <w:r w:rsidRPr="009B29A9">
        <w:rPr>
          <w:rFonts w:ascii="Times New Roman" w:eastAsia="Times New Roman" w:hAnsi="Times New Roman" w:cs="Times New Roman"/>
          <w:sz w:val="25"/>
          <w:szCs w:val="25"/>
          <w:lang w:eastAsia="ru-RU"/>
        </w:rPr>
        <w:t>криптовалют</w:t>
      </w:r>
      <w:proofErr w:type="spellEnd"/>
      <w:r w:rsidRPr="009B29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9B7304" w:rsidRPr="009B29A9" w:rsidRDefault="009B7304" w:rsidP="00FD731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B29A9">
        <w:rPr>
          <w:rFonts w:ascii="Times New Roman" w:eastAsia="Times New Roman" w:hAnsi="Times New Roman" w:cs="Times New Roman"/>
          <w:sz w:val="25"/>
          <w:szCs w:val="25"/>
          <w:lang w:eastAsia="ru-RU"/>
        </w:rPr>
        <w:t>Базовые процедуры и техники обработки больших данных: простейшие методы машинного обучения (</w:t>
      </w:r>
      <w:proofErr w:type="spellStart"/>
      <w:r w:rsidRPr="009B29A9">
        <w:rPr>
          <w:rFonts w:ascii="Times New Roman" w:eastAsia="Times New Roman" w:hAnsi="Times New Roman" w:cs="Times New Roman"/>
          <w:sz w:val="25"/>
          <w:szCs w:val="25"/>
          <w:lang w:eastAsia="ru-RU"/>
        </w:rPr>
        <w:t>machine</w:t>
      </w:r>
      <w:proofErr w:type="spellEnd"/>
      <w:r w:rsidRPr="009B29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B29A9">
        <w:rPr>
          <w:rFonts w:ascii="Times New Roman" w:eastAsia="Times New Roman" w:hAnsi="Times New Roman" w:cs="Times New Roman"/>
          <w:sz w:val="25"/>
          <w:szCs w:val="25"/>
          <w:lang w:eastAsia="ru-RU"/>
        </w:rPr>
        <w:t>learning</w:t>
      </w:r>
      <w:proofErr w:type="spellEnd"/>
      <w:r w:rsidRPr="009B29A9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</w:p>
    <w:p w:rsidR="009B7304" w:rsidRPr="003773FD" w:rsidRDefault="009B7304" w:rsidP="00FD731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773FD">
        <w:rPr>
          <w:rFonts w:ascii="Times New Roman" w:eastAsia="Times New Roman" w:hAnsi="Times New Roman" w:cs="Times New Roman"/>
          <w:sz w:val="25"/>
          <w:szCs w:val="25"/>
          <w:lang w:eastAsia="ru-RU"/>
        </w:rPr>
        <w:t>Государственное регулирование цифровой экономики. Участие государства в развитии основных направлений цифровой экономики (электронное правительство, информационная инфраструктура, научные исследования, образование и кадры, информационная безопасность и т.д.)</w:t>
      </w:r>
    </w:p>
    <w:p w:rsidR="009B7304" w:rsidRPr="009B29A9" w:rsidRDefault="009B7304" w:rsidP="00FD731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B29A9">
        <w:rPr>
          <w:rFonts w:ascii="Times New Roman" w:eastAsia="Times New Roman" w:hAnsi="Times New Roman" w:cs="Times New Roman"/>
          <w:sz w:val="25"/>
          <w:szCs w:val="25"/>
          <w:lang w:eastAsia="ru-RU"/>
        </w:rPr>
        <w:t>Инновационная политика государства при переходе к цифровой экономике. Инновационное предпринимательство государства и формы сотрудничества с бизнесом</w:t>
      </w:r>
    </w:p>
    <w:p w:rsidR="009B7304" w:rsidRPr="009B29A9" w:rsidRDefault="009B7304" w:rsidP="009B730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B29A9">
        <w:rPr>
          <w:rFonts w:ascii="Times New Roman" w:eastAsia="Times New Roman" w:hAnsi="Times New Roman" w:cs="Times New Roman"/>
          <w:sz w:val="25"/>
          <w:szCs w:val="25"/>
          <w:lang w:eastAsia="ru-RU"/>
        </w:rPr>
        <w:t>Институциональная среда для цифровой экономики. Правовое регулирование цифровой экономики</w:t>
      </w:r>
    </w:p>
    <w:p w:rsidR="009B7304" w:rsidRDefault="009B7304" w:rsidP="006103D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B29A9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Системы критериев для оценки развития цифровой экономики. Этапы формирования. Основные индексы, характеризующие развитие цифровой экономики в странах мира. Эффективность оценки</w:t>
      </w:r>
    </w:p>
    <w:p w:rsidR="009B7304" w:rsidRDefault="009B7304" w:rsidP="009B730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Кибервойны</w:t>
      </w:r>
      <w:proofErr w:type="spellEnd"/>
      <w:r w:rsidR="00412CC3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.</w:t>
      </w:r>
      <w:r w:rsidR="00412C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Цифровые </w:t>
      </w:r>
      <w:r w:rsidR="00412CC3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Fake news</w:t>
      </w:r>
    </w:p>
    <w:p w:rsidR="009B7304" w:rsidRDefault="009B7304" w:rsidP="006103D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Открытый и глубинный интернет</w:t>
      </w:r>
      <w:r w:rsidR="006103D9">
        <w:rPr>
          <w:rFonts w:ascii="Times New Roman" w:eastAsia="Times New Roman" w:hAnsi="Times New Roman" w:cs="Times New Roman"/>
          <w:sz w:val="25"/>
          <w:szCs w:val="25"/>
          <w:lang w:eastAsia="ru-RU"/>
        </w:rPr>
        <w:t>. Проекты развития Всемирной паутины: Web1</w:t>
      </w:r>
      <w:r w:rsidR="006103D9" w:rsidRPr="006103D9">
        <w:rPr>
          <w:rFonts w:ascii="Times New Roman" w:eastAsia="Times New Roman" w:hAnsi="Times New Roman" w:cs="Times New Roman"/>
          <w:sz w:val="25"/>
          <w:szCs w:val="25"/>
          <w:lang w:eastAsia="ru-RU"/>
        </w:rPr>
        <w:t>.0</w:t>
      </w:r>
      <w:r w:rsidR="006103D9">
        <w:rPr>
          <w:rFonts w:ascii="Times New Roman" w:eastAsia="Times New Roman" w:hAnsi="Times New Roman" w:cs="Times New Roman"/>
          <w:sz w:val="25"/>
          <w:szCs w:val="25"/>
          <w:lang w:eastAsia="ru-RU"/>
        </w:rPr>
        <w:t>-Web</w:t>
      </w:r>
      <w:r w:rsidR="006103D9" w:rsidRPr="006103D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4.0</w:t>
      </w:r>
    </w:p>
    <w:p w:rsidR="009B7304" w:rsidRDefault="009B7304" w:rsidP="009B730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CD5A90">
        <w:rPr>
          <w:rFonts w:ascii="Times New Roman" w:eastAsia="Times New Roman" w:hAnsi="Times New Roman" w:cs="Times New Roman"/>
          <w:sz w:val="25"/>
          <w:szCs w:val="25"/>
          <w:lang w:eastAsia="ru-RU"/>
        </w:rPr>
        <w:t>Страновые</w:t>
      </w:r>
      <w:proofErr w:type="spellEnd"/>
      <w:r w:rsidRPr="00CD5A9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особенности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развития цифровой экономики</w:t>
      </w:r>
    </w:p>
    <w:p w:rsidR="009B7304" w:rsidRDefault="009B7304" w:rsidP="009B730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Технология 5G и препятствия на пути её применения</w:t>
      </w:r>
    </w:p>
    <w:p w:rsidR="009B7304" w:rsidRDefault="009B7304" w:rsidP="009B730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Классификация платформ в цифровой экономике</w:t>
      </w:r>
    </w:p>
    <w:p w:rsidR="009B7304" w:rsidRDefault="009B7304" w:rsidP="009B730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Структура рынка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РУНЕТа</w:t>
      </w:r>
      <w:proofErr w:type="spellEnd"/>
      <w:r w:rsidRPr="00C90B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Pr="00C90BCC">
        <w:rPr>
          <w:rFonts w:ascii="Times New Roman" w:hAnsi="Times New Roman" w:cs="Times New Roman"/>
          <w:sz w:val="24"/>
          <w:szCs w:val="24"/>
        </w:rPr>
        <w:t>20 самых дорогих компаний Рунета текущего года</w:t>
      </w:r>
    </w:p>
    <w:p w:rsidR="009B7304" w:rsidRDefault="009B7304" w:rsidP="009B730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Геоинформационные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технологии</w:t>
      </w:r>
    </w:p>
    <w:p w:rsidR="009B7304" w:rsidRDefault="009B7304" w:rsidP="009B730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Экосистемы бизнеса</w:t>
      </w:r>
    </w:p>
    <w:p w:rsidR="009B7304" w:rsidRDefault="009B7304" w:rsidP="009B730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Бизнес-модели</w:t>
      </w:r>
      <w:proofErr w:type="spellEnd"/>
      <w:proofErr w:type="gram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цифровой экономики</w:t>
      </w:r>
    </w:p>
    <w:p w:rsidR="009B7304" w:rsidRDefault="009B7304" w:rsidP="009B730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Государственные закупки в цифровой экономике</w:t>
      </w:r>
    </w:p>
    <w:p w:rsidR="009B7304" w:rsidRDefault="009B7304" w:rsidP="009B730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Цифровые технологии в медицине</w:t>
      </w:r>
      <w:r w:rsidR="004C00D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proofErr w:type="spellStart"/>
      <w:r w:rsidR="004C00DB">
        <w:rPr>
          <w:rFonts w:ascii="Times New Roman" w:eastAsia="Times New Roman" w:hAnsi="Times New Roman" w:cs="Times New Roman"/>
          <w:sz w:val="25"/>
          <w:szCs w:val="25"/>
          <w:lang w:eastAsia="ru-RU"/>
        </w:rPr>
        <w:t>Телемедицина</w:t>
      </w:r>
      <w:proofErr w:type="spellEnd"/>
    </w:p>
    <w:p w:rsidR="009B7304" w:rsidRDefault="009B7304" w:rsidP="009B730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Профессии будущего и компетенции 21 века</w:t>
      </w:r>
    </w:p>
    <w:p w:rsidR="00574A8C" w:rsidRPr="004E27BD" w:rsidRDefault="00574A8C" w:rsidP="009B730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</w:pPr>
      <w:r w:rsidRPr="00574A8C">
        <w:rPr>
          <w:rFonts w:ascii="Times New Roman" w:eastAsia="Times New Roman" w:hAnsi="Times New Roman" w:cs="Times New Roman"/>
          <w:sz w:val="25"/>
          <w:szCs w:val="25"/>
          <w:lang w:eastAsia="ru-RU"/>
        </w:rPr>
        <w:t>Методики</w:t>
      </w:r>
      <w:r w:rsidRPr="004E27BD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 xml:space="preserve"> </w:t>
      </w:r>
      <w:r w:rsidRPr="00574A8C">
        <w:rPr>
          <w:rFonts w:ascii="Times New Roman" w:eastAsia="Times New Roman" w:hAnsi="Times New Roman" w:cs="Times New Roman"/>
          <w:sz w:val="25"/>
          <w:szCs w:val="25"/>
          <w:lang w:eastAsia="ru-RU"/>
        </w:rPr>
        <w:t>цифровой</w:t>
      </w:r>
      <w:r w:rsidRPr="004E27BD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 xml:space="preserve"> </w:t>
      </w:r>
      <w:r w:rsidRPr="00574A8C">
        <w:rPr>
          <w:rFonts w:ascii="Times New Roman" w:eastAsia="Times New Roman" w:hAnsi="Times New Roman" w:cs="Times New Roman"/>
          <w:sz w:val="25"/>
          <w:szCs w:val="25"/>
          <w:lang w:eastAsia="ru-RU"/>
        </w:rPr>
        <w:t>трансформации</w:t>
      </w:r>
      <w:r w:rsidRPr="004E27BD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 xml:space="preserve">: Gartner, </w:t>
      </w:r>
      <w:proofErr w:type="spellStart"/>
      <w:r w:rsidRPr="004E27BD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Capgemini</w:t>
      </w:r>
      <w:proofErr w:type="spellEnd"/>
      <w:r w:rsidRPr="004E27BD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 xml:space="preserve"> (Digital transformation framework) Accenture.</w:t>
      </w:r>
    </w:p>
    <w:p w:rsidR="00412CC3" w:rsidRPr="00412CC3" w:rsidRDefault="00412CC3" w:rsidP="00574A8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Цифровые луддиты</w:t>
      </w:r>
    </w:p>
    <w:p w:rsidR="00C807D0" w:rsidRPr="004E27BD" w:rsidRDefault="008D2856" w:rsidP="00574A8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Технология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 xml:space="preserve"> RPA</w:t>
      </w:r>
    </w:p>
    <w:p w:rsidR="004E27BD" w:rsidRPr="004E27BD" w:rsidRDefault="004E27BD" w:rsidP="00574A8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Технологии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нейромаркетинга</w:t>
      </w:r>
      <w:proofErr w:type="spellEnd"/>
    </w:p>
    <w:p w:rsidR="004E27BD" w:rsidRPr="00574A8C" w:rsidRDefault="00FD731F" w:rsidP="00574A8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D731F">
        <w:rPr>
          <w:rFonts w:ascii="Times New Roman" w:eastAsia="Times New Roman" w:hAnsi="Times New Roman" w:cs="Times New Roman"/>
          <w:sz w:val="25"/>
          <w:szCs w:val="25"/>
          <w:lang w:eastAsia="ru-RU"/>
        </w:rPr>
        <w:t>RTB (</w:t>
      </w:r>
      <w:proofErr w:type="spellStart"/>
      <w:r w:rsidRPr="00FD731F">
        <w:rPr>
          <w:rFonts w:ascii="Times New Roman" w:eastAsia="Times New Roman" w:hAnsi="Times New Roman" w:cs="Times New Roman"/>
          <w:sz w:val="25"/>
          <w:szCs w:val="25"/>
          <w:lang w:eastAsia="ru-RU"/>
        </w:rPr>
        <w:t>Real</w:t>
      </w:r>
      <w:proofErr w:type="spellEnd"/>
      <w:r w:rsidRPr="00FD731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D731F">
        <w:rPr>
          <w:rFonts w:ascii="Times New Roman" w:eastAsia="Times New Roman" w:hAnsi="Times New Roman" w:cs="Times New Roman"/>
          <w:sz w:val="25"/>
          <w:szCs w:val="25"/>
          <w:lang w:eastAsia="ru-RU"/>
        </w:rPr>
        <w:t>Time</w:t>
      </w:r>
      <w:proofErr w:type="spellEnd"/>
      <w:r w:rsidRPr="00FD731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D731F">
        <w:rPr>
          <w:rFonts w:ascii="Times New Roman" w:eastAsia="Times New Roman" w:hAnsi="Times New Roman" w:cs="Times New Roman"/>
          <w:sz w:val="25"/>
          <w:szCs w:val="25"/>
          <w:lang w:eastAsia="ru-RU"/>
        </w:rPr>
        <w:t>Bidding</w:t>
      </w:r>
      <w:proofErr w:type="spellEnd"/>
      <w:r w:rsidRPr="00FD731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технология + </w:t>
      </w:r>
      <w:proofErr w:type="gramStart"/>
      <w:r w:rsidRPr="00FD731F">
        <w:rPr>
          <w:rFonts w:ascii="Times New Roman" w:eastAsia="Times New Roman" w:hAnsi="Times New Roman" w:cs="Times New Roman"/>
          <w:sz w:val="25"/>
          <w:szCs w:val="25"/>
          <w:lang w:eastAsia="ru-RU"/>
        </w:rPr>
        <w:t>технология</w:t>
      </w:r>
      <w:proofErr w:type="gramEnd"/>
      <w:r w:rsidRPr="00FD731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Крипта</w:t>
      </w:r>
    </w:p>
    <w:sectPr w:rsidR="004E27BD" w:rsidRPr="00574A8C" w:rsidSect="00C80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87D1E"/>
    <w:multiLevelType w:val="hybridMultilevel"/>
    <w:tmpl w:val="1C66B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304"/>
    <w:rsid w:val="003152DA"/>
    <w:rsid w:val="00412CC3"/>
    <w:rsid w:val="004C00DB"/>
    <w:rsid w:val="004E27BD"/>
    <w:rsid w:val="00574A8C"/>
    <w:rsid w:val="005D6B92"/>
    <w:rsid w:val="006103D9"/>
    <w:rsid w:val="00731891"/>
    <w:rsid w:val="008D2856"/>
    <w:rsid w:val="008F09A9"/>
    <w:rsid w:val="009B7304"/>
    <w:rsid w:val="00BC013F"/>
    <w:rsid w:val="00C4139B"/>
    <w:rsid w:val="00C61324"/>
    <w:rsid w:val="00C807D0"/>
    <w:rsid w:val="00D93087"/>
    <w:rsid w:val="00E80083"/>
    <w:rsid w:val="00FD731F"/>
    <w:rsid w:val="00FE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304"/>
    <w:pPr>
      <w:ind w:left="720"/>
      <w:contextualSpacing/>
    </w:pPr>
  </w:style>
  <w:style w:type="character" w:styleId="a4">
    <w:name w:val="Strong"/>
    <w:basedOn w:val="a0"/>
    <w:uiPriority w:val="22"/>
    <w:qFormat/>
    <w:rsid w:val="00574A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dragunova</cp:lastModifiedBy>
  <cp:revision>7</cp:revision>
  <cp:lastPrinted>2019-03-05T06:55:00Z</cp:lastPrinted>
  <dcterms:created xsi:type="dcterms:W3CDTF">2019-02-24T10:24:00Z</dcterms:created>
  <dcterms:modified xsi:type="dcterms:W3CDTF">2020-02-12T01:13:00Z</dcterms:modified>
</cp:coreProperties>
</file>