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D4" w:rsidRDefault="006E3AD4" w:rsidP="006E3AD4">
      <w:pPr>
        <w:jc w:val="both"/>
        <w:rPr>
          <w:sz w:val="28"/>
          <w:szCs w:val="28"/>
        </w:rPr>
      </w:pPr>
      <w:r w:rsidRPr="00166EC5">
        <w:rPr>
          <w:sz w:val="28"/>
          <w:szCs w:val="28"/>
        </w:rPr>
        <w:t xml:space="preserve">Дифракционную решетку, на каждый миллиметр длины которой нанесено </w:t>
      </w:r>
      <w:r w:rsidRPr="00166EC5">
        <w:rPr>
          <w:i/>
          <w:sz w:val="28"/>
          <w:szCs w:val="28"/>
          <w:lang w:val="en-US"/>
        </w:rPr>
        <w:t>N</w:t>
      </w:r>
      <w:r w:rsidRPr="00166EC5">
        <w:rPr>
          <w:sz w:val="28"/>
          <w:szCs w:val="28"/>
        </w:rPr>
        <w:t xml:space="preserve">=75 штрихов, освещают монохроматическим светом.  При этом на экране, который находится на расстоянии </w:t>
      </w:r>
      <w:r w:rsidRPr="00166EC5">
        <w:rPr>
          <w:i/>
          <w:sz w:val="28"/>
          <w:szCs w:val="28"/>
          <w:lang w:val="en-US"/>
        </w:rPr>
        <w:t>L</w:t>
      </w:r>
      <w:r w:rsidRPr="00166EC5">
        <w:rPr>
          <w:sz w:val="28"/>
          <w:szCs w:val="28"/>
        </w:rPr>
        <w:t>=17 см</w:t>
      </w:r>
      <w:r w:rsidRPr="00166EC5">
        <w:rPr>
          <w:i/>
          <w:sz w:val="28"/>
          <w:szCs w:val="28"/>
        </w:rPr>
        <w:t xml:space="preserve"> </w:t>
      </w:r>
      <w:r w:rsidRPr="00166EC5">
        <w:rPr>
          <w:sz w:val="28"/>
          <w:szCs w:val="28"/>
        </w:rPr>
        <w:t xml:space="preserve">от решетки, на равных расстояниях друг от друга  видны светлые полосы. Если расстояние между центральной и второй полосами </w:t>
      </w:r>
      <w:r w:rsidRPr="00166EC5">
        <w:rPr>
          <w:i/>
          <w:sz w:val="28"/>
          <w:szCs w:val="28"/>
          <w:lang w:val="en-US"/>
        </w:rPr>
        <w:t>h</w:t>
      </w:r>
      <w:r w:rsidRPr="00166EC5">
        <w:rPr>
          <w:sz w:val="28"/>
          <w:szCs w:val="28"/>
        </w:rPr>
        <w:t xml:space="preserve">=1,25 см, то длина волны </w:t>
      </w:r>
      <w:r w:rsidRPr="00166EC5">
        <w:rPr>
          <w:i/>
          <w:sz w:val="28"/>
          <w:szCs w:val="28"/>
        </w:rPr>
        <w:t xml:space="preserve">λ </w:t>
      </w:r>
      <w:r w:rsidRPr="00166EC5">
        <w:rPr>
          <w:sz w:val="28"/>
          <w:szCs w:val="28"/>
        </w:rPr>
        <w:t>равна …</w:t>
      </w:r>
      <w:r w:rsidRPr="007056C8">
        <w:rPr>
          <w:b/>
          <w:sz w:val="28"/>
          <w:szCs w:val="28"/>
        </w:rPr>
        <w:t>нм</w:t>
      </w:r>
      <w:r w:rsidRPr="00166EC5">
        <w:rPr>
          <w:sz w:val="28"/>
          <w:szCs w:val="28"/>
        </w:rPr>
        <w:t xml:space="preserve">.  </w:t>
      </w:r>
    </w:p>
    <w:p w:rsidR="006E3AD4" w:rsidRPr="006E3AD4" w:rsidRDefault="006E3AD4" w:rsidP="006E3AD4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94105" cy="1126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5A8" w:rsidRDefault="007505A8"/>
    <w:sectPr w:rsidR="007505A8" w:rsidSect="0075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6E3AD4"/>
    <w:rsid w:val="006E3AD4"/>
    <w:rsid w:val="0075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2020-06-06T11:16:00Z</dcterms:created>
  <dcterms:modified xsi:type="dcterms:W3CDTF">2020-06-06T11:16:00Z</dcterms:modified>
</cp:coreProperties>
</file>