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1F" w:rsidRPr="0041204E" w:rsidRDefault="0011621F" w:rsidP="0011621F">
      <w:pPr>
        <w:pStyle w:val="a3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нап</w:t>
      </w:r>
      <w:r w:rsidRPr="00B52F94">
        <w:rPr>
          <w:sz w:val="28"/>
          <w:szCs w:val="28"/>
        </w:rPr>
        <w:t>ряжение на</w:t>
      </w:r>
      <w:r>
        <w:rPr>
          <w:sz w:val="28"/>
          <w:szCs w:val="28"/>
        </w:rPr>
        <w:t xml:space="preserve"> зажимах элемента, имеющего ЭД</w:t>
      </w:r>
      <w:r w:rsidRPr="00B52F94">
        <w:rPr>
          <w:sz w:val="28"/>
          <w:szCs w:val="28"/>
        </w:rPr>
        <w:t xml:space="preserve">С </w:t>
      </w:r>
      <w:r>
        <w:rPr>
          <w:sz w:val="28"/>
          <w:szCs w:val="28"/>
        </w:rPr>
        <w:t>12В и внутреннее сопро</w:t>
      </w:r>
      <w:r w:rsidRPr="00B52F94">
        <w:rPr>
          <w:sz w:val="28"/>
          <w:szCs w:val="28"/>
        </w:rPr>
        <w:t>тивление 1,5 Ом, замкну</w:t>
      </w:r>
      <w:r>
        <w:rPr>
          <w:sz w:val="28"/>
          <w:szCs w:val="28"/>
        </w:rPr>
        <w:t>того медным проводником длиной 3</w:t>
      </w:r>
      <w:r w:rsidRPr="00B52F94">
        <w:rPr>
          <w:sz w:val="28"/>
          <w:szCs w:val="28"/>
        </w:rPr>
        <w:t xml:space="preserve"> м и сечением 0,3 мм</w:t>
      </w:r>
      <w:proofErr w:type="gramStart"/>
      <w:r w:rsidRPr="00524FE5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(</w:t>
      </w:r>
      <w:r>
        <w:rPr>
          <w:bCs/>
          <w:sz w:val="28"/>
          <w:szCs w:val="28"/>
        </w:rPr>
        <w:t>ρ</w:t>
      </w:r>
      <w:r w:rsidRPr="003A6499">
        <w:rPr>
          <w:rFonts w:ascii="Helvetica, sans-serif" w:hAnsi="Helvetica, sans-serif"/>
          <w:bCs/>
          <w:sz w:val="28"/>
          <w:szCs w:val="28"/>
        </w:rPr>
        <w:t xml:space="preserve"> </w:t>
      </w:r>
      <w:r w:rsidRPr="003A6499">
        <w:rPr>
          <w:rFonts w:ascii="Helvetica, sans-serif" w:hAnsi="Helvetica, sans-serif"/>
          <w:sz w:val="28"/>
          <w:szCs w:val="28"/>
        </w:rPr>
        <w:t xml:space="preserve">= </w:t>
      </w:r>
      <w:r w:rsidRPr="003A6499">
        <w:rPr>
          <w:sz w:val="28"/>
          <w:szCs w:val="28"/>
        </w:rPr>
        <w:t>1</w:t>
      </w:r>
      <w:r>
        <w:rPr>
          <w:sz w:val="28"/>
          <w:szCs w:val="28"/>
        </w:rPr>
        <w:t>,7∙1</w:t>
      </w:r>
      <w:r w:rsidRPr="00B52F94">
        <w:rPr>
          <w:sz w:val="28"/>
          <w:szCs w:val="28"/>
        </w:rPr>
        <w:t>0</w:t>
      </w:r>
      <w:r>
        <w:rPr>
          <w:sz w:val="28"/>
          <w:szCs w:val="28"/>
          <w:vertAlign w:val="superscript"/>
        </w:rPr>
        <w:t>-8</w:t>
      </w:r>
      <w:r>
        <w:rPr>
          <w:sz w:val="28"/>
          <w:szCs w:val="28"/>
        </w:rPr>
        <w:t xml:space="preserve"> Ом∙</w:t>
      </w:r>
      <w:r w:rsidRPr="00B52F94">
        <w:rPr>
          <w:sz w:val="28"/>
          <w:szCs w:val="28"/>
        </w:rPr>
        <w:t>м</w:t>
      </w:r>
      <w:r>
        <w:rPr>
          <w:sz w:val="28"/>
          <w:szCs w:val="28"/>
        </w:rPr>
        <w:t>)</w:t>
      </w:r>
      <w:r w:rsidRPr="00B52F94">
        <w:rPr>
          <w:sz w:val="28"/>
          <w:szCs w:val="28"/>
        </w:rPr>
        <w:t xml:space="preserve">. </w:t>
      </w:r>
    </w:p>
    <w:p w:rsidR="00D32F06" w:rsidRDefault="00D32F06"/>
    <w:sectPr w:rsidR="00D32F06" w:rsidSect="00D3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621F"/>
    <w:rsid w:val="0011621F"/>
    <w:rsid w:val="00D3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2020-06-09T18:33:00Z</dcterms:created>
  <dcterms:modified xsi:type="dcterms:W3CDTF">2020-06-09T18:33:00Z</dcterms:modified>
</cp:coreProperties>
</file>