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AE" w:rsidRPr="00CE7B8F" w:rsidRDefault="002F65AE" w:rsidP="002F65AE">
      <w:pPr>
        <w:jc w:val="both"/>
      </w:pPr>
      <w:r w:rsidRPr="00CE7B8F">
        <w:t xml:space="preserve">Колебательный контур имеет емкость C = 10 мкФ, индуктивность L = 25 </w:t>
      </w:r>
      <w:proofErr w:type="spellStart"/>
      <w:r w:rsidRPr="00CE7B8F">
        <w:t>мГ</w:t>
      </w:r>
      <w:proofErr w:type="spellEnd"/>
      <w:r w:rsidRPr="00CE7B8F">
        <w:t xml:space="preserve"> и активное сопротивление R = 1,0 Ом. Через сколько колебаний амплитуда тока в этом контуре уменьшится в </w:t>
      </w:r>
      <w:proofErr w:type="spellStart"/>
      <w:r w:rsidRPr="00CE7B8F">
        <w:t>e</w:t>
      </w:r>
      <w:proofErr w:type="spellEnd"/>
      <w:r w:rsidRPr="00CE7B8F">
        <w:t xml:space="preserve"> раз? </w:t>
      </w:r>
    </w:p>
    <w:p w:rsidR="00102CEC" w:rsidRDefault="00102CEC"/>
    <w:sectPr w:rsidR="00102CEC" w:rsidSect="001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5AE"/>
    <w:rsid w:val="00102CEC"/>
    <w:rsid w:val="002F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2020-06-17T18:06:00Z</dcterms:created>
  <dcterms:modified xsi:type="dcterms:W3CDTF">2020-06-17T18:07:00Z</dcterms:modified>
</cp:coreProperties>
</file>