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51" w:rsidRPr="00BB4BB3" w:rsidRDefault="002D4251" w:rsidP="002D4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DBA">
        <w:rPr>
          <w:rFonts w:ascii="Times New Roman" w:hAnsi="Times New Roman" w:cs="Times New Roman"/>
          <w:sz w:val="28"/>
          <w:szCs w:val="28"/>
        </w:rPr>
        <w:t xml:space="preserve">Катушка индуктивностью  </w:t>
      </w:r>
      <w:r w:rsidRPr="00764DBA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764DBA">
        <w:rPr>
          <w:rFonts w:ascii="Times New Roman" w:hAnsi="Times New Roman" w:cs="Times New Roman"/>
          <w:sz w:val="28"/>
          <w:szCs w:val="28"/>
        </w:rPr>
        <w:t xml:space="preserve">=96 мГн  и с внутренним сопротивлением </w:t>
      </w:r>
      <w:r w:rsidRPr="00764DB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64DBA">
        <w:rPr>
          <w:rFonts w:ascii="Times New Roman" w:hAnsi="Times New Roman" w:cs="Times New Roman"/>
          <w:sz w:val="28"/>
          <w:szCs w:val="28"/>
        </w:rPr>
        <w:t xml:space="preserve">=40 Ом соединена последовательно с резистором, и эта цепочка включена в сеть 220 В. Определить сопротивление резистора </w:t>
      </w:r>
      <w:r w:rsidRPr="00764DB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64DBA">
        <w:rPr>
          <w:rFonts w:ascii="Times New Roman" w:hAnsi="Times New Roman" w:cs="Times New Roman"/>
          <w:sz w:val="28"/>
          <w:szCs w:val="28"/>
        </w:rPr>
        <w:t>, при котором на нём будет выделяться максимальная мощность, и определить эту мощность. Построить векторную диаграмму напряжений в цепи</w:t>
      </w:r>
      <w:r w:rsidRPr="00BB4BB3">
        <w:rPr>
          <w:rFonts w:ascii="Times New Roman" w:hAnsi="Times New Roman" w:cs="Times New Roman"/>
          <w:sz w:val="28"/>
          <w:szCs w:val="28"/>
        </w:rPr>
        <w:t>.</w:t>
      </w:r>
    </w:p>
    <w:p w:rsidR="00606567" w:rsidRDefault="00606567"/>
    <w:sectPr w:rsidR="00606567" w:rsidSect="00606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2D4251"/>
    <w:rsid w:val="002D4251"/>
    <w:rsid w:val="00606567"/>
    <w:rsid w:val="00BB4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2020-06-18T16:50:00Z</dcterms:created>
  <dcterms:modified xsi:type="dcterms:W3CDTF">2020-06-18T16:50:00Z</dcterms:modified>
</cp:coreProperties>
</file>