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8B" w:rsidRDefault="00B3448B" w:rsidP="00B3448B">
      <w:pPr>
        <w:pStyle w:val="a3"/>
        <w:ind w:left="0" w:right="0" w:firstLine="0"/>
        <w:rPr>
          <w:szCs w:val="28"/>
        </w:rPr>
      </w:pPr>
      <w:r>
        <w:rPr>
          <w:b/>
          <w:bCs/>
          <w:szCs w:val="28"/>
        </w:rPr>
        <w:t xml:space="preserve">Задача 2.8. </w:t>
      </w:r>
      <w:r>
        <w:rPr>
          <w:szCs w:val="28"/>
        </w:rPr>
        <w:t>В однородном магнитном поле, индукция которого</w:t>
      </w:r>
      <w:proofErr w:type="gramStart"/>
      <w:r>
        <w:rPr>
          <w:szCs w:val="28"/>
        </w:rPr>
        <w:t xml:space="preserve"> </w:t>
      </w:r>
      <w:r>
        <w:rPr>
          <w:i/>
          <w:iCs/>
          <w:szCs w:val="28"/>
        </w:rPr>
        <w:t>В</w:t>
      </w:r>
      <w:proofErr w:type="gramEnd"/>
      <w:r>
        <w:rPr>
          <w:szCs w:val="28"/>
        </w:rPr>
        <w:t xml:space="preserve">, с постоянной частотой </w:t>
      </w:r>
      <w:proofErr w:type="spellStart"/>
      <w:r>
        <w:rPr>
          <w:i/>
          <w:iCs/>
          <w:szCs w:val="28"/>
        </w:rPr>
        <w:t>f</w:t>
      </w:r>
      <w:proofErr w:type="spellEnd"/>
      <w:r>
        <w:rPr>
          <w:i/>
          <w:iCs/>
          <w:szCs w:val="28"/>
        </w:rPr>
        <w:t xml:space="preserve"> </w:t>
      </w:r>
      <w:r>
        <w:rPr>
          <w:szCs w:val="28"/>
        </w:rPr>
        <w:t xml:space="preserve">вращается рамка. Обмотка рамки содержит </w:t>
      </w:r>
      <w:r>
        <w:rPr>
          <w:i/>
          <w:iCs/>
          <w:szCs w:val="28"/>
        </w:rPr>
        <w:t xml:space="preserve">N </w:t>
      </w:r>
      <w:r>
        <w:rPr>
          <w:szCs w:val="28"/>
        </w:rPr>
        <w:t xml:space="preserve">витков провода и охватывает площадь </w:t>
      </w:r>
      <w:r>
        <w:rPr>
          <w:i/>
          <w:iCs/>
          <w:szCs w:val="28"/>
        </w:rPr>
        <w:t>S</w:t>
      </w:r>
      <w:r>
        <w:rPr>
          <w:szCs w:val="28"/>
        </w:rPr>
        <w:t xml:space="preserve">. При этом на концах обмотки регистрируется напряжение, эффективное значение которого </w:t>
      </w:r>
      <w:proofErr w:type="spellStart"/>
      <w:r>
        <w:rPr>
          <w:i/>
          <w:iCs/>
          <w:szCs w:val="28"/>
        </w:rPr>
        <w:t>U</w:t>
      </w:r>
      <w:r>
        <w:rPr>
          <w:sz w:val="18"/>
          <w:szCs w:val="18"/>
        </w:rPr>
        <w:t>эф</w:t>
      </w:r>
      <w:proofErr w:type="spellEnd"/>
      <w:proofErr w:type="gramStart"/>
      <w:r>
        <w:rPr>
          <w:sz w:val="18"/>
          <w:szCs w:val="18"/>
        </w:rPr>
        <w:t>.</w:t>
      </w:r>
      <w:r>
        <w:rPr>
          <w:szCs w:val="28"/>
        </w:rPr>
        <w:t xml:space="preserve">. </w:t>
      </w:r>
      <w:proofErr w:type="gramEnd"/>
      <w:r>
        <w:rPr>
          <w:szCs w:val="28"/>
        </w:rPr>
        <w:t>Используя числовые данные, приведенные в таблице 2.8, определите величину индукции магнитного поля.</w:t>
      </w:r>
    </w:p>
    <w:p w:rsidR="00B3448B" w:rsidRDefault="00B3448B" w:rsidP="00B3448B">
      <w:pPr>
        <w:pStyle w:val="a3"/>
        <w:ind w:left="362" w:right="0" w:firstLine="0"/>
      </w:pPr>
      <w:r>
        <w:rPr>
          <w:szCs w:val="28"/>
        </w:rPr>
        <w:t>Таблица к задаче 2.8</w:t>
      </w: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"/>
        <w:gridCol w:w="1538"/>
        <w:gridCol w:w="1516"/>
        <w:gridCol w:w="1592"/>
        <w:gridCol w:w="1534"/>
        <w:gridCol w:w="1516"/>
      </w:tblGrid>
      <w:tr w:rsidR="00B3448B" w:rsidTr="008555EF">
        <w:tc>
          <w:tcPr>
            <w:tcW w:w="1770" w:type="dxa"/>
          </w:tcPr>
          <w:p w:rsidR="00B3448B" w:rsidRDefault="00B3448B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3448B" w:rsidRDefault="00B3448B" w:rsidP="008555E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70" w:type="dxa"/>
          </w:tcPr>
          <w:p w:rsidR="00B3448B" w:rsidRDefault="00B3448B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, </w:t>
            </w:r>
          </w:p>
          <w:p w:rsidR="00B3448B" w:rsidRDefault="00B3448B" w:rsidP="008555EF">
            <w:pPr>
              <w:pStyle w:val="Default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771" w:type="dxa"/>
          </w:tcPr>
          <w:p w:rsidR="00B3448B" w:rsidRDefault="00B3448B" w:rsidP="008555E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f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B3448B" w:rsidRDefault="00B3448B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Гц</w:t>
            </w:r>
          </w:p>
        </w:tc>
        <w:tc>
          <w:tcPr>
            <w:tcW w:w="1771" w:type="dxa"/>
          </w:tcPr>
          <w:p w:rsidR="00B3448B" w:rsidRDefault="00B3448B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, </w:t>
            </w:r>
          </w:p>
          <w:p w:rsidR="00B3448B" w:rsidRDefault="00B3448B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виток </w:t>
            </w:r>
          </w:p>
        </w:tc>
        <w:tc>
          <w:tcPr>
            <w:tcW w:w="1771" w:type="dxa"/>
          </w:tcPr>
          <w:p w:rsidR="00B3448B" w:rsidRDefault="00B3448B" w:rsidP="008555EF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U</w:t>
            </w:r>
            <w:r>
              <w:rPr>
                <w:sz w:val="18"/>
                <w:szCs w:val="18"/>
              </w:rPr>
              <w:t>эф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</w:p>
          <w:p w:rsidR="00B3448B" w:rsidRDefault="00B3448B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</w:p>
        </w:tc>
        <w:tc>
          <w:tcPr>
            <w:tcW w:w="1771" w:type="dxa"/>
          </w:tcPr>
          <w:p w:rsidR="00B3448B" w:rsidRDefault="00B3448B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B, </w:t>
            </w:r>
          </w:p>
          <w:p w:rsidR="00B3448B" w:rsidRDefault="00B3448B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Тл </w:t>
            </w:r>
          </w:p>
        </w:tc>
      </w:tr>
      <w:tr w:rsidR="00B3448B" w:rsidTr="008555EF">
        <w:tc>
          <w:tcPr>
            <w:tcW w:w="1770" w:type="dxa"/>
          </w:tcPr>
          <w:p w:rsidR="00B3448B" w:rsidRDefault="00B3448B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770" w:type="dxa"/>
          </w:tcPr>
          <w:p w:rsidR="00B3448B" w:rsidRDefault="00B3448B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1771" w:type="dxa"/>
          </w:tcPr>
          <w:p w:rsidR="00B3448B" w:rsidRDefault="00B3448B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</w:p>
        </w:tc>
        <w:tc>
          <w:tcPr>
            <w:tcW w:w="1771" w:type="dxa"/>
          </w:tcPr>
          <w:p w:rsidR="00B3448B" w:rsidRDefault="00B3448B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 </w:t>
            </w:r>
          </w:p>
        </w:tc>
        <w:tc>
          <w:tcPr>
            <w:tcW w:w="1771" w:type="dxa"/>
          </w:tcPr>
          <w:p w:rsidR="00B3448B" w:rsidRDefault="00B3448B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</w:t>
            </w:r>
          </w:p>
        </w:tc>
        <w:tc>
          <w:tcPr>
            <w:tcW w:w="1771" w:type="dxa"/>
          </w:tcPr>
          <w:p w:rsidR="00B3448B" w:rsidRDefault="00B3448B" w:rsidP="008555EF">
            <w:pPr>
              <w:pStyle w:val="a3"/>
              <w:ind w:left="0" w:right="0" w:firstLine="0"/>
            </w:pPr>
          </w:p>
        </w:tc>
      </w:tr>
    </w:tbl>
    <w:p w:rsidR="00B3448B" w:rsidRDefault="00B3448B" w:rsidP="00B3448B">
      <w:pPr>
        <w:pStyle w:val="a3"/>
        <w:ind w:left="362" w:right="0" w:firstLine="0"/>
      </w:pPr>
    </w:p>
    <w:sectPr w:rsidR="00B3448B" w:rsidSect="008E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3448B"/>
    <w:rsid w:val="007701D3"/>
    <w:rsid w:val="008E1DE7"/>
    <w:rsid w:val="00B3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44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3448B"/>
    <w:pPr>
      <w:spacing w:after="5" w:line="247" w:lineRule="auto"/>
      <w:ind w:left="720" w:right="69" w:firstLine="2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2020-06-19T16:02:00Z</dcterms:created>
  <dcterms:modified xsi:type="dcterms:W3CDTF">2020-06-19T16:02:00Z</dcterms:modified>
</cp:coreProperties>
</file>