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6C" w:rsidRDefault="003D5846" w:rsidP="003D58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6</w:t>
      </w:r>
    </w:p>
    <w:p w:rsidR="003D5846" w:rsidRDefault="003D5846" w:rsidP="003D58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846" w:rsidRPr="00FF078F" w:rsidRDefault="003D5846" w:rsidP="003D58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078F">
        <w:rPr>
          <w:rFonts w:ascii="Times New Roman" w:hAnsi="Times New Roman" w:cs="Times New Roman"/>
          <w:sz w:val="28"/>
          <w:szCs w:val="28"/>
        </w:rPr>
        <w:t>Выполнить расчет режима электрической сети по мощности нагрузки и обеспечить на шинах НН подстанции значение напряжения не ниже желаемого с использованием регулирования коэффициента трансформации трансформаторов (выбора отпаек РПН). Если диапазона отпаек РПН окажется недостаточно, определить мощность дополнительного компенсирующего устройства, подключенного к сети в узле нагрузки, для обеспечения желаемого напряжения.</w:t>
      </w:r>
    </w:p>
    <w:p w:rsidR="003D5846" w:rsidRDefault="003D5846" w:rsidP="003D58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5846" w:rsidRDefault="003D5846" w:rsidP="003D5846">
      <w:pPr>
        <w:spacing w:after="0"/>
        <w:jc w:val="center"/>
      </w:pPr>
      <w:r>
        <w:object w:dxaOrig="9047" w:dyaOrig="1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97.5pt" o:ole="">
            <v:imagedata r:id="rId5" o:title=""/>
          </v:shape>
          <o:OLEObject Type="Embed" ProgID="Visio.Drawing.11" ShapeID="_x0000_i1025" DrawAspect="Content" ObjectID="_1650188793" r:id="rId6"/>
        </w:object>
      </w:r>
    </w:p>
    <w:p w:rsidR="003D5846" w:rsidRDefault="003D5846" w:rsidP="003D5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5846">
        <w:rPr>
          <w:rFonts w:ascii="Times New Roman" w:hAnsi="Times New Roman" w:cs="Times New Roman"/>
          <w:sz w:val="28"/>
          <w:szCs w:val="28"/>
        </w:rPr>
        <w:t>Схема электрической сети</w:t>
      </w:r>
    </w:p>
    <w:p w:rsidR="003D5846" w:rsidRDefault="003D5846" w:rsidP="003D5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5846" w:rsidRPr="003D5846" w:rsidRDefault="003D5846" w:rsidP="003D5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3190"/>
        <w:gridCol w:w="3297"/>
        <w:gridCol w:w="3084"/>
      </w:tblGrid>
      <w:tr w:rsidR="003D5846" w:rsidTr="00556D59">
        <w:tc>
          <w:tcPr>
            <w:tcW w:w="3190" w:type="dxa"/>
          </w:tcPr>
          <w:p w:rsidR="00C078DD" w:rsidRPr="003D5846" w:rsidRDefault="003D5846" w:rsidP="003D584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D58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Л-1, Л-2</w:t>
            </w:r>
          </w:p>
          <w:p w:rsidR="003D5846" w:rsidRDefault="003D5846" w:rsidP="00C078DD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АС-240/32</w:t>
            </w:r>
          </w:p>
          <w:p w:rsidR="003D5846" w:rsidRDefault="003D5846" w:rsidP="00C078DD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78D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proofErr w:type="spellEnd"/>
            <w:r w:rsidRPr="003D5846">
              <w:rPr>
                <w:rFonts w:ascii="Times New Roman" w:hAnsi="Times New Roman" w:cs="Times New Roman"/>
                <w:sz w:val="28"/>
                <w:szCs w:val="28"/>
              </w:rPr>
              <w:t xml:space="preserve"> = 0,12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Ом/км</w:t>
            </w:r>
          </w:p>
          <w:p w:rsidR="003D5846" w:rsidRDefault="003D5846" w:rsidP="00C078DD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DD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= 0,44 Ом/км</w:t>
            </w:r>
          </w:p>
          <w:p w:rsidR="003D5846" w:rsidRDefault="00556D59" w:rsidP="00C078DD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78D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proofErr w:type="spellEnd"/>
            <w:r w:rsidRPr="00556D59">
              <w:rPr>
                <w:rFonts w:ascii="Times New Roman" w:hAnsi="Times New Roman" w:cs="Times New Roman"/>
                <w:sz w:val="28"/>
                <w:szCs w:val="28"/>
              </w:rPr>
              <w:t xml:space="preserve"> = 2,6*10</w:t>
            </w:r>
            <w:r w:rsidRPr="00556D5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-6</w:t>
            </w:r>
            <w:r w:rsidRPr="00556D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См/км</w:t>
            </w:r>
          </w:p>
          <w:p w:rsidR="00556D59" w:rsidRDefault="00556D59" w:rsidP="00C078DD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D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  <w:p w:rsidR="00C078DD" w:rsidRPr="00C078DD" w:rsidRDefault="00C078DD" w:rsidP="00C078DD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ном1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220 кВ</w:t>
            </w:r>
          </w:p>
        </w:tc>
        <w:tc>
          <w:tcPr>
            <w:tcW w:w="3297" w:type="dxa"/>
          </w:tcPr>
          <w:p w:rsidR="003D5846" w:rsidRDefault="00556D59" w:rsidP="003D5846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6D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Т-1, Т-2</w:t>
            </w:r>
          </w:p>
          <w:p w:rsidR="00556D59" w:rsidRDefault="00556D59" w:rsidP="00556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556D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80 МВА</w:t>
            </w:r>
          </w:p>
          <w:p w:rsidR="00556D59" w:rsidRDefault="00556D59" w:rsidP="00556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 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230 кВ</w:t>
            </w:r>
          </w:p>
          <w:p w:rsidR="00556D59" w:rsidRDefault="00556D59" w:rsidP="00556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 ном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  <w:p w:rsidR="00556D59" w:rsidRDefault="00556D59" w:rsidP="00556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= 1,9 Ом,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=63,5 Ом</w:t>
            </w:r>
          </w:p>
          <w:p w:rsidR="00556D59" w:rsidRDefault="00556D59" w:rsidP="00556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ΔР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115 кВт,</w:t>
            </w:r>
          </w:p>
          <w:p w:rsidR="00556D59" w:rsidRDefault="00556D59" w:rsidP="00556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=700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кВАр</w:t>
            </w:r>
            <w:proofErr w:type="spellEnd"/>
          </w:p>
          <w:p w:rsidR="00556D59" w:rsidRPr="00556D59" w:rsidRDefault="00556D59" w:rsidP="00556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РПН:  </w:t>
            </w:r>
            <w:r w:rsidRPr="00C078D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± 9х1,78%</w:t>
            </w:r>
          </w:p>
        </w:tc>
        <w:tc>
          <w:tcPr>
            <w:tcW w:w="3084" w:type="dxa"/>
          </w:tcPr>
          <w:p w:rsidR="00FF078F" w:rsidRDefault="00FF078F" w:rsidP="003D5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6D59" w:rsidRDefault="00556D59" w:rsidP="00FF078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FF07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1F01C5">
              <w:rPr>
                <w:rFonts w:ascii="Times New Roman" w:hAnsi="Times New Roman" w:cs="Times New Roman"/>
                <w:sz w:val="28"/>
                <w:szCs w:val="28"/>
              </w:rPr>
              <w:t xml:space="preserve"> = 228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кВ,</w:t>
            </w:r>
          </w:p>
          <w:p w:rsidR="00556D59" w:rsidRDefault="00556D59" w:rsidP="00FF078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F07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 МВт,</w:t>
            </w:r>
          </w:p>
          <w:p w:rsidR="00556D59" w:rsidRDefault="00556D59" w:rsidP="00FF078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="001F01C5" w:rsidRPr="00FF07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1F01C5">
              <w:rPr>
                <w:rFonts w:ascii="Times New Roman" w:hAnsi="Times New Roman" w:cs="Times New Roman"/>
                <w:sz w:val="28"/>
                <w:szCs w:val="28"/>
              </w:rPr>
              <w:t xml:space="preserve"> = 60 </w:t>
            </w:r>
            <w:proofErr w:type="spellStart"/>
            <w:r w:rsidR="001F01C5">
              <w:rPr>
                <w:rFonts w:ascii="Times New Roman" w:hAnsi="Times New Roman" w:cs="Times New Roman"/>
                <w:sz w:val="28"/>
                <w:szCs w:val="28"/>
              </w:rPr>
              <w:t>МВАр</w:t>
            </w:r>
            <w:proofErr w:type="spellEnd"/>
            <w:r w:rsidR="00FF07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078DD" w:rsidRPr="00C078DD" w:rsidRDefault="00C078DD" w:rsidP="00FF078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078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C078D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ном2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 кВ</w:t>
            </w:r>
          </w:p>
          <w:p w:rsidR="00FF078F" w:rsidRPr="00FF078F" w:rsidRDefault="00FF078F" w:rsidP="00FF078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F078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U</w:t>
            </w:r>
            <w:proofErr w:type="spellStart"/>
            <w:r w:rsidRPr="00FF078F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жел</w:t>
            </w:r>
            <w:proofErr w:type="spellEnd"/>
            <w:r w:rsidRPr="00FF07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= 10,5 кВ</w:t>
            </w:r>
          </w:p>
        </w:tc>
      </w:tr>
    </w:tbl>
    <w:p w:rsidR="003D5846" w:rsidRDefault="003D5846" w:rsidP="003D5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078F" w:rsidRDefault="001F41D1" w:rsidP="003D5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Расчетная с</w:t>
      </w:r>
      <w:r w:rsidR="00FF078F" w:rsidRPr="00FF078F">
        <w:rPr>
          <w:rFonts w:ascii="Times New Roman" w:hAnsi="Times New Roman" w:cs="Times New Roman"/>
          <w:sz w:val="28"/>
          <w:szCs w:val="28"/>
        </w:rPr>
        <w:t>хема замещения</w:t>
      </w:r>
    </w:p>
    <w:p w:rsidR="001F41D1" w:rsidRDefault="001F41D1" w:rsidP="003D5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078F" w:rsidRDefault="00FF078F" w:rsidP="00FF07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67120" cy="1258039"/>
            <wp:effectExtent l="19050" t="0" r="5080" b="0"/>
            <wp:docPr id="5" name="Рисунок 5" descr="C:\Users\ASUS-PC\Desktop\Документ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-PC\Desktop\Документ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323" cy="12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78F" w:rsidRDefault="00FF078F" w:rsidP="00FF07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41D1" w:rsidRDefault="001F41D1" w:rsidP="00FF07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78F" w:rsidRDefault="00FF078F" w:rsidP="00FF07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78F">
        <w:rPr>
          <w:rFonts w:ascii="Times New Roman" w:hAnsi="Times New Roman" w:cs="Times New Roman"/>
          <w:b/>
          <w:sz w:val="28"/>
          <w:szCs w:val="28"/>
          <w:u w:val="single"/>
        </w:rPr>
        <w:t>При решении Задачи 6 руководствоваться методическими указаниями ЛЕКЦИЙ 10, 11.</w:t>
      </w:r>
    </w:p>
    <w:p w:rsidR="00C078DD" w:rsidRDefault="00C078DD" w:rsidP="00FF07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2B0">
        <w:rPr>
          <w:rFonts w:ascii="Times New Roman" w:hAnsi="Times New Roman" w:cs="Times New Roman"/>
          <w:b/>
          <w:sz w:val="28"/>
          <w:szCs w:val="28"/>
        </w:rPr>
        <w:t>Этап 1</w:t>
      </w:r>
      <w:r>
        <w:rPr>
          <w:rFonts w:ascii="Times New Roman" w:hAnsi="Times New Roman" w:cs="Times New Roman"/>
          <w:sz w:val="28"/>
          <w:szCs w:val="28"/>
        </w:rPr>
        <w:t xml:space="preserve"> "Режим мощностей" включает расчет только мощностей протекающих по сети. Расчет выполняется от конца схемы (узел 3) к ее началу (узел 1) при </w:t>
      </w:r>
      <w:r w:rsidRPr="009C00EF">
        <w:rPr>
          <w:rFonts w:ascii="Times New Roman" w:hAnsi="Times New Roman" w:cs="Times New Roman"/>
          <w:sz w:val="28"/>
          <w:szCs w:val="28"/>
          <w:u w:val="single"/>
        </w:rPr>
        <w:t>предварительном введении допущения о том, что напряжения во всех узлах сети (кроме узла питания) принимают значение номинального напряжения.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случае сети, содержащей участки разных номинальных напряжений, указанное допущение будет выглядеть так: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6062">
        <w:rPr>
          <w:rFonts w:ascii="Times New Roman" w:hAnsi="Times New Roman" w:cs="Times New Roman"/>
          <w:sz w:val="28"/>
          <w:szCs w:val="28"/>
          <w:u w:val="single"/>
          <w:lang w:val="en-US"/>
        </w:rPr>
        <w:t>U</w:t>
      </w:r>
      <w:r w:rsidRPr="00C078D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  <w:r w:rsidRPr="00376062">
        <w:rPr>
          <w:rFonts w:ascii="Times New Roman" w:hAnsi="Times New Roman" w:cs="Times New Roman"/>
          <w:sz w:val="28"/>
          <w:szCs w:val="28"/>
          <w:u w:val="single"/>
        </w:rPr>
        <w:t xml:space="preserve"> = </w:t>
      </w:r>
      <w:r w:rsidRPr="00376062">
        <w:rPr>
          <w:rFonts w:ascii="Times New Roman" w:hAnsi="Times New Roman" w:cs="Times New Roman"/>
          <w:sz w:val="28"/>
          <w:szCs w:val="28"/>
          <w:u w:val="single"/>
          <w:lang w:val="en-US"/>
        </w:rPr>
        <w:t>U</w:t>
      </w:r>
      <w:r w:rsidRPr="00C078D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ном2</w:t>
      </w:r>
      <w:r w:rsidRPr="00376062">
        <w:rPr>
          <w:rFonts w:ascii="Times New Roman" w:hAnsi="Times New Roman" w:cs="Times New Roman"/>
          <w:sz w:val="28"/>
          <w:szCs w:val="28"/>
          <w:u w:val="single"/>
        </w:rPr>
        <w:t xml:space="preserve">,  </w:t>
      </w:r>
      <w:r w:rsidRPr="00376062">
        <w:rPr>
          <w:rFonts w:ascii="Times New Roman" w:hAnsi="Times New Roman" w:cs="Times New Roman"/>
          <w:sz w:val="28"/>
          <w:szCs w:val="28"/>
          <w:u w:val="single"/>
          <w:lang w:val="en-US"/>
        </w:rPr>
        <w:t>U</w:t>
      </w:r>
      <w:r w:rsidRPr="00C078D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2</w:t>
      </w:r>
      <w:r w:rsidRPr="00376062">
        <w:rPr>
          <w:rFonts w:ascii="Times New Roman" w:hAnsi="Times New Roman" w:cs="Times New Roman"/>
          <w:sz w:val="28"/>
          <w:szCs w:val="28"/>
          <w:u w:val="single"/>
        </w:rPr>
        <w:t xml:space="preserve"> =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U</w:t>
      </w:r>
      <w:r w:rsidRPr="00C078D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3ф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= </w:t>
      </w:r>
      <w:r w:rsidRPr="00376062">
        <w:rPr>
          <w:rFonts w:ascii="Times New Roman" w:hAnsi="Times New Roman" w:cs="Times New Roman"/>
          <w:sz w:val="28"/>
          <w:szCs w:val="28"/>
          <w:u w:val="single"/>
          <w:lang w:val="en-US"/>
        </w:rPr>
        <w:t>U</w:t>
      </w:r>
      <w:r w:rsidRPr="00C078D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ном1</w:t>
      </w:r>
      <w:r w:rsidRPr="0037606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внимание, на схеме замещения показан "фиктивный" узел (3ф), который ограничивает область сети высокого напряжения. Все параметры схемы замещения сети между узлом 1 и узлом 3ф приведены к номинальному напряжению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C078DD">
        <w:rPr>
          <w:rFonts w:ascii="Times New Roman" w:hAnsi="Times New Roman" w:cs="Times New Roman"/>
          <w:sz w:val="28"/>
          <w:szCs w:val="28"/>
          <w:vertAlign w:val="subscript"/>
        </w:rPr>
        <w:t>ном1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78DD" w:rsidRPr="00F35F19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узлами 3ф и 3 находится коэффициент трансформации Кт, который характеризует преобразование (понижение) напряжения.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схеме замещения также произведена нумерация узлов и обозначены все необходимые для определения потоки мощности на участках сети.</w:t>
      </w:r>
    </w:p>
    <w:p w:rsidR="00C078DD" w:rsidRPr="00376062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Расчет режима мощностей выполняется в следующей последовательности: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1. Рассчитываются потери мощности в эквивалентном трансформаторе: </w:t>
      </w:r>
    </w:p>
    <w:p w:rsidR="00C078DD" w:rsidRPr="00DF7E57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к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к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ном1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т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Э</m:t>
              </m:r>
            </m:sub>
          </m:sSub>
        </m:oMath>
      </m:oMathPara>
    </w:p>
    <w:p w:rsidR="00C078DD" w:rsidRPr="00376062" w:rsidRDefault="00C078DD" w:rsidP="00C078DD">
      <w:pPr>
        <w:pStyle w:val="a6"/>
        <w:widowControl w:val="0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к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к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ном1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т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Э</m:t>
              </m:r>
            </m:sub>
          </m:sSub>
        </m:oMath>
      </m:oMathPara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Обратите внимание, что до и перед Кт поток мощности один и тот же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bar>
              <m:ba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ba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Это объясняется тем, что Кт не создает потерь мощности (представляет собой "идеальный трансформатор"). Кроме этого, мы вошли в область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C078D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ном1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используем его в расчетах.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 Определяем поток мощности</w:t>
      </w:r>
    </w:p>
    <w:p w:rsidR="00C078DD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bar>
              <m:ba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ba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+∆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+∆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3. Определяем поток мощности</w:t>
      </w:r>
    </w:p>
    <w:p w:rsidR="00C078DD" w:rsidRPr="001E2350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+∆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+∆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Pr="001E235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 В узле 2 по уравнению 1-го закона Кирхгоффа рассчитывается мощность</w:t>
      </w:r>
    </w:p>
    <w:p w:rsidR="00C078DD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bar>
              <m:ba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ba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л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sup>
            </m:sSubSup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л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л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078DD" w:rsidRPr="001E2350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ном1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По мощности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bar>
              <m:ba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ba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л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рассчитываются потери мощности в эквивалентной ЛЭП (Л-1, Л-2)</w:t>
      </w:r>
    </w:p>
    <w:p w:rsidR="00C078DD" w:rsidRPr="00DF7E57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л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к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л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к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ном1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Л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э</m:t>
              </m:r>
            </m:sub>
          </m:sSub>
        </m:oMath>
      </m:oMathPara>
    </w:p>
    <w:p w:rsidR="00C078DD" w:rsidRPr="00BC6876" w:rsidRDefault="00C078DD" w:rsidP="00C078DD">
      <w:pPr>
        <w:pStyle w:val="a6"/>
        <w:widowControl w:val="0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л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к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л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к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ном1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Л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э</m:t>
              </m:r>
            </m:sub>
          </m:sSub>
        </m:oMath>
      </m:oMathPara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6. Определяем поток мощности в начале высоковольтной ЛЭП</w:t>
      </w:r>
    </w:p>
    <w:p w:rsidR="00C078DD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bar>
              <m:ba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ba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л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+∆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+∆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л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л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7. Определяем часть зарядной мощности в узле 1: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э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</m:oMath>
      </m:oMathPara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Напряжение в узле питания 1 задано исходно в условии задачи.</w:t>
      </w:r>
    </w:p>
    <w:p w:rsidR="00C078DD" w:rsidRPr="003F3142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8. Рассчитывается мощность узла питания, втекающая в сеть:</w:t>
      </w:r>
    </w:p>
    <w:p w:rsidR="00C078DD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л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</m:t>
                </m:r>
              </m:sup>
            </m:sSubSup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+j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52B0">
        <w:rPr>
          <w:rFonts w:ascii="Times New Roman" w:eastAsiaTheme="minorEastAsia" w:hAnsi="Times New Roman" w:cs="Times New Roman"/>
          <w:b/>
          <w:sz w:val="28"/>
          <w:szCs w:val="28"/>
        </w:rPr>
        <w:t>Этап 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"Режим напряжений" включает только определение действительных значений напряжений в узлах 2, 3ф и 3, то есть там, где они до сих пор принимали приближенные значения равные номинальным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A1419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ном1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Pr="00A1419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ном2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(смотри допущение в 1 этапе расчета). Расчет выполняется от начала схемы замещения (узел 1), где теперь известны и мощности и напряжение, к ее концу.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Последовательность расчетов 2-го этапа:</w:t>
      </w:r>
    </w:p>
    <w:p w:rsidR="00C078DD" w:rsidRPr="006C077C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 На участке 1 – 2 схемы замещения определяем продольную и поперечную составляющие падения напряжения в сопротивлениях эквивалентной ЛЭП (Л-1, Л-2)</w:t>
      </w:r>
    </w:p>
    <w:p w:rsidR="00C078DD" w:rsidRPr="003F3142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э 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э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δ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э 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Л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э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36CF0"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. Определяем напряжение в конце ЛЭП (узел 2), используя известные соотношения</w:t>
      </w:r>
    </w:p>
    <w:p w:rsidR="00C078DD" w:rsidRPr="00136CF0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-∆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э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δ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э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e>
        </m:rad>
      </m:oMath>
      <w:r w:rsidRPr="00136CF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Определяем падения напряжения на участке 2 – 3ф схемы замещения. Это сопротивления эквивалентного трансформатора. Используем поток мощности в начале ветви с сопротивлениями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т 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т 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напряжение в узле 2:</w:t>
      </w:r>
    </w:p>
    <w:p w:rsidR="00C078DD" w:rsidRPr="003F3142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Э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Э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</m:oMath>
      </m:oMathPara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δ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Э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Э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</m:oMath>
      </m:oMathPara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 Определяем напряжение в узле нагрузки, приведенное к ступени высокого напряжения эквивалентного трансформатора (узел 3ф):</w:t>
      </w:r>
    </w:p>
    <w:p w:rsidR="00C078DD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3ф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-∆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δ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e>
        </m:rad>
      </m:oMath>
      <w:r w:rsidRPr="00136CF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78DD" w:rsidRDefault="00C078DD" w:rsidP="00C078DD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Рассчитывается действительное </w:t>
      </w:r>
      <w:r w:rsidR="00A14194">
        <w:rPr>
          <w:rFonts w:ascii="Times New Roman" w:eastAsiaTheme="minorEastAsia" w:hAnsi="Times New Roman" w:cs="Times New Roman"/>
          <w:sz w:val="28"/>
          <w:szCs w:val="28"/>
        </w:rPr>
        <w:t>напряж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ение на шинах низкого напряжения подстанции (узел 3). Переход через Кт выполняем следующим образом </w:t>
      </w:r>
    </w:p>
    <w:p w:rsidR="00C078DD" w:rsidRDefault="00C078DD" w:rsidP="00C078DD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3ф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 ном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078DD" w:rsidRPr="00136CF0" w:rsidRDefault="00C078DD" w:rsidP="00A14194">
      <w:pPr>
        <w:pStyle w:val="a6"/>
        <w:widowControl w:val="0"/>
        <w:spacing w:after="0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 ном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номинальное значение коэффициента трансформации эквивалентного трансформатора, определяемое с использованием паспортных данных как </w:t>
      </w:r>
      <m:oMath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 ном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 ном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14194" w:rsidRDefault="00A14194" w:rsidP="00A1419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14194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полученное действительное значение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&lt;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жел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то необходимо регулирование коэффициента трансформации эквивалентного трансформатора для обеспечения примерного равенства, как требует условие задачи. </w:t>
      </w:r>
    </w:p>
    <w:p w:rsidR="00C078DD" w:rsidRDefault="00A14194" w:rsidP="00A1419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общем случае с учетом напряжения отпаек РПН в обмотке ВН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 отп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) коэффициент трансформации вычисляется по формуле:</w:t>
      </w:r>
    </w:p>
    <w:p w:rsidR="00A14194" w:rsidRDefault="00A14194" w:rsidP="00A14194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т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 отп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 ном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14194" w:rsidRDefault="0069661C" w:rsidP="0069661C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 действительное значение напряжения в узле нагрузки получится</w:t>
      </w:r>
    </w:p>
    <w:p w:rsidR="0069661C" w:rsidRDefault="00A14194" w:rsidP="00A14194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3ф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</m:den>
        </m:f>
      </m:oMath>
      <w:r w:rsidR="0069661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14194" w:rsidRDefault="0069661C" w:rsidP="00A14194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или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3ф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 ном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 отп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≈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жел</m:t>
            </m:r>
          </m:sub>
        </m:sSub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:rsidR="0069661C" w:rsidRDefault="0069661C" w:rsidP="00A14194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9661C" w:rsidRDefault="00146B15" w:rsidP="00146B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40BA6">
        <w:rPr>
          <w:rFonts w:ascii="Times New Roman" w:eastAsiaTheme="minorEastAsia" w:hAnsi="Times New Roman" w:cs="Times New Roman"/>
          <w:sz w:val="28"/>
          <w:szCs w:val="28"/>
        </w:rPr>
        <w:t>6.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69661C">
        <w:rPr>
          <w:rFonts w:ascii="Times New Roman" w:eastAsiaTheme="minorEastAsia" w:hAnsi="Times New Roman" w:cs="Times New Roman"/>
          <w:b/>
          <w:sz w:val="28"/>
          <w:szCs w:val="28"/>
        </w:rPr>
        <w:t xml:space="preserve">Выделенное </w:t>
      </w:r>
      <w:r w:rsidR="0069661C">
        <w:rPr>
          <w:rFonts w:ascii="Times New Roman" w:eastAsiaTheme="minorEastAsia" w:hAnsi="Times New Roman" w:cs="Times New Roman"/>
          <w:sz w:val="28"/>
          <w:szCs w:val="28"/>
        </w:rPr>
        <w:t xml:space="preserve">выражение является ключевым. Оно позволяет определить расчетное (приближенное) значение напряжения отпайки РПН, которая обеспечит равенство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≈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жел</m:t>
            </m:r>
          </m:sub>
        </m:sSub>
      </m:oMath>
      <w:r w:rsidR="0069661C">
        <w:rPr>
          <w:rFonts w:ascii="Times New Roman" w:eastAsiaTheme="minorEastAsia" w:hAnsi="Times New Roman" w:cs="Times New Roman"/>
          <w:sz w:val="28"/>
          <w:szCs w:val="28"/>
        </w:rPr>
        <w:t xml:space="preserve">, которое требуется обеспечить по условию задачи. Это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расчетное </w:t>
      </w:r>
      <w:r w:rsidR="0069661C">
        <w:rPr>
          <w:rFonts w:ascii="Times New Roman" w:eastAsiaTheme="minorEastAsia" w:hAnsi="Times New Roman" w:cs="Times New Roman"/>
          <w:sz w:val="28"/>
          <w:szCs w:val="28"/>
        </w:rPr>
        <w:t>отпаечное напряжение равно:</w:t>
      </w:r>
    </w:p>
    <w:p w:rsidR="00146B15" w:rsidRDefault="00146B15" w:rsidP="0069661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9661C" w:rsidRDefault="00146B15" w:rsidP="006966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 отп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расч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3ф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 ном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жел</m:t>
                  </m:r>
                </m:sub>
              </m:sSub>
            </m:den>
          </m:f>
        </m:oMath>
      </m:oMathPara>
    </w:p>
    <w:p w:rsidR="0069661C" w:rsidRDefault="0069661C" w:rsidP="006966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6B15" w:rsidRDefault="00146B15" w:rsidP="00146B15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Полученное расчетное значение напряжения отпайки обмотки ВН </w:t>
      </w:r>
      <w:r w:rsidRPr="008B29F5">
        <w:rPr>
          <w:rFonts w:ascii="Times New Roman" w:hAnsi="Times New Roman" w:cs="Times New Roman"/>
          <w:b/>
          <w:sz w:val="28"/>
          <w:szCs w:val="28"/>
          <w:u w:val="single"/>
        </w:rPr>
        <w:t>необходимо сопоставить</w:t>
      </w:r>
      <w:r>
        <w:rPr>
          <w:rFonts w:ascii="Times New Roman" w:hAnsi="Times New Roman" w:cs="Times New Roman"/>
          <w:sz w:val="28"/>
          <w:szCs w:val="28"/>
        </w:rPr>
        <w:t xml:space="preserve"> со стандартным напряжением отпайки. Для этого рассчитывается шаг отпайки в кВ и составляется шкала стандартных отпаек (смотри ЛЕКЦИЮ 10, 11).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Рассмотрим составление стандартной шкалы отпаек для трансформатора с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 ном.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=230 кВ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 Определим шаг регулирования отпайки в кВ с помощью простой пропорции:</w:t>
      </w:r>
    </w:p>
    <w:p w:rsidR="00146B15" w:rsidRDefault="00146B15" w:rsidP="00146B15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230 кВ соответствует 100%</w:t>
      </w:r>
    </w:p>
    <w:p w:rsidR="00146B15" w:rsidRDefault="00146B15" w:rsidP="00146B15">
      <w:pPr>
        <w:pStyle w:val="a6"/>
        <w:widowControl w:val="0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Х (шаг отпайки) соответствует 1,78%,</w:t>
      </w:r>
    </w:p>
    <w:p w:rsidR="00146B15" w:rsidRDefault="00146B15" w:rsidP="00146B15">
      <w:pPr>
        <w:pStyle w:val="a6"/>
        <w:widowControl w:val="0"/>
        <w:spacing w:after="0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тогда шаг отпайки будет равен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Х=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1,78%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*230=4,1 кВ. </m:t>
        </m:r>
      </m:oMath>
    </w:p>
    <w:p w:rsidR="00146B15" w:rsidRDefault="008B29F5" w:rsidP="00146B15">
      <w:pPr>
        <w:pStyle w:val="a6"/>
        <w:widowControl w:val="0"/>
        <w:spacing w:after="0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Ш</w:t>
      </w:r>
      <w:r w:rsidR="00146B15">
        <w:rPr>
          <w:rFonts w:ascii="Times New Roman" w:eastAsiaTheme="minorEastAsia" w:hAnsi="Times New Roman" w:cs="Times New Roman"/>
          <w:sz w:val="28"/>
          <w:szCs w:val="28"/>
        </w:rPr>
        <w:t>кала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стандартных</w:t>
      </w:r>
      <w:r w:rsidR="00146B15">
        <w:rPr>
          <w:rFonts w:ascii="Times New Roman" w:eastAsiaTheme="minorEastAsia" w:hAnsi="Times New Roman" w:cs="Times New Roman"/>
          <w:sz w:val="28"/>
          <w:szCs w:val="28"/>
        </w:rPr>
        <w:t xml:space="preserve"> отпаек</w:t>
      </w:r>
    </w:p>
    <w:tbl>
      <w:tblPr>
        <w:tblStyle w:val="a3"/>
        <w:tblW w:w="0" w:type="auto"/>
        <w:tblLook w:val="04A0"/>
      </w:tblPr>
      <w:tblGrid>
        <w:gridCol w:w="809"/>
        <w:gridCol w:w="809"/>
        <w:gridCol w:w="829"/>
        <w:gridCol w:w="782"/>
        <w:gridCol w:w="938"/>
        <w:gridCol w:w="909"/>
        <w:gridCol w:w="938"/>
        <w:gridCol w:w="909"/>
        <w:gridCol w:w="938"/>
        <w:gridCol w:w="867"/>
        <w:gridCol w:w="843"/>
      </w:tblGrid>
      <w:tr w:rsidR="008B29F5" w:rsidRPr="00DC205C" w:rsidTr="00D36666">
        <w:tc>
          <w:tcPr>
            <w:tcW w:w="809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-9</w:t>
            </w:r>
          </w:p>
        </w:tc>
        <w:tc>
          <w:tcPr>
            <w:tcW w:w="809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-8</w:t>
            </w:r>
          </w:p>
        </w:tc>
        <w:tc>
          <w:tcPr>
            <w:tcW w:w="829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</w:p>
        </w:tc>
        <w:tc>
          <w:tcPr>
            <w:tcW w:w="782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-6</w:t>
            </w:r>
          </w:p>
        </w:tc>
        <w:tc>
          <w:tcPr>
            <w:tcW w:w="938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</w:p>
        </w:tc>
        <w:tc>
          <w:tcPr>
            <w:tcW w:w="909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938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909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938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867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</w:p>
        </w:tc>
      </w:tr>
      <w:tr w:rsidR="008B29F5" w:rsidRPr="00095FBF" w:rsidTr="00D36666">
        <w:tc>
          <w:tcPr>
            <w:tcW w:w="809" w:type="dxa"/>
          </w:tcPr>
          <w:p w:rsidR="00146B15" w:rsidRPr="00095FBF" w:rsidRDefault="008B29F5" w:rsidP="008B29F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</w:tcPr>
          <w:p w:rsidR="00146B15" w:rsidRPr="00095FBF" w:rsidRDefault="008B29F5" w:rsidP="008B29F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:rsidR="00146B15" w:rsidRPr="00095FBF" w:rsidRDefault="008B29F5" w:rsidP="008B29F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dxa"/>
          </w:tcPr>
          <w:p w:rsidR="00146B15" w:rsidRDefault="008B29F5" w:rsidP="008B29F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 w:rsidR="00146B15" w:rsidRPr="00095FBF" w:rsidRDefault="008B29F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146B15" w:rsidRPr="00095FBF" w:rsidRDefault="008B29F5" w:rsidP="008B29F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146B15" w:rsidRPr="00095FBF" w:rsidRDefault="008B29F5" w:rsidP="008B29F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9" w:type="dxa"/>
          </w:tcPr>
          <w:p w:rsidR="00146B15" w:rsidRPr="00095FBF" w:rsidRDefault="008B29F5" w:rsidP="008B29F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 w:rsidR="00146B15" w:rsidRPr="00095FBF" w:rsidRDefault="008B29F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46B15" w:rsidRPr="00095FB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867" w:type="dxa"/>
          </w:tcPr>
          <w:p w:rsidR="00146B15" w:rsidRPr="00095FBF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43" w:type="dxa"/>
          </w:tcPr>
          <w:p w:rsidR="00146B15" w:rsidRPr="00095FBF" w:rsidRDefault="00146B15" w:rsidP="00146B1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234,1</w:t>
            </w:r>
          </w:p>
        </w:tc>
      </w:tr>
    </w:tbl>
    <w:p w:rsidR="00146B15" w:rsidRPr="00DC205C" w:rsidRDefault="00146B15" w:rsidP="00146B15">
      <w:pPr>
        <w:pStyle w:val="a6"/>
        <w:widowControl w:val="0"/>
        <w:spacing w:after="0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</w:tblGrid>
      <w:tr w:rsidR="00146B15" w:rsidRPr="00DC205C" w:rsidTr="00D36666">
        <w:tc>
          <w:tcPr>
            <w:tcW w:w="1063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</w:p>
        </w:tc>
        <w:tc>
          <w:tcPr>
            <w:tcW w:w="1063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+3</w:t>
            </w:r>
          </w:p>
        </w:tc>
        <w:tc>
          <w:tcPr>
            <w:tcW w:w="1063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+4</w:t>
            </w:r>
          </w:p>
        </w:tc>
        <w:tc>
          <w:tcPr>
            <w:tcW w:w="1063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+5</w:t>
            </w:r>
          </w:p>
        </w:tc>
        <w:tc>
          <w:tcPr>
            <w:tcW w:w="1063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+6</w:t>
            </w:r>
          </w:p>
        </w:tc>
        <w:tc>
          <w:tcPr>
            <w:tcW w:w="1064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+7</w:t>
            </w:r>
          </w:p>
        </w:tc>
        <w:tc>
          <w:tcPr>
            <w:tcW w:w="1064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+8</w:t>
            </w:r>
          </w:p>
        </w:tc>
        <w:tc>
          <w:tcPr>
            <w:tcW w:w="1064" w:type="dxa"/>
          </w:tcPr>
          <w:p w:rsidR="00146B15" w:rsidRPr="00DC205C" w:rsidRDefault="00146B15" w:rsidP="00D36666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5C">
              <w:rPr>
                <w:rFonts w:ascii="Times New Roman" w:hAnsi="Times New Roman" w:cs="Times New Roman"/>
                <w:b/>
                <w:sz w:val="24"/>
                <w:szCs w:val="24"/>
              </w:rPr>
              <w:t>+9</w:t>
            </w:r>
          </w:p>
        </w:tc>
      </w:tr>
      <w:tr w:rsidR="00146B15" w:rsidRPr="00DC205C" w:rsidTr="00D36666">
        <w:tc>
          <w:tcPr>
            <w:tcW w:w="1063" w:type="dxa"/>
          </w:tcPr>
          <w:p w:rsidR="00146B15" w:rsidRPr="00DC205C" w:rsidRDefault="00146B15" w:rsidP="00146B1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Pr="00DC20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146B15" w:rsidRPr="00DC205C" w:rsidRDefault="00146B15" w:rsidP="00146B1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242,3</w:t>
            </w:r>
          </w:p>
        </w:tc>
        <w:tc>
          <w:tcPr>
            <w:tcW w:w="1063" w:type="dxa"/>
          </w:tcPr>
          <w:p w:rsidR="00146B15" w:rsidRPr="00DC205C" w:rsidRDefault="00146B15" w:rsidP="00146B1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246,4</w:t>
            </w:r>
          </w:p>
        </w:tc>
        <w:tc>
          <w:tcPr>
            <w:tcW w:w="1063" w:type="dxa"/>
          </w:tcPr>
          <w:p w:rsidR="00146B15" w:rsidRPr="00DC205C" w:rsidRDefault="00146B15" w:rsidP="00146B1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063" w:type="dxa"/>
          </w:tcPr>
          <w:p w:rsidR="00146B15" w:rsidRPr="00DC205C" w:rsidRDefault="00146B15" w:rsidP="00146B1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254,6</w:t>
            </w:r>
          </w:p>
        </w:tc>
        <w:tc>
          <w:tcPr>
            <w:tcW w:w="1064" w:type="dxa"/>
          </w:tcPr>
          <w:p w:rsidR="00146B15" w:rsidRPr="00DC205C" w:rsidRDefault="00146B15" w:rsidP="00146B1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258,7</w:t>
            </w:r>
          </w:p>
        </w:tc>
        <w:tc>
          <w:tcPr>
            <w:tcW w:w="1064" w:type="dxa"/>
          </w:tcPr>
          <w:p w:rsidR="00146B15" w:rsidRPr="00DC205C" w:rsidRDefault="00146B15" w:rsidP="00146B1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262,8</w:t>
            </w:r>
          </w:p>
        </w:tc>
        <w:tc>
          <w:tcPr>
            <w:tcW w:w="1064" w:type="dxa"/>
          </w:tcPr>
          <w:p w:rsidR="00146B15" w:rsidRPr="00DC205C" w:rsidRDefault="008B29F5" w:rsidP="008B29F5">
            <w:pPr>
              <w:pStyle w:val="a6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146B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46B15" w:rsidRDefault="00146B15" w:rsidP="00146B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60E9" w:rsidRDefault="008B29F5" w:rsidP="00146B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выбирается отпайка с конкретным номером, стандартное напряжение которой</w:t>
      </w:r>
      <w:r w:rsidR="00A560E9">
        <w:rPr>
          <w:rFonts w:ascii="Times New Roman" w:hAnsi="Times New Roman" w:cs="Times New Roman"/>
          <w:sz w:val="28"/>
          <w:szCs w:val="28"/>
        </w:rPr>
        <w:t xml:space="preserve">  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В отп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станд</m:t>
            </m:r>
          </m:sup>
        </m:sSub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≈</m:t>
        </m:r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В отп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расч</m:t>
            </m:r>
          </m:sup>
        </m:sSubSup>
      </m:oMath>
      <w:r w:rsidRPr="008B29F5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A560E9">
        <w:rPr>
          <w:rFonts w:ascii="Times New Roman" w:eastAsiaTheme="minorEastAsia" w:hAnsi="Times New Roman" w:cs="Times New Roman"/>
          <w:sz w:val="28"/>
          <w:szCs w:val="28"/>
        </w:rPr>
        <w:t>После этого необходимо сделать проверку действительного напряжения в узле 3</w:t>
      </w:r>
    </w:p>
    <w:p w:rsidR="00A560E9" w:rsidRDefault="00A560E9" w:rsidP="00A560E9">
      <w:pPr>
        <w:spacing w:after="0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3ф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 ном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 отп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станд</m:t>
                  </m:r>
                </m:sup>
              </m:sSubSup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≈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жел</m:t>
              </m:r>
            </m:sub>
          </m:sSub>
        </m:oMath>
      </m:oMathPara>
    </w:p>
    <w:p w:rsidR="008B29F5" w:rsidRDefault="008B29F5" w:rsidP="00146B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29F5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Это и будет решением задачи.</w:t>
      </w:r>
    </w:p>
    <w:p w:rsidR="008B29F5" w:rsidRDefault="008B29F5" w:rsidP="00146B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Если при выполнении п.7 в шкале стандартных отпаек окажется недостаточно для </w:t>
      </w:r>
      <w:r w:rsidR="00A560E9">
        <w:rPr>
          <w:rFonts w:ascii="Times New Roman" w:eastAsiaTheme="minorEastAsia" w:hAnsi="Times New Roman" w:cs="Times New Roman"/>
          <w:sz w:val="28"/>
          <w:szCs w:val="28"/>
        </w:rPr>
        <w:t>выполнения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условия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≈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жел</m:t>
            </m:r>
          </m:sub>
        </m:sSub>
      </m:oMath>
      <w:r w:rsidRPr="008B29F5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560E9">
        <w:rPr>
          <w:rFonts w:ascii="Times New Roman" w:eastAsiaTheme="minorEastAsia" w:hAnsi="Times New Roman" w:cs="Times New Roman"/>
          <w:sz w:val="28"/>
          <w:szCs w:val="28"/>
        </w:rPr>
        <w:t>потребуется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прибегнуть к установке дополнительного устройства компенсации реактивной мощности, мощность которого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КУ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560E9">
        <w:rPr>
          <w:rFonts w:ascii="Times New Roman" w:eastAsiaTheme="minorEastAsia" w:hAnsi="Times New Roman" w:cs="Times New Roman"/>
          <w:sz w:val="28"/>
          <w:szCs w:val="28"/>
        </w:rPr>
        <w:t>нужно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рассчитать.</w:t>
      </w:r>
    </w:p>
    <w:p w:rsidR="008B29F5" w:rsidRDefault="008B29F5" w:rsidP="00146B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8. </w:t>
      </w:r>
      <w:r w:rsidR="00A560E9">
        <w:rPr>
          <w:rFonts w:ascii="Times New Roman" w:eastAsiaTheme="minorEastAsia" w:hAnsi="Times New Roman" w:cs="Times New Roman"/>
          <w:sz w:val="28"/>
          <w:szCs w:val="28"/>
        </w:rPr>
        <w:t xml:space="preserve">Расчет мощности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КУ</m:t>
            </m:r>
          </m:sub>
        </m:sSub>
      </m:oMath>
      <w:r w:rsidR="00A560E9">
        <w:rPr>
          <w:rFonts w:ascii="Times New Roman" w:eastAsiaTheme="minorEastAsia" w:hAnsi="Times New Roman" w:cs="Times New Roman"/>
          <w:sz w:val="28"/>
          <w:szCs w:val="28"/>
        </w:rPr>
        <w:t xml:space="preserve"> дополнительного компенсирующего устройства в узле 3 производится по формуле:</w:t>
      </w:r>
    </w:p>
    <w:p w:rsidR="00A560E9" w:rsidRDefault="00A560E9" w:rsidP="00146B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560E9" w:rsidRDefault="00940BA6" w:rsidP="00A560E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КУ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жел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жел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"-9"</m:t>
                      </m:r>
                    </m:sup>
                  </m:sSubSup>
                </m:e>
              </m:d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Σ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'</m:t>
                  </m:r>
                </m:sup>
              </m:sSubSup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МВАр</m:t>
          </m:r>
        </m:oMath>
      </m:oMathPara>
    </w:p>
    <w:p w:rsidR="00A560E9" w:rsidRDefault="00A560E9" w:rsidP="00A560E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"-9"</m:t>
            </m:r>
          </m:sup>
        </m:sSub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3ф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 ном</m:t>
                </m:r>
              </m:sub>
            </m:sSub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 отп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"-9"</m:t>
                </m:r>
              </m:sup>
            </m:sSubSup>
          </m:den>
        </m:f>
      </m:oMath>
      <w:r w:rsidR="00706C01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706C01" w:rsidRPr="00706C01">
        <w:rPr>
          <w:rFonts w:ascii="Times New Roman" w:eastAsiaTheme="minorEastAsia" w:hAnsi="Times New Roman" w:cs="Times New Roman"/>
          <w:sz w:val="28"/>
          <w:szCs w:val="28"/>
        </w:rPr>
        <w:t>- значение</w:t>
      </w:r>
      <w:r w:rsidR="00706C01">
        <w:rPr>
          <w:rFonts w:ascii="Times New Roman" w:eastAsiaTheme="minorEastAsia" w:hAnsi="Times New Roman" w:cs="Times New Roman"/>
          <w:sz w:val="28"/>
          <w:szCs w:val="28"/>
        </w:rPr>
        <w:t xml:space="preserve"> напряжения крайней регулировочной отпайки РПН, которая фиксируется в случае недостатка диапазона регулирования;</w:t>
      </w:r>
    </w:p>
    <w:p w:rsidR="00706C01" w:rsidRDefault="00706C01" w:rsidP="00706C0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Σ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– суммарное индуктивное сопротивление между узлом питания сети (узел 1) и узлом подключения КУ (узел 3), приведенное к ступени НН подстанции в Омах</w:t>
      </w:r>
    </w:p>
    <w:p w:rsidR="00706C01" w:rsidRDefault="00706C01" w:rsidP="00706C01">
      <w:pPr>
        <w:spacing w:after="0"/>
        <w:ind w:firstLine="709"/>
        <w:rPr>
          <w:rFonts w:ascii="Times New Roman" w:eastAsiaTheme="minorEastAsia" w:hAnsi="Times New Roman" w:cs="Times New Roman"/>
          <w:b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Σ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'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ЛЭ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ТЭ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U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В отп</m:t>
                              </m:r>
                            </m:sub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"-9"</m:t>
                              </m:r>
                            </m:sup>
                          </m:sSub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Н ном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Ом</m:t>
          </m:r>
        </m:oMath>
      </m:oMathPara>
    </w:p>
    <w:p w:rsidR="00706C01" w:rsidRPr="00940BA6" w:rsidRDefault="00940BA6" w:rsidP="00706C0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В отп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"-9"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Н ном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706C01" w:rsidRPr="00940BA6"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940BA6">
        <w:rPr>
          <w:rFonts w:ascii="Times New Roman" w:eastAsiaTheme="minorEastAsia" w:hAnsi="Times New Roman" w:cs="Times New Roman"/>
          <w:sz w:val="28"/>
          <w:szCs w:val="28"/>
        </w:rPr>
        <w:t xml:space="preserve"> квадрат коэффициента трансформации эквивалентного трансформатора при – 9 отпайке в обмотке ВН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sectPr w:rsidR="00706C01" w:rsidRPr="00940BA6" w:rsidSect="008B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5846"/>
    <w:rsid w:val="00146B15"/>
    <w:rsid w:val="001F01C5"/>
    <w:rsid w:val="001F41D1"/>
    <w:rsid w:val="003D5846"/>
    <w:rsid w:val="00556D59"/>
    <w:rsid w:val="0069661C"/>
    <w:rsid w:val="00706C01"/>
    <w:rsid w:val="008B29F5"/>
    <w:rsid w:val="008B446C"/>
    <w:rsid w:val="00940BA6"/>
    <w:rsid w:val="00A14194"/>
    <w:rsid w:val="00A560E9"/>
    <w:rsid w:val="00C078DD"/>
    <w:rsid w:val="00E65C33"/>
    <w:rsid w:val="00FF0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78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78DD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8B29F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4AA07-CD09-4B30-AA9E-9E91B23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ASUS-PC</cp:lastModifiedBy>
  <cp:revision>7</cp:revision>
  <dcterms:created xsi:type="dcterms:W3CDTF">2020-05-05T04:11:00Z</dcterms:created>
  <dcterms:modified xsi:type="dcterms:W3CDTF">2020-05-05T06:00:00Z</dcterms:modified>
</cp:coreProperties>
</file>