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FF" w:rsidRPr="00874AFF" w:rsidRDefault="00874AFF" w:rsidP="00874AFF">
      <w:pPr>
        <w:spacing w:line="360" w:lineRule="auto"/>
        <w:jc w:val="center"/>
        <w:rPr>
          <w:b/>
          <w:sz w:val="28"/>
          <w:szCs w:val="28"/>
        </w:rPr>
      </w:pPr>
      <w:r w:rsidRPr="00874AFF">
        <w:rPr>
          <w:b/>
          <w:sz w:val="28"/>
          <w:szCs w:val="28"/>
        </w:rPr>
        <w:t>Задание</w:t>
      </w:r>
    </w:p>
    <w:p w:rsidR="00874AFF" w:rsidRPr="00874AFF" w:rsidRDefault="00874AFF" w:rsidP="00874AF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74AFF">
        <w:rPr>
          <w:b/>
          <w:sz w:val="28"/>
          <w:szCs w:val="28"/>
        </w:rPr>
        <w:t xml:space="preserve">Имеется вычислительное устройство, исполняющее только заданные арифметические действия. Составить рекурсивный алгоритм и написать программу для вычисления общего числа программ для преобразования заданного числа </w:t>
      </w:r>
      <w:r w:rsidRPr="00874AFF">
        <w:rPr>
          <w:b/>
          <w:i/>
          <w:iCs/>
          <w:sz w:val="28"/>
          <w:szCs w:val="28"/>
          <w:lang w:val="en-US"/>
        </w:rPr>
        <w:t>a</w:t>
      </w:r>
      <w:r w:rsidRPr="00874AFF">
        <w:rPr>
          <w:b/>
          <w:sz w:val="28"/>
          <w:szCs w:val="28"/>
        </w:rPr>
        <w:t xml:space="preserve"> в заданное число </w:t>
      </w:r>
      <w:r w:rsidRPr="00874AFF">
        <w:rPr>
          <w:b/>
          <w:i/>
          <w:iCs/>
          <w:sz w:val="28"/>
          <w:szCs w:val="28"/>
          <w:lang w:val="en-US"/>
        </w:rPr>
        <w:t>b</w:t>
      </w:r>
      <w:r w:rsidRPr="00874AFF">
        <w:rPr>
          <w:b/>
          <w:sz w:val="28"/>
          <w:szCs w:val="28"/>
        </w:rPr>
        <w:t>. Программа – это последовательность команд из множества заданных арифметических действий.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115"/>
        <w:gridCol w:w="1221"/>
        <w:gridCol w:w="5288"/>
      </w:tblGrid>
      <w:tr w:rsidR="00874AFF" w:rsidRPr="00874AFF" w:rsidTr="000F7CC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61" w:type="dxa"/>
          </w:tcPr>
          <w:p w:rsidR="00874AFF" w:rsidRPr="00874AFF" w:rsidRDefault="00874AFF" w:rsidP="00874AFF">
            <w:pPr>
              <w:numPr>
                <w:ilvl w:val="0"/>
                <w:numId w:val="1"/>
              </w:numPr>
              <w:tabs>
                <w:tab w:val="clear" w:pos="720"/>
                <w:tab w:val="num" w:pos="612"/>
              </w:tabs>
              <w:spacing w:line="360" w:lineRule="auto"/>
              <w:ind w:left="612"/>
              <w:jc w:val="center"/>
              <w:rPr>
                <w:b/>
              </w:rPr>
            </w:pPr>
          </w:p>
        </w:tc>
        <w:tc>
          <w:tcPr>
            <w:tcW w:w="1198" w:type="dxa"/>
          </w:tcPr>
          <w:p w:rsidR="00874AFF" w:rsidRPr="00874AFF" w:rsidRDefault="00874AFF" w:rsidP="000F7CCC">
            <w:pPr>
              <w:spacing w:line="360" w:lineRule="auto"/>
              <w:jc w:val="center"/>
              <w:rPr>
                <w:b/>
              </w:rPr>
            </w:pPr>
            <w:r w:rsidRPr="00874AFF">
              <w:rPr>
                <w:b/>
              </w:rPr>
              <w:t>1</w:t>
            </w:r>
          </w:p>
        </w:tc>
        <w:tc>
          <w:tcPr>
            <w:tcW w:w="1302" w:type="dxa"/>
          </w:tcPr>
          <w:p w:rsidR="00874AFF" w:rsidRPr="00874AFF" w:rsidRDefault="00874AFF" w:rsidP="000F7CCC">
            <w:pPr>
              <w:spacing w:line="360" w:lineRule="auto"/>
              <w:jc w:val="center"/>
              <w:rPr>
                <w:b/>
              </w:rPr>
            </w:pPr>
            <w:r w:rsidRPr="00874AFF">
              <w:rPr>
                <w:b/>
              </w:rPr>
              <w:t>15</w:t>
            </w:r>
          </w:p>
        </w:tc>
        <w:tc>
          <w:tcPr>
            <w:tcW w:w="5699" w:type="dxa"/>
          </w:tcPr>
          <w:p w:rsidR="00874AFF" w:rsidRPr="00874AFF" w:rsidRDefault="00874AFF" w:rsidP="000F7CCC">
            <w:pPr>
              <w:spacing w:line="360" w:lineRule="auto"/>
              <w:jc w:val="both"/>
              <w:rPr>
                <w:b/>
              </w:rPr>
            </w:pPr>
            <w:r w:rsidRPr="00874AFF">
              <w:rPr>
                <w:b/>
              </w:rPr>
              <w:t>1. Прибавить 1</w:t>
            </w:r>
          </w:p>
          <w:p w:rsidR="00874AFF" w:rsidRPr="00874AFF" w:rsidRDefault="00874AFF" w:rsidP="000F7CCC">
            <w:pPr>
              <w:spacing w:line="360" w:lineRule="auto"/>
              <w:jc w:val="both"/>
              <w:rPr>
                <w:b/>
              </w:rPr>
            </w:pPr>
            <w:r w:rsidRPr="00874AFF">
              <w:rPr>
                <w:b/>
              </w:rPr>
              <w:t>2. Прибавить 3</w:t>
            </w:r>
          </w:p>
          <w:p w:rsidR="00874AFF" w:rsidRPr="00874AFF" w:rsidRDefault="00874AFF" w:rsidP="000F7CCC">
            <w:pPr>
              <w:spacing w:line="360" w:lineRule="auto"/>
              <w:jc w:val="both"/>
              <w:rPr>
                <w:b/>
              </w:rPr>
            </w:pPr>
            <w:r w:rsidRPr="00874AFF">
              <w:rPr>
                <w:b/>
              </w:rPr>
              <w:t>3. Умножить на 3</w:t>
            </w:r>
          </w:p>
        </w:tc>
      </w:tr>
    </w:tbl>
    <w:p w:rsidR="00A64C4F" w:rsidRDefault="00874AFF"/>
    <w:p w:rsidR="00874AFF" w:rsidRDefault="00874AFF" w:rsidP="00874AF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  <w:r w:rsidRPr="007959B2">
        <w:rPr>
          <w:b/>
          <w:bCs/>
          <w:sz w:val="28"/>
          <w:szCs w:val="28"/>
        </w:rPr>
        <w:t>Пример решения задачи</w:t>
      </w:r>
      <w:r>
        <w:rPr>
          <w:sz w:val="28"/>
          <w:szCs w:val="28"/>
        </w:rPr>
        <w:t>:</w:t>
      </w:r>
    </w:p>
    <w:p w:rsidR="00874AFF" w:rsidRPr="00066EA8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Заданные а</w:t>
      </w:r>
      <w:r w:rsidRPr="00066EA8">
        <w:rPr>
          <w:sz w:val="28"/>
          <w:szCs w:val="28"/>
        </w:rPr>
        <w:t>рифметические действия</w:t>
      </w:r>
      <w:r>
        <w:rPr>
          <w:sz w:val="28"/>
          <w:szCs w:val="28"/>
        </w:rPr>
        <w:t>:</w:t>
      </w:r>
    </w:p>
    <w:p w:rsidR="00874AFF" w:rsidRPr="00066EA8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  <w:r w:rsidRPr="00066EA8">
        <w:rPr>
          <w:sz w:val="28"/>
          <w:szCs w:val="28"/>
        </w:rPr>
        <w:t xml:space="preserve">1. </w:t>
      </w:r>
      <w:r>
        <w:rPr>
          <w:sz w:val="28"/>
          <w:szCs w:val="28"/>
        </w:rPr>
        <w:t>Прибавить</w:t>
      </w:r>
      <w:r w:rsidRPr="00066EA8">
        <w:rPr>
          <w:sz w:val="28"/>
          <w:szCs w:val="28"/>
        </w:rPr>
        <w:t xml:space="preserve"> 1</w:t>
      </w:r>
    </w:p>
    <w:p w:rsidR="00874AFF" w:rsidRPr="00066EA8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  <w:r w:rsidRPr="00066EA8">
        <w:rPr>
          <w:sz w:val="28"/>
          <w:szCs w:val="28"/>
        </w:rPr>
        <w:t xml:space="preserve">2. </w:t>
      </w:r>
      <w:r>
        <w:rPr>
          <w:sz w:val="28"/>
          <w:szCs w:val="28"/>
        </w:rPr>
        <w:t>Прибавить</w:t>
      </w:r>
      <w:r w:rsidRPr="00066EA8">
        <w:rPr>
          <w:sz w:val="28"/>
          <w:szCs w:val="28"/>
        </w:rPr>
        <w:t xml:space="preserve"> 2</w:t>
      </w:r>
    </w:p>
    <w:p w:rsidR="00874AFF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  <w:r w:rsidRPr="00066EA8">
        <w:rPr>
          <w:sz w:val="28"/>
          <w:szCs w:val="28"/>
        </w:rPr>
        <w:t xml:space="preserve">3. </w:t>
      </w:r>
      <w:r>
        <w:rPr>
          <w:sz w:val="28"/>
          <w:szCs w:val="28"/>
        </w:rPr>
        <w:t>Прибавить</w:t>
      </w:r>
      <w:r w:rsidRPr="00066EA8">
        <w:rPr>
          <w:sz w:val="28"/>
          <w:szCs w:val="28"/>
        </w:rPr>
        <w:t xml:space="preserve"> 4</w:t>
      </w:r>
    </w:p>
    <w:p w:rsidR="00874AFF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  <w:r w:rsidRPr="00066EA8">
        <w:rPr>
          <w:sz w:val="28"/>
          <w:szCs w:val="28"/>
        </w:rPr>
        <w:t>Сколько есть программ, которые число 21 преобразуют в число 30?</w:t>
      </w:r>
    </w:p>
    <w:p w:rsidR="00874AFF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</w:p>
    <w:p w:rsidR="00874AFF" w:rsidRPr="007959B2" w:rsidRDefault="00874AFF" w:rsidP="00874AF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7959B2">
        <w:rPr>
          <w:bCs/>
          <w:sz w:val="28"/>
          <w:szCs w:val="28"/>
          <w:u w:val="single"/>
        </w:rPr>
        <w:t>Решение</w:t>
      </w:r>
      <w:r w:rsidRPr="007959B2">
        <w:rPr>
          <w:bCs/>
          <w:sz w:val="28"/>
          <w:szCs w:val="28"/>
        </w:rPr>
        <w:t xml:space="preserve">: </w:t>
      </w:r>
    </w:p>
    <w:p w:rsidR="00874AFF" w:rsidRPr="00066EA8" w:rsidRDefault="00874AFF" w:rsidP="00874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959B2">
        <w:rPr>
          <w:bCs/>
          <w:sz w:val="28"/>
          <w:szCs w:val="28"/>
        </w:rPr>
        <w:t>заметим</w:t>
      </w:r>
      <w:r w:rsidRPr="00066EA8">
        <w:rPr>
          <w:sz w:val="28"/>
          <w:szCs w:val="28"/>
        </w:rPr>
        <w:t>, что при выполнении любой из команд число увеличивается (</w:t>
      </w:r>
      <w:r>
        <w:rPr>
          <w:sz w:val="28"/>
          <w:szCs w:val="28"/>
        </w:rPr>
        <w:t xml:space="preserve">т.е. </w:t>
      </w:r>
      <w:r w:rsidRPr="00066EA8">
        <w:rPr>
          <w:sz w:val="28"/>
          <w:szCs w:val="28"/>
        </w:rPr>
        <w:t>не может уменьшаться)</w:t>
      </w:r>
      <w:r>
        <w:rPr>
          <w:sz w:val="28"/>
          <w:szCs w:val="28"/>
        </w:rPr>
        <w:t>;</w:t>
      </w:r>
    </w:p>
    <w:p w:rsidR="00874AFF" w:rsidRPr="00066EA8" w:rsidRDefault="00874AFF" w:rsidP="00874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6EA8">
        <w:rPr>
          <w:sz w:val="28"/>
          <w:szCs w:val="28"/>
        </w:rPr>
        <w:t>все числа, меньшие начального числа 21, с помощью этого исполнителя получить нельзя, для них количество программ будет равно 0</w:t>
      </w:r>
      <w:r>
        <w:rPr>
          <w:sz w:val="28"/>
          <w:szCs w:val="28"/>
        </w:rPr>
        <w:t>;</w:t>
      </w:r>
    </w:p>
    <w:p w:rsidR="00874AFF" w:rsidRPr="00066EA8" w:rsidRDefault="00874AFF" w:rsidP="00874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6EA8">
        <w:rPr>
          <w:sz w:val="28"/>
          <w:szCs w:val="28"/>
        </w:rPr>
        <w:t xml:space="preserve">для начального числа 21 количество программ равно 1: существует только одна пустая программа, не содержащая ни одной команды; </w:t>
      </w:r>
      <w:r w:rsidRPr="00066EA8">
        <w:rPr>
          <w:sz w:val="28"/>
          <w:szCs w:val="28"/>
        </w:rPr>
        <w:lastRenderedPageBreak/>
        <w:t xml:space="preserve">если через </w:t>
      </w:r>
      <w:r w:rsidRPr="00066EA8">
        <w:rPr>
          <w:i/>
          <w:position w:val="-12"/>
          <w:sz w:val="28"/>
          <w:szCs w:val="28"/>
          <w:lang w:bidi="en-US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5pt" o:ole="">
            <v:imagedata r:id="rId5" o:title=""/>
          </v:shape>
          <o:OLEObject Type="Embed" ProgID="Equation.3" ShapeID="_x0000_i1025" DrawAspect="Content" ObjectID="_1653475005" r:id="rId6"/>
        </w:object>
      </w:r>
      <w:r w:rsidRPr="00066EA8">
        <w:rPr>
          <w:sz w:val="28"/>
          <w:szCs w:val="28"/>
        </w:rPr>
        <w:t xml:space="preserve"> обозначить количество разных программ для получения числа </w:t>
      </w:r>
      <w:r w:rsidRPr="00066EA8">
        <w:rPr>
          <w:i/>
          <w:sz w:val="28"/>
          <w:szCs w:val="28"/>
          <w:lang w:bidi="en-US"/>
        </w:rPr>
        <w:t>N</w:t>
      </w:r>
      <w:r w:rsidRPr="00066EA8">
        <w:rPr>
          <w:sz w:val="28"/>
          <w:szCs w:val="28"/>
        </w:rPr>
        <w:t xml:space="preserve"> из начального числа 21, то </w:t>
      </w:r>
      <w:r w:rsidRPr="00066EA8">
        <w:rPr>
          <w:i/>
          <w:position w:val="-10"/>
          <w:sz w:val="28"/>
          <w:szCs w:val="28"/>
          <w:lang w:bidi="en-US"/>
        </w:rPr>
        <w:object w:dxaOrig="760" w:dyaOrig="340">
          <v:shape id="_x0000_i1026" type="#_x0000_t75" style="width:44.25pt;height:19.5pt" o:ole="">
            <v:imagedata r:id="rId7" o:title=""/>
          </v:shape>
          <o:OLEObject Type="Embed" ProgID="Equation.3" ShapeID="_x0000_i1026" DrawAspect="Content" ObjectID="_1653475006" r:id="rId8"/>
        </w:object>
      </w:r>
      <w:r>
        <w:rPr>
          <w:sz w:val="28"/>
          <w:szCs w:val="28"/>
        </w:rPr>
        <w:t>;</w:t>
      </w:r>
    </w:p>
    <w:p w:rsidR="00874AFF" w:rsidRPr="00066EA8" w:rsidRDefault="00874AFF" w:rsidP="00874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6EA8">
        <w:rPr>
          <w:sz w:val="28"/>
          <w:szCs w:val="28"/>
        </w:rPr>
        <w:t xml:space="preserve">теперь рассмотрим общий случай, чтобы построить рекуррентную формулу, связывающую </w:t>
      </w:r>
      <w:r w:rsidRPr="00066EA8">
        <w:rPr>
          <w:i/>
          <w:position w:val="-12"/>
          <w:sz w:val="28"/>
          <w:szCs w:val="28"/>
          <w:lang w:bidi="en-US"/>
        </w:rPr>
        <w:object w:dxaOrig="380" w:dyaOrig="360">
          <v:shape id="_x0000_i1027" type="#_x0000_t75" style="width:22.5pt;height:21pt" o:ole="">
            <v:imagedata r:id="rId9" o:title=""/>
          </v:shape>
          <o:OLEObject Type="Embed" ProgID="Equation.3" ShapeID="_x0000_i1027" DrawAspect="Content" ObjectID="_1653475007" r:id="rId10"/>
        </w:object>
      </w:r>
      <w:r w:rsidRPr="00066EA8">
        <w:rPr>
          <w:sz w:val="28"/>
          <w:szCs w:val="28"/>
        </w:rPr>
        <w:t xml:space="preserve"> с предыдущими элементами последовательности </w:t>
      </w:r>
      <w:r w:rsidRPr="00066EA8">
        <w:rPr>
          <w:i/>
          <w:position w:val="-12"/>
          <w:sz w:val="28"/>
          <w:szCs w:val="28"/>
          <w:lang w:bidi="en-US"/>
        </w:rPr>
        <w:object w:dxaOrig="1500" w:dyaOrig="360">
          <v:shape id="_x0000_i1028" type="#_x0000_t75" style="width:88.5pt;height:21pt" o:ole="">
            <v:imagedata r:id="rId11" o:title=""/>
          </v:shape>
          <o:OLEObject Type="Embed" ProgID="Equation.3" ShapeID="_x0000_i1028" DrawAspect="Content" ObjectID="_1653475008" r:id="rId12"/>
        </w:object>
      </w:r>
      <w:r w:rsidRPr="00066EA8">
        <w:rPr>
          <w:sz w:val="28"/>
          <w:szCs w:val="28"/>
        </w:rPr>
        <w:t>, то есть с решениями таких же задач для меньших N</w:t>
      </w:r>
      <w:r>
        <w:rPr>
          <w:sz w:val="28"/>
          <w:szCs w:val="28"/>
        </w:rPr>
        <w:t>;</w:t>
      </w:r>
    </w:p>
    <w:p w:rsidR="00874AFF" w:rsidRPr="00066EA8" w:rsidRDefault="00874AFF" w:rsidP="00874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6EA8">
        <w:rPr>
          <w:sz w:val="28"/>
          <w:szCs w:val="28"/>
        </w:rPr>
        <w:t xml:space="preserve">любое число </w:t>
      </w:r>
      <w:proofErr w:type="gramStart"/>
      <w:r w:rsidRPr="00066EA8">
        <w:rPr>
          <w:sz w:val="28"/>
          <w:szCs w:val="28"/>
          <w:lang w:bidi="en-US"/>
        </w:rPr>
        <w:t>N</w:t>
      </w:r>
      <w:r w:rsidRPr="00066EA8">
        <w:rPr>
          <w:sz w:val="28"/>
          <w:szCs w:val="28"/>
        </w:rPr>
        <w:t xml:space="preserve"> &gt;</w:t>
      </w:r>
      <w:proofErr w:type="gramEnd"/>
      <w:r w:rsidRPr="00066EA8">
        <w:rPr>
          <w:sz w:val="28"/>
          <w:szCs w:val="28"/>
        </w:rPr>
        <w:t xml:space="preserve"> 21 могло быть получено одной из трёх операций сложения соответственно и</w:t>
      </w:r>
      <w:r>
        <w:rPr>
          <w:sz w:val="28"/>
          <w:szCs w:val="28"/>
        </w:rPr>
        <w:t>з чисел N-1, N-2 и N-4, поэтому</w:t>
      </w:r>
    </w:p>
    <w:p w:rsidR="00874AFF" w:rsidRPr="00066EA8" w:rsidRDefault="00874AFF" w:rsidP="00874AFF">
      <w:pPr>
        <w:spacing w:line="360" w:lineRule="auto"/>
        <w:ind w:firstLine="720"/>
        <w:jc w:val="center"/>
        <w:rPr>
          <w:sz w:val="28"/>
          <w:szCs w:val="28"/>
        </w:rPr>
      </w:pPr>
      <w:r w:rsidRPr="00066EA8">
        <w:rPr>
          <w:i/>
          <w:position w:val="-12"/>
          <w:sz w:val="28"/>
          <w:szCs w:val="28"/>
          <w:lang w:bidi="en-US"/>
        </w:rPr>
        <w:object w:dxaOrig="2500" w:dyaOrig="360">
          <v:shape id="_x0000_i1029" type="#_x0000_t75" style="width:162.75pt;height:23.25pt" o:ole="">
            <v:imagedata r:id="rId13" o:title=""/>
          </v:shape>
          <o:OLEObject Type="Embed" ProgID="Equation.3" ShapeID="_x0000_i1029" DrawAspect="Content" ObjectID="_1653475009" r:id="rId14"/>
        </w:object>
      </w:r>
      <w:r>
        <w:rPr>
          <w:sz w:val="28"/>
          <w:szCs w:val="28"/>
        </w:rPr>
        <w:t>;</w:t>
      </w:r>
    </w:p>
    <w:p w:rsidR="00874AFF" w:rsidRPr="00066EA8" w:rsidRDefault="00874AFF" w:rsidP="00874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6EA8">
        <w:rPr>
          <w:sz w:val="28"/>
          <w:szCs w:val="28"/>
        </w:rPr>
        <w:t>остается по этой формуле заполнить таблиц</w:t>
      </w:r>
      <w:r>
        <w:rPr>
          <w:sz w:val="28"/>
          <w:szCs w:val="28"/>
        </w:rPr>
        <w:t>у для всех значений от 21 до 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874AFF" w:rsidRPr="00066EA8" w:rsidTr="000F7CCC">
        <w:trPr>
          <w:trHeight w:val="489"/>
          <w:jc w:val="center"/>
        </w:trPr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/>
                <w:sz w:val="28"/>
                <w:szCs w:val="28"/>
                <w:lang w:val="en-US"/>
              </w:rPr>
            </w:pPr>
            <w:r w:rsidRPr="00066EA8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</w:rPr>
            </w:pPr>
            <w:r w:rsidRPr="00066EA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2</w:t>
            </w:r>
            <w:r w:rsidRPr="00066EA8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</w:rPr>
              <w:t>3</w:t>
            </w:r>
            <w:r w:rsidRPr="00066EA8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874AFF" w:rsidRPr="00066EA8" w:rsidTr="000F7CCC">
        <w:trPr>
          <w:trHeight w:val="508"/>
          <w:jc w:val="center"/>
        </w:trPr>
        <w:tc>
          <w:tcPr>
            <w:tcW w:w="1012" w:type="dxa"/>
            <w:tcMar>
              <w:left w:w="0" w:type="dxa"/>
              <w:right w:w="0" w:type="dxa"/>
            </w:tcMar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/>
                <w:sz w:val="28"/>
                <w:szCs w:val="28"/>
              </w:rPr>
            </w:pPr>
            <w:r w:rsidRPr="00066EA8">
              <w:rPr>
                <w:b/>
                <w:i/>
                <w:sz w:val="28"/>
                <w:szCs w:val="28"/>
                <w:lang w:bidi="en-US"/>
              </w:rPr>
              <w:object w:dxaOrig="380" w:dyaOrig="360">
                <v:shape id="_x0000_i1030" type="#_x0000_t75" style="width:18.75pt;height:18pt" o:ole="">
                  <v:imagedata r:id="rId15" o:title=""/>
                </v:shape>
                <o:OLEObject Type="Embed" ProgID="Equation.3" ShapeID="_x0000_i1030" DrawAspect="Content" ObjectID="_1653475010" r:id="rId16"/>
              </w:objec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  <w:lang w:val="en-US"/>
              </w:rPr>
            </w:pPr>
            <w:r w:rsidRPr="00066EA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</w:rPr>
            </w:pPr>
            <w:r w:rsidRPr="00066E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</w:rPr>
            </w:pPr>
            <w:r w:rsidRPr="00066EA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</w:rPr>
            </w:pPr>
            <w:r w:rsidRPr="00066EA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</w:rPr>
            </w:pPr>
            <w:r w:rsidRPr="00066EA8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</w:rPr>
            </w:pPr>
            <w:r w:rsidRPr="00066EA8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Cs/>
                <w:sz w:val="28"/>
                <w:szCs w:val="28"/>
              </w:rPr>
            </w:pPr>
            <w:r w:rsidRPr="00066EA8">
              <w:rPr>
                <w:bCs/>
                <w:sz w:val="28"/>
                <w:szCs w:val="28"/>
                <w:lang w:val="en-US"/>
              </w:rPr>
              <w:t>5</w:t>
            </w:r>
            <w:r w:rsidRPr="00066E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vAlign w:val="center"/>
          </w:tcPr>
          <w:p w:rsidR="00874AFF" w:rsidRPr="00066EA8" w:rsidRDefault="00874AFF" w:rsidP="000F7CCC">
            <w:pPr>
              <w:spacing w:line="360" w:lineRule="auto"/>
              <w:ind w:firstLine="11"/>
              <w:jc w:val="center"/>
              <w:rPr>
                <w:b/>
                <w:sz w:val="28"/>
                <w:szCs w:val="28"/>
              </w:rPr>
            </w:pPr>
            <w:r w:rsidRPr="00066EA8">
              <w:rPr>
                <w:b/>
                <w:sz w:val="28"/>
                <w:szCs w:val="28"/>
              </w:rPr>
              <w:t>96</w:t>
            </w:r>
          </w:p>
        </w:tc>
      </w:tr>
    </w:tbl>
    <w:p w:rsidR="00874AFF" w:rsidRDefault="00874AFF" w:rsidP="00874AFF">
      <w:pPr>
        <w:spacing w:line="360" w:lineRule="auto"/>
        <w:ind w:left="644"/>
        <w:jc w:val="both"/>
        <w:rPr>
          <w:sz w:val="28"/>
          <w:szCs w:val="28"/>
        </w:rPr>
      </w:pPr>
    </w:p>
    <w:p w:rsidR="00874AFF" w:rsidRPr="00066EA8" w:rsidRDefault="00874AFF" w:rsidP="00874A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66EA8">
        <w:rPr>
          <w:sz w:val="28"/>
          <w:szCs w:val="28"/>
        </w:rPr>
        <w:t>ответ –  96.</w:t>
      </w:r>
    </w:p>
    <w:p w:rsidR="00874AFF" w:rsidRDefault="00874AFF"/>
    <w:p w:rsidR="00874AFF" w:rsidRDefault="00874AFF"/>
    <w:p w:rsidR="00874AFF" w:rsidRPr="009F3461" w:rsidRDefault="00874AFF" w:rsidP="00874AFF">
      <w:pPr>
        <w:spacing w:line="360" w:lineRule="auto"/>
        <w:rPr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874AFF" w:rsidRDefault="00874AFF" w:rsidP="00874AFF">
      <w:pPr>
        <w:spacing w:line="360" w:lineRule="auto"/>
        <w:jc w:val="center"/>
        <w:rPr>
          <w:sz w:val="28"/>
          <w:szCs w:val="28"/>
        </w:rPr>
      </w:pPr>
    </w:p>
    <w:p w:rsidR="00874AFF" w:rsidRDefault="00874AFF" w:rsidP="00874AF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 динамической памяти и области её эффективного использования, а также возможности языка программирования С++ для управления динамическими переменными и создания динамических массивов.</w:t>
      </w:r>
    </w:p>
    <w:p w:rsidR="00874AFF" w:rsidRDefault="00874AFF" w:rsidP="00874AF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программу для ввода и обработки динамической матрицы целых чисел в соответствии с заданием 1 в табл. 2 посредством выделения памяти под одномерный массив целых чисел.</w:t>
      </w:r>
    </w:p>
    <w:p w:rsidR="00874AFF" w:rsidRDefault="00874AFF" w:rsidP="00874AF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программу для ввода и обработки динамической матрицы целых чисел в соответствии с заданием 2 в табл. 2 при помощи массива указателей. Размер матрицы вводить с клавиатуры. Элементы матрицы </w:t>
      </w:r>
      <w:r>
        <w:rPr>
          <w:sz w:val="28"/>
          <w:szCs w:val="28"/>
        </w:rPr>
        <w:lastRenderedPageBreak/>
        <w:t>инициализировать случайными числами в произвольно выбранном диапазоне.</w:t>
      </w:r>
    </w:p>
    <w:p w:rsidR="00874AFF" w:rsidRDefault="00874AFF" w:rsidP="00874AF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заданий 1 и 2 из табл. 2 предусмотреть освобождение памяти после завершения обработки матрицы.</w:t>
      </w:r>
    </w:p>
    <w:p w:rsidR="00874AFF" w:rsidRDefault="00874AFF" w:rsidP="00874AFF">
      <w:pPr>
        <w:spacing w:line="360" w:lineRule="auto"/>
        <w:jc w:val="both"/>
        <w:rPr>
          <w:sz w:val="28"/>
          <w:szCs w:val="28"/>
        </w:rPr>
      </w:pPr>
    </w:p>
    <w:p w:rsidR="00874AFF" w:rsidRDefault="00874AFF" w:rsidP="00874AFF">
      <w:pPr>
        <w:spacing w:line="360" w:lineRule="auto"/>
        <w:jc w:val="both"/>
        <w:rPr>
          <w:sz w:val="28"/>
          <w:szCs w:val="28"/>
        </w:rPr>
      </w:pPr>
    </w:p>
    <w:p w:rsidR="00874AFF" w:rsidRDefault="00874AFF" w:rsidP="00874AFF">
      <w:pPr>
        <w:spacing w:line="360" w:lineRule="auto"/>
        <w:jc w:val="both"/>
        <w:rPr>
          <w:sz w:val="28"/>
          <w:szCs w:val="28"/>
        </w:rPr>
      </w:pPr>
    </w:p>
    <w:p w:rsidR="00874AFF" w:rsidRDefault="00874AFF" w:rsidP="00874AFF">
      <w:pPr>
        <w:spacing w:line="360" w:lineRule="auto"/>
        <w:jc w:val="both"/>
        <w:rPr>
          <w:sz w:val="28"/>
          <w:szCs w:val="28"/>
        </w:rPr>
      </w:pPr>
    </w:p>
    <w:p w:rsidR="00874AFF" w:rsidRDefault="00874AFF" w:rsidP="00874A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2.  Варианты индивидуальных заданий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640"/>
        <w:gridCol w:w="3360"/>
      </w:tblGrid>
      <w:tr w:rsidR="00874AFF" w:rsidRPr="00E378C5" w:rsidTr="00874A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F" w:rsidRPr="00E378C5" w:rsidRDefault="00874AFF" w:rsidP="000F7C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78C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378C5">
              <w:rPr>
                <w:sz w:val="28"/>
                <w:szCs w:val="28"/>
              </w:rPr>
              <w:t>вар.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F" w:rsidRPr="00E378C5" w:rsidRDefault="00874AFF" w:rsidP="00874AFF">
            <w:pPr>
              <w:spacing w:line="360" w:lineRule="auto"/>
              <w:ind w:left="92" w:right="92"/>
              <w:jc w:val="both"/>
              <w:rPr>
                <w:sz w:val="28"/>
                <w:szCs w:val="28"/>
              </w:rPr>
            </w:pPr>
            <w:r w:rsidRPr="00E378C5">
              <w:rPr>
                <w:sz w:val="28"/>
                <w:szCs w:val="28"/>
              </w:rPr>
              <w:t>Задание 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F" w:rsidRPr="00E378C5" w:rsidRDefault="00874AFF" w:rsidP="00874AFF">
            <w:pPr>
              <w:spacing w:line="360" w:lineRule="auto"/>
              <w:ind w:left="92" w:right="92"/>
              <w:jc w:val="both"/>
              <w:rPr>
                <w:sz w:val="28"/>
                <w:szCs w:val="28"/>
              </w:rPr>
            </w:pPr>
            <w:r w:rsidRPr="00E378C5">
              <w:rPr>
                <w:sz w:val="28"/>
                <w:szCs w:val="28"/>
              </w:rPr>
              <w:t>Задание 2</w:t>
            </w:r>
          </w:p>
        </w:tc>
      </w:tr>
      <w:tr w:rsidR="00874AFF" w:rsidRPr="00E378C5" w:rsidTr="000F7CCC">
        <w:tc>
          <w:tcPr>
            <w:tcW w:w="720" w:type="dxa"/>
          </w:tcPr>
          <w:p w:rsidR="00874AFF" w:rsidRPr="00E378C5" w:rsidRDefault="00874AFF" w:rsidP="000F7C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78C5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</w:tcPr>
          <w:p w:rsidR="00874AFF" w:rsidRPr="00E378C5" w:rsidRDefault="00874AFF" w:rsidP="000F7CCC">
            <w:pPr>
              <w:spacing w:line="360" w:lineRule="auto"/>
              <w:ind w:left="92" w:right="92"/>
              <w:jc w:val="both"/>
              <w:rPr>
                <w:sz w:val="28"/>
                <w:szCs w:val="28"/>
              </w:rPr>
            </w:pPr>
            <w:r w:rsidRPr="00E378C5">
              <w:rPr>
                <w:sz w:val="28"/>
                <w:szCs w:val="28"/>
              </w:rPr>
              <w:t>В двумерном массиве Х определить максимальный по модулю элемент. Размерность массива задавать с клавиатуры, элементы массива заполнять с использованием генератора случайных чисел в диапазоне [-100, 100].</w:t>
            </w:r>
          </w:p>
        </w:tc>
        <w:tc>
          <w:tcPr>
            <w:tcW w:w="3360" w:type="dxa"/>
          </w:tcPr>
          <w:p w:rsidR="00874AFF" w:rsidRPr="00E378C5" w:rsidRDefault="00874AFF" w:rsidP="000F7CCC">
            <w:pPr>
              <w:spacing w:line="360" w:lineRule="auto"/>
              <w:ind w:left="92" w:right="92"/>
              <w:jc w:val="both"/>
              <w:rPr>
                <w:sz w:val="28"/>
                <w:szCs w:val="28"/>
              </w:rPr>
            </w:pPr>
            <w:r w:rsidRPr="00E378C5">
              <w:rPr>
                <w:sz w:val="28"/>
                <w:szCs w:val="28"/>
              </w:rPr>
              <w:t>Все элементы столбца матрицы, превышающие среднее арифметическое значение по столбцу разделить на максимальный элемент в матрице.</w:t>
            </w:r>
          </w:p>
        </w:tc>
      </w:tr>
    </w:tbl>
    <w:p w:rsidR="00874AFF" w:rsidRDefault="00874AFF"/>
    <w:p w:rsidR="00874AFF" w:rsidRDefault="00874AFF"/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F3679">
        <w:rPr>
          <w:b/>
          <w:bCs/>
          <w:sz w:val="28"/>
          <w:szCs w:val="28"/>
        </w:rPr>
        <w:lastRenderedPageBreak/>
        <w:t>Содержание пояснительной записки</w:t>
      </w:r>
    </w:p>
    <w:p w:rsidR="00874AFF" w:rsidRPr="004F3679" w:rsidRDefault="00874AFF" w:rsidP="00874AFF">
      <w:pPr>
        <w:spacing w:line="360" w:lineRule="auto"/>
        <w:jc w:val="center"/>
        <w:rPr>
          <w:b/>
          <w:bCs/>
          <w:sz w:val="28"/>
          <w:szCs w:val="28"/>
        </w:rPr>
      </w:pPr>
    </w:p>
    <w:p w:rsidR="00874AFF" w:rsidRDefault="00874AFF" w:rsidP="00874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Стандартный титульный лист.</w:t>
      </w:r>
    </w:p>
    <w:p w:rsidR="00874AFF" w:rsidRDefault="00874AFF" w:rsidP="00874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– должно отражать актуальность овладения умениями и навыками программирования в процессе выполнения заданий.</w:t>
      </w:r>
    </w:p>
    <w:p w:rsidR="00874AFF" w:rsidRDefault="00874AFF" w:rsidP="00874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часть, должна содержать по каждой части:</w:t>
      </w:r>
    </w:p>
    <w:p w:rsidR="00874AFF" w:rsidRDefault="00874AFF" w:rsidP="00874AFF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 общее и индивидуальное (табл. 1, 2).</w:t>
      </w:r>
    </w:p>
    <w:p w:rsidR="00874AFF" w:rsidRDefault="00874AFF" w:rsidP="00874AFF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алгоритма обработки данных, в том числе блок-схема алгоритма.</w:t>
      </w:r>
    </w:p>
    <w:p w:rsidR="00874AFF" w:rsidRDefault="00874AFF" w:rsidP="00874AFF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ключевые программные конструкции (подпрограммы) с кратким описанием; полные тексты программ, реализующих задания 1 и 2, выносятся в приложения 1 и 2.</w:t>
      </w:r>
    </w:p>
    <w:p w:rsidR="00874AFF" w:rsidRDefault="00874AFF" w:rsidP="00874AFF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программ.</w:t>
      </w:r>
    </w:p>
    <w:p w:rsidR="00874AFF" w:rsidRDefault="00874AFF" w:rsidP="00874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просчеты по обоим заданиям (могут входить в описание алгоритма, см. п. 4).</w:t>
      </w:r>
    </w:p>
    <w:p w:rsidR="00874AFF" w:rsidRDefault="00874AFF" w:rsidP="00874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– должно включать выводы по выполненной курсовой работе, общий анализ полученных результатов, соображения по применению приобретенных умений и навыков в будущей жизни студента.</w:t>
      </w:r>
    </w:p>
    <w:p w:rsidR="00874AFF" w:rsidRDefault="00874AFF" w:rsidP="00874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 – должен содержать нумерованный список источников, использованных студентом в процессе выполнении курсовой работы. В тексте основной части курсовой работы должны быть проставлены ссылки на все источники, указанные в списке.</w:t>
      </w:r>
    </w:p>
    <w:p w:rsidR="00874AFF" w:rsidRDefault="00874AFF" w:rsidP="00874AF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(при необходимости)</w:t>
      </w:r>
    </w:p>
    <w:p w:rsidR="00874AFF" w:rsidRDefault="00874AFF"/>
    <w:sectPr w:rsidR="0087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06BC"/>
    <w:multiLevelType w:val="hybridMultilevel"/>
    <w:tmpl w:val="5C0A7A26"/>
    <w:lvl w:ilvl="0" w:tplc="74A8CD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3D2B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A5DBC"/>
    <w:multiLevelType w:val="hybridMultilevel"/>
    <w:tmpl w:val="71568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EC0023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D324A5"/>
    <w:multiLevelType w:val="hybridMultilevel"/>
    <w:tmpl w:val="FC0A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FF"/>
    <w:rsid w:val="00202D7D"/>
    <w:rsid w:val="00874AFF"/>
    <w:rsid w:val="009032F1"/>
    <w:rsid w:val="00A71BAC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B233"/>
  <w15:chartTrackingRefBased/>
  <w15:docId w15:val="{BB5859FE-D87F-4FED-AAD8-CDC5AAA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 Fa1con</dc:creator>
  <cp:keywords/>
  <dc:description/>
  <cp:lastModifiedBy>Eye Fa1con</cp:lastModifiedBy>
  <cp:revision>1</cp:revision>
  <dcterms:created xsi:type="dcterms:W3CDTF">2020-06-12T06:42:00Z</dcterms:created>
  <dcterms:modified xsi:type="dcterms:W3CDTF">2020-06-12T06:50:00Z</dcterms:modified>
</cp:coreProperties>
</file>