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85" w:rsidRDefault="00113C93">
      <w:r>
        <w:t>С какой частотой распадаются ядра трития с периодом полураспада 12 лет в 1 кг тритиевой воды?</w:t>
      </w:r>
    </w:p>
    <w:sectPr w:rsidR="00874485" w:rsidSect="00874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113C93"/>
    <w:rsid w:val="00113C93"/>
    <w:rsid w:val="0087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2020-06-25T13:59:00Z</dcterms:created>
  <dcterms:modified xsi:type="dcterms:W3CDTF">2020-06-25T13:59:00Z</dcterms:modified>
</cp:coreProperties>
</file>