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CD" w:rsidRDefault="00A008CD" w:rsidP="00156027">
      <w:pPr>
        <w:keepNext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МИНИМУМ 10 ЛИСТОВ </w:t>
      </w:r>
    </w:p>
    <w:p w:rsidR="00A008CD" w:rsidRDefault="00A008CD" w:rsidP="00156027">
      <w:pPr>
        <w:keepNext/>
        <w:jc w:val="center"/>
        <w:outlineLvl w:val="1"/>
        <w:rPr>
          <w:b/>
          <w:sz w:val="32"/>
          <w:szCs w:val="32"/>
        </w:rPr>
      </w:pPr>
    </w:p>
    <w:p w:rsidR="003C2D92" w:rsidRPr="00A008CD" w:rsidRDefault="003C2D92" w:rsidP="00156027">
      <w:pPr>
        <w:keepNext/>
        <w:jc w:val="center"/>
        <w:outlineLvl w:val="1"/>
        <w:rPr>
          <w:b/>
          <w:sz w:val="24"/>
          <w:szCs w:val="32"/>
        </w:rPr>
      </w:pPr>
      <w:r w:rsidRPr="00A008CD">
        <w:rPr>
          <w:b/>
          <w:sz w:val="24"/>
          <w:szCs w:val="32"/>
        </w:rPr>
        <w:t>ОТЧЕТ</w:t>
      </w:r>
    </w:p>
    <w:p w:rsidR="003C2D92" w:rsidRPr="00A008CD" w:rsidRDefault="003C2D92" w:rsidP="00156027">
      <w:pPr>
        <w:keepNext/>
        <w:jc w:val="center"/>
        <w:outlineLvl w:val="1"/>
        <w:rPr>
          <w:b/>
          <w:sz w:val="24"/>
          <w:szCs w:val="32"/>
        </w:rPr>
      </w:pPr>
    </w:p>
    <w:p w:rsidR="006D08D5" w:rsidRPr="00A008CD" w:rsidRDefault="003C2D92" w:rsidP="00156027">
      <w:pPr>
        <w:keepNext/>
        <w:jc w:val="center"/>
        <w:outlineLvl w:val="1"/>
        <w:rPr>
          <w:b/>
          <w:sz w:val="24"/>
          <w:szCs w:val="32"/>
        </w:rPr>
      </w:pPr>
      <w:r w:rsidRPr="00A008CD">
        <w:rPr>
          <w:b/>
          <w:sz w:val="24"/>
          <w:szCs w:val="32"/>
        </w:rPr>
        <w:t xml:space="preserve">О </w:t>
      </w:r>
      <w:r w:rsidR="000A3338" w:rsidRPr="00A008CD">
        <w:rPr>
          <w:b/>
          <w:sz w:val="24"/>
          <w:szCs w:val="32"/>
        </w:rPr>
        <w:t xml:space="preserve">ПРОХОЖДЕНИИ ПРОИЗВОДСТВЕННОЙ </w:t>
      </w:r>
      <w:r w:rsidRPr="00A008CD">
        <w:rPr>
          <w:b/>
          <w:sz w:val="24"/>
          <w:szCs w:val="32"/>
        </w:rPr>
        <w:t>ПРАКТИКИ</w:t>
      </w:r>
    </w:p>
    <w:p w:rsidR="006D08D5" w:rsidRPr="00A008CD" w:rsidRDefault="006D08D5" w:rsidP="00156027">
      <w:pPr>
        <w:jc w:val="center"/>
        <w:rPr>
          <w:b/>
          <w:sz w:val="22"/>
        </w:rPr>
      </w:pPr>
    </w:p>
    <w:p w:rsidR="003C21E6" w:rsidRDefault="003C21E6">
      <w:pPr>
        <w:jc w:val="center"/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3C21E6">
        <w:rPr>
          <w:b/>
          <w:color w:val="000000"/>
          <w:kern w:val="24"/>
          <w:sz w:val="28"/>
          <w:szCs w:val="28"/>
        </w:rPr>
        <w:t>ИНДИВИДУАЛЬНОЕ ЗАДАНИЕ</w:t>
      </w: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color w:val="000000"/>
          <w:kern w:val="24"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color w:val="000000"/>
          <w:kern w:val="24"/>
          <w:sz w:val="28"/>
          <w:szCs w:val="28"/>
        </w:rPr>
      </w:pPr>
    </w:p>
    <w:p w:rsidR="000A3338" w:rsidRDefault="000A3338" w:rsidP="000A3338">
      <w:pPr>
        <w:pStyle w:val="a"/>
        <w:numPr>
          <w:ilvl w:val="0"/>
          <w:numId w:val="5"/>
        </w:numPr>
        <w:tabs>
          <w:tab w:val="left" w:pos="1134"/>
        </w:tabs>
        <w:kinsoku w:val="0"/>
        <w:overflowPunct w:val="0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Познакомиться с экспозицией музея, посвященной истории становления и развития таможенного дела с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по настоящее время, описать один из исторических этапов развития;</w:t>
      </w:r>
    </w:p>
    <w:p w:rsidR="000A3338" w:rsidRDefault="000A3338" w:rsidP="000A3338">
      <w:pPr>
        <w:pStyle w:val="2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Подготовить краткое историческое описание становления пограничных таможен;</w:t>
      </w:r>
    </w:p>
    <w:p w:rsidR="000A3338" w:rsidRDefault="000A3338" w:rsidP="000A3338">
      <w:pPr>
        <w:pStyle w:val="2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Кратко изложить историю таможни в годы Великой отечественной войны;</w:t>
      </w:r>
    </w:p>
    <w:p w:rsidR="000A3338" w:rsidRDefault="000A3338" w:rsidP="000A3338">
      <w:pPr>
        <w:pStyle w:val="2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b w:val="0"/>
          <w:color w:val="104B52"/>
          <w:sz w:val="28"/>
          <w:szCs w:val="28"/>
        </w:rPr>
      </w:pPr>
      <w:r>
        <w:rPr>
          <w:b w:val="0"/>
          <w:sz w:val="28"/>
          <w:szCs w:val="28"/>
        </w:rPr>
        <w:t>Изложить особенности развития таможенного оформления и таможенного контроля товаров и транспортных средств, перемещаемых автомобильным, железнодорожным, воздушным и морским видами транспорта в разные исторические периоды развития промышленности и транспортной отрасли (на примере выбранного Вами вида транспорта).</w:t>
      </w:r>
    </w:p>
    <w:p w:rsidR="000A3338" w:rsidRDefault="000A3338" w:rsidP="000A3338">
      <w:pPr>
        <w:shd w:val="clear" w:color="auto" w:fill="FFFFFF"/>
        <w:spacing w:line="360" w:lineRule="auto"/>
        <w:rPr>
          <w:color w:val="333333"/>
          <w:sz w:val="28"/>
          <w:szCs w:val="28"/>
          <w:lang w:eastAsia="en-GB"/>
        </w:rPr>
      </w:pPr>
    </w:p>
    <w:p w:rsidR="000A3338" w:rsidRDefault="000A3338" w:rsidP="000A3338">
      <w:pPr>
        <w:shd w:val="clear" w:color="auto" w:fill="FFFFFF"/>
        <w:spacing w:line="360" w:lineRule="auto"/>
        <w:rPr>
          <w:color w:val="333333"/>
          <w:sz w:val="28"/>
          <w:szCs w:val="28"/>
          <w:lang w:eastAsia="en-GB"/>
        </w:rPr>
      </w:pPr>
      <w:r>
        <w:rPr>
          <w:color w:val="333333"/>
          <w:sz w:val="28"/>
          <w:szCs w:val="28"/>
          <w:lang w:eastAsia="en-GB"/>
        </w:rPr>
        <w:t>Ссылки на страницы с материалом:</w:t>
      </w:r>
    </w:p>
    <w:p w:rsidR="000A3338" w:rsidRDefault="003071C7" w:rsidP="000A3338">
      <w:pPr>
        <w:shd w:val="clear" w:color="auto" w:fill="FFFFFF"/>
        <w:spacing w:line="360" w:lineRule="auto"/>
        <w:rPr>
          <w:color w:val="0070C0"/>
          <w:sz w:val="28"/>
          <w:szCs w:val="28"/>
          <w:lang w:eastAsia="en-GB"/>
        </w:rPr>
      </w:pPr>
      <w:hyperlink r:id="rId5" w:tgtFrame="_blank" w:history="1">
        <w:r w:rsidR="000A3338">
          <w:rPr>
            <w:rStyle w:val="a4"/>
            <w:color w:val="0070C0"/>
            <w:sz w:val="28"/>
            <w:szCs w:val="28"/>
            <w:lang w:val="en-GB" w:eastAsia="en-GB"/>
          </w:rPr>
          <w:t>http</w:t>
        </w:r>
        <w:r w:rsidR="000A3338">
          <w:rPr>
            <w:rStyle w:val="a4"/>
            <w:color w:val="0070C0"/>
            <w:sz w:val="28"/>
            <w:szCs w:val="28"/>
            <w:lang w:eastAsia="en-GB"/>
          </w:rPr>
          <w:t>://</w:t>
        </w:r>
        <w:r w:rsidR="000A3338">
          <w:rPr>
            <w:rStyle w:val="a4"/>
            <w:color w:val="0070C0"/>
            <w:sz w:val="28"/>
            <w:szCs w:val="28"/>
            <w:lang w:val="en-GB" w:eastAsia="en-GB"/>
          </w:rPr>
          <w:t>museum</w:t>
        </w:r>
        <w:r w:rsidR="000A3338">
          <w:rPr>
            <w:rStyle w:val="a4"/>
            <w:color w:val="0070C0"/>
            <w:sz w:val="28"/>
            <w:szCs w:val="28"/>
            <w:lang w:eastAsia="en-GB"/>
          </w:rPr>
          <w:t>.</w:t>
        </w:r>
        <w:r w:rsidR="000A3338">
          <w:rPr>
            <w:rStyle w:val="a4"/>
            <w:color w:val="0070C0"/>
            <w:sz w:val="28"/>
            <w:szCs w:val="28"/>
            <w:lang w:val="en-GB" w:eastAsia="en-GB"/>
          </w:rPr>
          <w:t>customs</w:t>
        </w:r>
        <w:r w:rsidR="000A3338">
          <w:rPr>
            <w:rStyle w:val="a4"/>
            <w:color w:val="0070C0"/>
            <w:sz w:val="28"/>
            <w:szCs w:val="28"/>
            <w:lang w:eastAsia="en-GB"/>
          </w:rPr>
          <w:t>.</w:t>
        </w:r>
        <w:proofErr w:type="spellStart"/>
        <w:r w:rsidR="000A3338">
          <w:rPr>
            <w:rStyle w:val="a4"/>
            <w:color w:val="0070C0"/>
            <w:sz w:val="28"/>
            <w:szCs w:val="28"/>
            <w:lang w:val="en-GB" w:eastAsia="en-GB"/>
          </w:rPr>
          <w:t>ru</w:t>
        </w:r>
        <w:proofErr w:type="spellEnd"/>
        <w:r w:rsidR="000A3338">
          <w:rPr>
            <w:rStyle w:val="a4"/>
            <w:color w:val="0070C0"/>
            <w:sz w:val="28"/>
            <w:szCs w:val="28"/>
            <w:lang w:eastAsia="en-GB"/>
          </w:rPr>
          <w:t>/94700/</w:t>
        </w:r>
        <w:proofErr w:type="spellStart"/>
        <w:r w:rsidR="000A3338">
          <w:rPr>
            <w:rStyle w:val="a4"/>
            <w:color w:val="0070C0"/>
            <w:sz w:val="28"/>
            <w:szCs w:val="28"/>
            <w:lang w:val="en-GB" w:eastAsia="en-GB"/>
          </w:rPr>
          <w:t>voronin</w:t>
        </w:r>
        <w:proofErr w:type="spellEnd"/>
        <w:r w:rsidR="000A3338">
          <w:rPr>
            <w:rStyle w:val="a4"/>
            <w:color w:val="0070C0"/>
            <w:sz w:val="28"/>
            <w:szCs w:val="28"/>
            <w:lang w:eastAsia="en-GB"/>
          </w:rPr>
          <w:t>-</w:t>
        </w:r>
        <w:r w:rsidR="000A3338">
          <w:rPr>
            <w:rStyle w:val="a4"/>
            <w:color w:val="0070C0"/>
            <w:sz w:val="28"/>
            <w:szCs w:val="28"/>
            <w:lang w:val="en-GB" w:eastAsia="en-GB"/>
          </w:rPr>
          <w:t>s</w:t>
        </w:r>
        <w:r w:rsidR="000A3338">
          <w:rPr>
            <w:rStyle w:val="a4"/>
            <w:color w:val="0070C0"/>
            <w:sz w:val="28"/>
            <w:szCs w:val="28"/>
            <w:lang w:eastAsia="en-GB"/>
          </w:rPr>
          <w:t>.</w:t>
        </w:r>
        <w:proofErr w:type="spellStart"/>
        <w:r w:rsidR="000A3338">
          <w:rPr>
            <w:rStyle w:val="a4"/>
            <w:color w:val="0070C0"/>
            <w:sz w:val="28"/>
            <w:szCs w:val="28"/>
            <w:lang w:val="en-GB" w:eastAsia="en-GB"/>
          </w:rPr>
          <w:t>i</w:t>
        </w:r>
        <w:proofErr w:type="spellEnd"/>
        <w:r w:rsidR="000A3338">
          <w:rPr>
            <w:rStyle w:val="a4"/>
            <w:color w:val="0070C0"/>
            <w:sz w:val="28"/>
            <w:szCs w:val="28"/>
            <w:lang w:eastAsia="en-GB"/>
          </w:rPr>
          <w:t>.,-</w:t>
        </w:r>
        <w:proofErr w:type="spellStart"/>
        <w:r w:rsidR="000A3338">
          <w:rPr>
            <w:rStyle w:val="a4"/>
            <w:color w:val="0070C0"/>
            <w:sz w:val="28"/>
            <w:szCs w:val="28"/>
            <w:lang w:val="en-GB" w:eastAsia="en-GB"/>
          </w:rPr>
          <w:t>lugovaya</w:t>
        </w:r>
        <w:proofErr w:type="spellEnd"/>
        <w:r w:rsidR="000A3338">
          <w:rPr>
            <w:rStyle w:val="a4"/>
            <w:color w:val="0070C0"/>
            <w:sz w:val="28"/>
            <w:szCs w:val="28"/>
            <w:lang w:eastAsia="en-GB"/>
          </w:rPr>
          <w:t>-</w:t>
        </w:r>
        <w:r w:rsidR="000A3338">
          <w:rPr>
            <w:rStyle w:val="a4"/>
            <w:color w:val="0070C0"/>
            <w:sz w:val="28"/>
            <w:szCs w:val="28"/>
            <w:lang w:val="en-GB" w:eastAsia="en-GB"/>
          </w:rPr>
          <w:t>g</w:t>
        </w:r>
        <w:r w:rsidR="000A3338">
          <w:rPr>
            <w:rStyle w:val="a4"/>
            <w:color w:val="0070C0"/>
            <w:sz w:val="28"/>
            <w:szCs w:val="28"/>
            <w:lang w:eastAsia="en-GB"/>
          </w:rPr>
          <w:t>.</w:t>
        </w:r>
        <w:r w:rsidR="000A3338">
          <w:rPr>
            <w:rStyle w:val="a4"/>
            <w:color w:val="0070C0"/>
            <w:sz w:val="28"/>
            <w:szCs w:val="28"/>
            <w:lang w:val="en-GB" w:eastAsia="en-GB"/>
          </w:rPr>
          <w:t>m</w:t>
        </w:r>
        <w:r w:rsidR="000A3338">
          <w:rPr>
            <w:rStyle w:val="a4"/>
            <w:color w:val="0070C0"/>
            <w:sz w:val="28"/>
            <w:szCs w:val="28"/>
            <w:lang w:eastAsia="en-GB"/>
          </w:rPr>
          <w:t>.,-</w:t>
        </w:r>
        <w:proofErr w:type="spellStart"/>
        <w:r w:rsidR="000A3338">
          <w:rPr>
            <w:rStyle w:val="a4"/>
            <w:color w:val="0070C0"/>
            <w:sz w:val="28"/>
            <w:szCs w:val="28"/>
            <w:lang w:val="en-GB" w:eastAsia="en-GB"/>
          </w:rPr>
          <w:t>shishkina</w:t>
        </w:r>
        <w:proofErr w:type="spellEnd"/>
        <w:r w:rsidR="000A3338">
          <w:rPr>
            <w:rStyle w:val="a4"/>
            <w:color w:val="0070C0"/>
            <w:sz w:val="28"/>
            <w:szCs w:val="28"/>
            <w:lang w:eastAsia="en-GB"/>
          </w:rPr>
          <w:t>-</w:t>
        </w:r>
        <w:r w:rsidR="000A3338">
          <w:rPr>
            <w:rStyle w:val="a4"/>
            <w:color w:val="0070C0"/>
            <w:sz w:val="28"/>
            <w:szCs w:val="28"/>
            <w:lang w:val="en-GB" w:eastAsia="en-GB"/>
          </w:rPr>
          <w:t>n</w:t>
        </w:r>
        <w:r w:rsidR="000A3338">
          <w:rPr>
            <w:rStyle w:val="a4"/>
            <w:color w:val="0070C0"/>
            <w:sz w:val="28"/>
            <w:szCs w:val="28"/>
            <w:lang w:eastAsia="en-GB"/>
          </w:rPr>
          <w:t>.</w:t>
        </w:r>
        <w:r w:rsidR="000A3338">
          <w:rPr>
            <w:rStyle w:val="a4"/>
            <w:color w:val="0070C0"/>
            <w:sz w:val="28"/>
            <w:szCs w:val="28"/>
            <w:lang w:val="en-GB" w:eastAsia="en-GB"/>
          </w:rPr>
          <w:t>v</w:t>
        </w:r>
        <w:r w:rsidR="000A3338">
          <w:rPr>
            <w:rStyle w:val="a4"/>
            <w:color w:val="0070C0"/>
            <w:sz w:val="28"/>
            <w:szCs w:val="28"/>
            <w:lang w:eastAsia="en-GB"/>
          </w:rPr>
          <w:t>.-</w:t>
        </w:r>
        <w:proofErr w:type="spellStart"/>
        <w:r w:rsidR="000A3338">
          <w:rPr>
            <w:rStyle w:val="a4"/>
            <w:color w:val="0070C0"/>
            <w:sz w:val="28"/>
            <w:szCs w:val="28"/>
            <w:lang w:val="en-GB" w:eastAsia="en-GB"/>
          </w:rPr>
          <w:t>tamozhnya</w:t>
        </w:r>
        <w:proofErr w:type="spellEnd"/>
        <w:r w:rsidR="000A3338">
          <w:rPr>
            <w:rStyle w:val="a4"/>
            <w:color w:val="0070C0"/>
            <w:sz w:val="28"/>
            <w:szCs w:val="28"/>
            <w:lang w:eastAsia="en-GB"/>
          </w:rPr>
          <w:t>-</w:t>
        </w:r>
        <w:r w:rsidR="000A3338">
          <w:rPr>
            <w:rStyle w:val="a4"/>
            <w:color w:val="0070C0"/>
            <w:sz w:val="28"/>
            <w:szCs w:val="28"/>
            <w:lang w:val="en-GB" w:eastAsia="en-GB"/>
          </w:rPr>
          <w:t>v</w:t>
        </w:r>
        <w:r w:rsidR="000A3338">
          <w:rPr>
            <w:rStyle w:val="a4"/>
            <w:color w:val="0070C0"/>
            <w:sz w:val="28"/>
            <w:szCs w:val="28"/>
            <w:lang w:eastAsia="en-GB"/>
          </w:rPr>
          <w:t>-</w:t>
        </w:r>
        <w:proofErr w:type="spellStart"/>
        <w:r w:rsidR="000A3338">
          <w:rPr>
            <w:rStyle w:val="a4"/>
            <w:color w:val="0070C0"/>
            <w:sz w:val="28"/>
            <w:szCs w:val="28"/>
            <w:lang w:val="en-GB" w:eastAsia="en-GB"/>
          </w:rPr>
          <w:t>gody</w:t>
        </w:r>
        <w:proofErr w:type="spellEnd"/>
        <w:r w:rsidR="000A3338">
          <w:rPr>
            <w:rStyle w:val="a4"/>
            <w:color w:val="0070C0"/>
            <w:sz w:val="28"/>
            <w:szCs w:val="28"/>
            <w:lang w:eastAsia="en-GB"/>
          </w:rPr>
          <w:t>-</w:t>
        </w:r>
        <w:proofErr w:type="spellStart"/>
        <w:r w:rsidR="000A3338">
          <w:rPr>
            <w:rStyle w:val="a4"/>
            <w:color w:val="0070C0"/>
            <w:sz w:val="28"/>
            <w:szCs w:val="28"/>
            <w:lang w:val="en-GB" w:eastAsia="en-GB"/>
          </w:rPr>
          <w:t>vojny</w:t>
        </w:r>
        <w:proofErr w:type="spellEnd"/>
        <w:r w:rsidR="000A3338">
          <w:rPr>
            <w:rStyle w:val="a4"/>
            <w:color w:val="0070C0"/>
            <w:sz w:val="28"/>
            <w:szCs w:val="28"/>
            <w:lang w:eastAsia="en-GB"/>
          </w:rPr>
          <w:t>.-</w:t>
        </w:r>
        <w:r w:rsidR="000A3338">
          <w:rPr>
            <w:rStyle w:val="a4"/>
            <w:color w:val="0070C0"/>
            <w:sz w:val="28"/>
            <w:szCs w:val="28"/>
            <w:lang w:val="en-GB" w:eastAsia="en-GB"/>
          </w:rPr>
          <w:t>k</w:t>
        </w:r>
        <w:r w:rsidR="000A3338">
          <w:rPr>
            <w:rStyle w:val="a4"/>
            <w:color w:val="0070C0"/>
            <w:sz w:val="28"/>
            <w:szCs w:val="28"/>
            <w:lang w:eastAsia="en-GB"/>
          </w:rPr>
          <w:t>-75-</w:t>
        </w:r>
        <w:proofErr w:type="spellStart"/>
        <w:r w:rsidR="000A3338">
          <w:rPr>
            <w:rStyle w:val="a4"/>
            <w:color w:val="0070C0"/>
            <w:sz w:val="28"/>
            <w:szCs w:val="28"/>
            <w:lang w:val="en-GB" w:eastAsia="en-GB"/>
          </w:rPr>
          <w:t>letiyu</w:t>
        </w:r>
        <w:proofErr w:type="spellEnd"/>
        <w:r w:rsidR="000A3338">
          <w:rPr>
            <w:rStyle w:val="a4"/>
            <w:color w:val="0070C0"/>
            <w:sz w:val="28"/>
            <w:szCs w:val="28"/>
            <w:lang w:eastAsia="en-GB"/>
          </w:rPr>
          <w:t>-</w:t>
        </w:r>
        <w:proofErr w:type="spellStart"/>
        <w:r w:rsidR="000A3338">
          <w:rPr>
            <w:rStyle w:val="a4"/>
            <w:color w:val="0070C0"/>
            <w:sz w:val="28"/>
            <w:szCs w:val="28"/>
            <w:lang w:val="en-GB" w:eastAsia="en-GB"/>
          </w:rPr>
          <w:t>pobedy</w:t>
        </w:r>
        <w:proofErr w:type="spellEnd"/>
      </w:hyperlink>
    </w:p>
    <w:p w:rsidR="000A3338" w:rsidRDefault="003071C7" w:rsidP="000A3338">
      <w:pPr>
        <w:shd w:val="clear" w:color="auto" w:fill="FFFFFF"/>
        <w:spacing w:line="360" w:lineRule="auto"/>
        <w:rPr>
          <w:color w:val="0070C0"/>
          <w:sz w:val="28"/>
          <w:szCs w:val="28"/>
          <w:lang w:eastAsia="en-GB"/>
        </w:rPr>
      </w:pPr>
      <w:hyperlink r:id="rId6" w:tgtFrame="_blank" w:history="1">
        <w:r w:rsidR="000A3338">
          <w:rPr>
            <w:rStyle w:val="a4"/>
            <w:color w:val="0070C0"/>
            <w:sz w:val="28"/>
            <w:szCs w:val="28"/>
            <w:lang w:val="en-GB" w:eastAsia="en-GB"/>
          </w:rPr>
          <w:t>http</w:t>
        </w:r>
        <w:r w:rsidR="000A3338">
          <w:rPr>
            <w:rStyle w:val="a4"/>
            <w:color w:val="0070C0"/>
            <w:sz w:val="28"/>
            <w:szCs w:val="28"/>
            <w:lang w:eastAsia="en-GB"/>
          </w:rPr>
          <w:t>://</w:t>
        </w:r>
        <w:r w:rsidR="000A3338">
          <w:rPr>
            <w:rStyle w:val="a4"/>
            <w:color w:val="0070C0"/>
            <w:sz w:val="28"/>
            <w:szCs w:val="28"/>
            <w:lang w:val="en-GB" w:eastAsia="en-GB"/>
          </w:rPr>
          <w:t>museum</w:t>
        </w:r>
        <w:r w:rsidR="000A3338">
          <w:rPr>
            <w:rStyle w:val="a4"/>
            <w:color w:val="0070C0"/>
            <w:sz w:val="28"/>
            <w:szCs w:val="28"/>
            <w:lang w:eastAsia="en-GB"/>
          </w:rPr>
          <w:t>.</w:t>
        </w:r>
        <w:r w:rsidR="000A3338">
          <w:rPr>
            <w:rStyle w:val="a4"/>
            <w:color w:val="0070C0"/>
            <w:sz w:val="28"/>
            <w:szCs w:val="28"/>
            <w:lang w:val="en-GB" w:eastAsia="en-GB"/>
          </w:rPr>
          <w:t>customs</w:t>
        </w:r>
        <w:r w:rsidR="000A3338">
          <w:rPr>
            <w:rStyle w:val="a4"/>
            <w:color w:val="0070C0"/>
            <w:sz w:val="28"/>
            <w:szCs w:val="28"/>
            <w:lang w:eastAsia="en-GB"/>
          </w:rPr>
          <w:t>.</w:t>
        </w:r>
        <w:proofErr w:type="spellStart"/>
        <w:r w:rsidR="000A3338">
          <w:rPr>
            <w:rStyle w:val="a4"/>
            <w:color w:val="0070C0"/>
            <w:sz w:val="28"/>
            <w:szCs w:val="28"/>
            <w:lang w:val="en-GB" w:eastAsia="en-GB"/>
          </w:rPr>
          <w:t>ru</w:t>
        </w:r>
        <w:proofErr w:type="spellEnd"/>
        <w:r w:rsidR="000A3338">
          <w:rPr>
            <w:rStyle w:val="a4"/>
            <w:color w:val="0070C0"/>
            <w:sz w:val="28"/>
            <w:szCs w:val="28"/>
            <w:lang w:eastAsia="en-GB"/>
          </w:rPr>
          <w:t>/</w:t>
        </w:r>
        <w:r w:rsidR="000A3338">
          <w:rPr>
            <w:rStyle w:val="a4"/>
            <w:color w:val="0070C0"/>
            <w:sz w:val="28"/>
            <w:szCs w:val="28"/>
            <w:lang w:val="en-GB" w:eastAsia="en-GB"/>
          </w:rPr>
          <w:t>folder</w:t>
        </w:r>
        <w:r w:rsidR="000A3338">
          <w:rPr>
            <w:rStyle w:val="a4"/>
            <w:color w:val="0070C0"/>
            <w:sz w:val="28"/>
            <w:szCs w:val="28"/>
            <w:lang w:eastAsia="en-GB"/>
          </w:rPr>
          <w:t>/94741</w:t>
        </w:r>
      </w:hyperlink>
    </w:p>
    <w:p w:rsidR="000A3338" w:rsidRDefault="003071C7" w:rsidP="000A3338">
      <w:pPr>
        <w:shd w:val="clear" w:color="auto" w:fill="FFFFFF"/>
        <w:spacing w:line="360" w:lineRule="auto"/>
        <w:rPr>
          <w:color w:val="0070C0"/>
          <w:sz w:val="28"/>
          <w:szCs w:val="28"/>
          <w:lang w:eastAsia="en-GB"/>
        </w:rPr>
      </w:pPr>
      <w:hyperlink r:id="rId7" w:tgtFrame="_blank" w:history="1">
        <w:r w:rsidR="000A3338">
          <w:rPr>
            <w:rStyle w:val="a4"/>
            <w:color w:val="0070C0"/>
            <w:sz w:val="28"/>
            <w:szCs w:val="28"/>
            <w:lang w:val="en-GB" w:eastAsia="en-GB"/>
          </w:rPr>
          <w:t>http</w:t>
        </w:r>
        <w:r w:rsidR="000A3338">
          <w:rPr>
            <w:rStyle w:val="a4"/>
            <w:color w:val="0070C0"/>
            <w:sz w:val="28"/>
            <w:szCs w:val="28"/>
            <w:lang w:eastAsia="en-GB"/>
          </w:rPr>
          <w:t>://</w:t>
        </w:r>
        <w:r w:rsidR="000A3338">
          <w:rPr>
            <w:rStyle w:val="a4"/>
            <w:color w:val="0070C0"/>
            <w:sz w:val="28"/>
            <w:szCs w:val="28"/>
            <w:lang w:val="en-GB" w:eastAsia="en-GB"/>
          </w:rPr>
          <w:t>museum</w:t>
        </w:r>
        <w:r w:rsidR="000A3338">
          <w:rPr>
            <w:rStyle w:val="a4"/>
            <w:color w:val="0070C0"/>
            <w:sz w:val="28"/>
            <w:szCs w:val="28"/>
            <w:lang w:eastAsia="en-GB"/>
          </w:rPr>
          <w:t>.</w:t>
        </w:r>
        <w:r w:rsidR="000A3338">
          <w:rPr>
            <w:rStyle w:val="a4"/>
            <w:color w:val="0070C0"/>
            <w:sz w:val="28"/>
            <w:szCs w:val="28"/>
            <w:lang w:val="en-GB" w:eastAsia="en-GB"/>
          </w:rPr>
          <w:t>customs</w:t>
        </w:r>
        <w:r w:rsidR="000A3338">
          <w:rPr>
            <w:rStyle w:val="a4"/>
            <w:color w:val="0070C0"/>
            <w:sz w:val="28"/>
            <w:szCs w:val="28"/>
            <w:lang w:eastAsia="en-GB"/>
          </w:rPr>
          <w:t>.</w:t>
        </w:r>
        <w:proofErr w:type="spellStart"/>
        <w:r w:rsidR="000A3338">
          <w:rPr>
            <w:rStyle w:val="a4"/>
            <w:color w:val="0070C0"/>
            <w:sz w:val="28"/>
            <w:szCs w:val="28"/>
            <w:lang w:val="en-GB" w:eastAsia="en-GB"/>
          </w:rPr>
          <w:t>ru</w:t>
        </w:r>
        <w:proofErr w:type="spellEnd"/>
        <w:r w:rsidR="000A3338">
          <w:rPr>
            <w:rStyle w:val="a4"/>
            <w:color w:val="0070C0"/>
            <w:sz w:val="28"/>
            <w:szCs w:val="28"/>
            <w:lang w:eastAsia="en-GB"/>
          </w:rPr>
          <w:t>/</w:t>
        </w:r>
        <w:r w:rsidR="000A3338">
          <w:rPr>
            <w:rStyle w:val="a4"/>
            <w:color w:val="0070C0"/>
            <w:sz w:val="28"/>
            <w:szCs w:val="28"/>
            <w:lang w:val="en-GB" w:eastAsia="en-GB"/>
          </w:rPr>
          <w:t>folder</w:t>
        </w:r>
        <w:r w:rsidR="000A3338">
          <w:rPr>
            <w:rStyle w:val="a4"/>
            <w:color w:val="0070C0"/>
            <w:sz w:val="28"/>
            <w:szCs w:val="28"/>
            <w:lang w:eastAsia="en-GB"/>
          </w:rPr>
          <w:t>/94121</w:t>
        </w:r>
      </w:hyperlink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color w:val="000000"/>
          <w:kern w:val="24"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color w:val="000000"/>
          <w:kern w:val="24"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color w:val="000000"/>
          <w:kern w:val="24"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color w:val="000000"/>
          <w:kern w:val="24"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color w:val="000000"/>
          <w:kern w:val="24"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color w:val="000000"/>
          <w:kern w:val="24"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color w:val="000000"/>
          <w:kern w:val="24"/>
          <w:sz w:val="28"/>
          <w:szCs w:val="28"/>
        </w:rPr>
      </w:pPr>
    </w:p>
    <w:p w:rsidR="003C21E6" w:rsidRDefault="003C21E6" w:rsidP="00A008CD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textAlignment w:val="baseline"/>
        <w:rPr>
          <w:b/>
          <w:color w:val="000000"/>
          <w:kern w:val="24"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color w:val="000000"/>
          <w:kern w:val="24"/>
          <w:sz w:val="28"/>
          <w:szCs w:val="28"/>
        </w:rPr>
      </w:pPr>
    </w:p>
    <w:p w:rsidR="00554573" w:rsidRDefault="00554573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1</w:t>
      </w:r>
    </w:p>
    <w:p w:rsidR="00554573" w:rsidRDefault="0055457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554573" w:rsidRDefault="00554573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2</w:t>
      </w:r>
    </w:p>
    <w:p w:rsidR="00554573" w:rsidRDefault="0055457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54573" w:rsidRDefault="00554573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554573" w:rsidRDefault="00554573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3</w:t>
      </w:r>
    </w:p>
    <w:p w:rsidR="00554573" w:rsidRDefault="0055457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54573" w:rsidRDefault="00554573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554573" w:rsidRDefault="00554573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4</w:t>
      </w: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p w:rsidR="003C21E6" w:rsidRDefault="003C21E6" w:rsidP="003C21E6">
      <w:pPr>
        <w:pStyle w:val="a"/>
        <w:numPr>
          <w:ilvl w:val="0"/>
          <w:numId w:val="0"/>
        </w:numPr>
        <w:tabs>
          <w:tab w:val="left" w:pos="1134"/>
        </w:tabs>
        <w:kinsoku w:val="0"/>
        <w:overflowPunct w:val="0"/>
        <w:spacing w:before="0" w:beforeAutospacing="0" w:after="0" w:afterAutospacing="0"/>
        <w:ind w:left="709"/>
        <w:jc w:val="center"/>
        <w:textAlignment w:val="baseline"/>
        <w:rPr>
          <w:b/>
          <w:sz w:val="28"/>
          <w:szCs w:val="28"/>
        </w:rPr>
      </w:pPr>
    </w:p>
    <w:sectPr w:rsidR="003C21E6" w:rsidSect="009B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99D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">
    <w:nsid w:val="10A35EC8"/>
    <w:multiLevelType w:val="hybridMultilevel"/>
    <w:tmpl w:val="493CD6BE"/>
    <w:lvl w:ilvl="0" w:tplc="04190001">
      <w:start w:val="1"/>
      <w:numFmt w:val="bullet"/>
      <w:pStyle w:val="a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F406B7B"/>
    <w:multiLevelType w:val="hybridMultilevel"/>
    <w:tmpl w:val="C64A8024"/>
    <w:lvl w:ilvl="0" w:tplc="8430BAAA">
      <w:start w:val="1"/>
      <w:numFmt w:val="decimal"/>
      <w:lvlText w:val="%1."/>
      <w:lvlJc w:val="left"/>
      <w:pPr>
        <w:ind w:left="2500" w:hanging="375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5" w:hanging="360"/>
      </w:pPr>
    </w:lvl>
    <w:lvl w:ilvl="2" w:tplc="0419001B">
      <w:start w:val="1"/>
      <w:numFmt w:val="lowerRoman"/>
      <w:lvlText w:val="%3."/>
      <w:lvlJc w:val="right"/>
      <w:pPr>
        <w:ind w:left="3925" w:hanging="180"/>
      </w:pPr>
    </w:lvl>
    <w:lvl w:ilvl="3" w:tplc="0419000F">
      <w:start w:val="1"/>
      <w:numFmt w:val="decimal"/>
      <w:lvlText w:val="%4."/>
      <w:lvlJc w:val="left"/>
      <w:pPr>
        <w:ind w:left="4645" w:hanging="360"/>
      </w:pPr>
    </w:lvl>
    <w:lvl w:ilvl="4" w:tplc="04190019">
      <w:start w:val="1"/>
      <w:numFmt w:val="lowerLetter"/>
      <w:lvlText w:val="%5."/>
      <w:lvlJc w:val="left"/>
      <w:pPr>
        <w:ind w:left="5365" w:hanging="360"/>
      </w:pPr>
    </w:lvl>
    <w:lvl w:ilvl="5" w:tplc="0419001B">
      <w:start w:val="1"/>
      <w:numFmt w:val="lowerRoman"/>
      <w:lvlText w:val="%6."/>
      <w:lvlJc w:val="right"/>
      <w:pPr>
        <w:ind w:left="6085" w:hanging="180"/>
      </w:pPr>
    </w:lvl>
    <w:lvl w:ilvl="6" w:tplc="0419000F">
      <w:start w:val="1"/>
      <w:numFmt w:val="decimal"/>
      <w:lvlText w:val="%7."/>
      <w:lvlJc w:val="left"/>
      <w:pPr>
        <w:ind w:left="6805" w:hanging="360"/>
      </w:pPr>
    </w:lvl>
    <w:lvl w:ilvl="7" w:tplc="04190019">
      <w:start w:val="1"/>
      <w:numFmt w:val="lowerLetter"/>
      <w:lvlText w:val="%8."/>
      <w:lvlJc w:val="left"/>
      <w:pPr>
        <w:ind w:left="7525" w:hanging="360"/>
      </w:pPr>
    </w:lvl>
    <w:lvl w:ilvl="8" w:tplc="0419001B">
      <w:start w:val="1"/>
      <w:numFmt w:val="lowerRoman"/>
      <w:lvlText w:val="%9."/>
      <w:lvlJc w:val="right"/>
      <w:pPr>
        <w:ind w:left="8245" w:hanging="180"/>
      </w:pPr>
    </w:lvl>
  </w:abstractNum>
  <w:abstractNum w:abstractNumId="3">
    <w:nsid w:val="764A3591"/>
    <w:multiLevelType w:val="hybridMultilevel"/>
    <w:tmpl w:val="5A68A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08D5"/>
    <w:rsid w:val="000035BC"/>
    <w:rsid w:val="00036FEE"/>
    <w:rsid w:val="0004356B"/>
    <w:rsid w:val="00066977"/>
    <w:rsid w:val="00071BF9"/>
    <w:rsid w:val="00082474"/>
    <w:rsid w:val="000A3338"/>
    <w:rsid w:val="000A5EAE"/>
    <w:rsid w:val="000C3D3A"/>
    <w:rsid w:val="00144C25"/>
    <w:rsid w:val="0014768D"/>
    <w:rsid w:val="00156027"/>
    <w:rsid w:val="001F6579"/>
    <w:rsid w:val="00210F29"/>
    <w:rsid w:val="00215089"/>
    <w:rsid w:val="0023036C"/>
    <w:rsid w:val="002D1C88"/>
    <w:rsid w:val="002D79B4"/>
    <w:rsid w:val="003071C7"/>
    <w:rsid w:val="0033758C"/>
    <w:rsid w:val="00394153"/>
    <w:rsid w:val="003C21E6"/>
    <w:rsid w:val="003C2D92"/>
    <w:rsid w:val="00490849"/>
    <w:rsid w:val="00502B88"/>
    <w:rsid w:val="00507B6A"/>
    <w:rsid w:val="00554573"/>
    <w:rsid w:val="00581693"/>
    <w:rsid w:val="005B2403"/>
    <w:rsid w:val="005D5024"/>
    <w:rsid w:val="0065167C"/>
    <w:rsid w:val="00693ACD"/>
    <w:rsid w:val="006D08D5"/>
    <w:rsid w:val="006E2397"/>
    <w:rsid w:val="007D5DDE"/>
    <w:rsid w:val="00815786"/>
    <w:rsid w:val="00832669"/>
    <w:rsid w:val="00832A68"/>
    <w:rsid w:val="00874C5B"/>
    <w:rsid w:val="00894228"/>
    <w:rsid w:val="008D4036"/>
    <w:rsid w:val="008E50FD"/>
    <w:rsid w:val="00933AB3"/>
    <w:rsid w:val="009A6870"/>
    <w:rsid w:val="009B0057"/>
    <w:rsid w:val="009B1EAD"/>
    <w:rsid w:val="00A008CD"/>
    <w:rsid w:val="00AE46A6"/>
    <w:rsid w:val="00B239F5"/>
    <w:rsid w:val="00B40E60"/>
    <w:rsid w:val="00B575C5"/>
    <w:rsid w:val="00B76A4F"/>
    <w:rsid w:val="00BB75D7"/>
    <w:rsid w:val="00BE4A8E"/>
    <w:rsid w:val="00BF6D3D"/>
    <w:rsid w:val="00C121C9"/>
    <w:rsid w:val="00C2749F"/>
    <w:rsid w:val="00C57D22"/>
    <w:rsid w:val="00C955D2"/>
    <w:rsid w:val="00CB5B70"/>
    <w:rsid w:val="00CD2CBE"/>
    <w:rsid w:val="00CE070F"/>
    <w:rsid w:val="00D12177"/>
    <w:rsid w:val="00D40249"/>
    <w:rsid w:val="00DE0E61"/>
    <w:rsid w:val="00DE7096"/>
    <w:rsid w:val="00DF7464"/>
    <w:rsid w:val="00E22240"/>
    <w:rsid w:val="00E32220"/>
    <w:rsid w:val="00E67C99"/>
    <w:rsid w:val="00F30755"/>
    <w:rsid w:val="00F6020D"/>
    <w:rsid w:val="00F80AE0"/>
    <w:rsid w:val="00F927BE"/>
    <w:rsid w:val="00FA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08D5"/>
    <w:rPr>
      <w:rFonts w:ascii="Times New Roman" w:eastAsia="Times New Roman" w:hAnsi="Times New Roman"/>
    </w:rPr>
  </w:style>
  <w:style w:type="paragraph" w:styleId="2">
    <w:name w:val="heading 2"/>
    <w:basedOn w:val="a0"/>
    <w:link w:val="20"/>
    <w:uiPriority w:val="9"/>
    <w:semiHidden/>
    <w:unhideWhenUsed/>
    <w:qFormat/>
    <w:rsid w:val="000A33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3C21E6"/>
    <w:pPr>
      <w:numPr>
        <w:numId w:val="3"/>
      </w:num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0A3338"/>
    <w:rPr>
      <w:rFonts w:ascii="Times New Roman" w:eastAsia="Times New Roman" w:hAnsi="Times New Roman"/>
      <w:b/>
      <w:bCs/>
      <w:sz w:val="36"/>
      <w:szCs w:val="36"/>
    </w:rPr>
  </w:style>
  <w:style w:type="character" w:styleId="a4">
    <w:name w:val="Hyperlink"/>
    <w:basedOn w:val="a1"/>
    <w:uiPriority w:val="99"/>
    <w:semiHidden/>
    <w:unhideWhenUsed/>
    <w:rsid w:val="000A3338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0A33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08D5"/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seum.customs.ru/folder/94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eum.customs.ru/folder/94741" TargetMode="External"/><Relationship Id="rId5" Type="http://schemas.openxmlformats.org/officeDocument/2006/relationships/hyperlink" Target="http://museum.customs.ru/94700/voronin-s.i.,-lugovaya-g.m.,-shishkina-n.v.-tamozhnya-v-gody-vojny.-k-75-letiyu-pobedy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Other users</cp:lastModifiedBy>
  <cp:revision>2</cp:revision>
  <dcterms:created xsi:type="dcterms:W3CDTF">2020-07-10T07:27:00Z</dcterms:created>
  <dcterms:modified xsi:type="dcterms:W3CDTF">2020-07-10T07:27:00Z</dcterms:modified>
</cp:coreProperties>
</file>