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983" w:rsidRDefault="00292D45">
      <w:r>
        <w:t xml:space="preserve">Вариант </w:t>
      </w:r>
      <w:r w:rsidR="00335E8A" w:rsidRPr="00335E8A">
        <w:t>№12</w:t>
      </w:r>
      <w:bookmarkStart w:id="0" w:name="_GoBack"/>
      <w:bookmarkEnd w:id="0"/>
      <w:r w:rsidR="00335E8A" w:rsidRPr="00335E8A">
        <w:t>. Нужно выполнить задание по примеру с стр.134 и до 145. То есть, Спектральный и Метод Дюамеля делать ненужно. В решении должен быть расчёт только классическим и операторным методами.</w:t>
      </w:r>
    </w:p>
    <w:sectPr w:rsidR="00A56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12"/>
    <w:rsid w:val="00292D45"/>
    <w:rsid w:val="00335E8A"/>
    <w:rsid w:val="00A56983"/>
    <w:rsid w:val="00D3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380DC"/>
  <w15:chartTrackingRefBased/>
  <w15:docId w15:val="{965378DE-EB16-408A-8006-8566B82B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 Родоченко</dc:creator>
  <cp:keywords/>
  <dc:description/>
  <cp:lastModifiedBy>Родион Родоченко</cp:lastModifiedBy>
  <cp:revision>4</cp:revision>
  <dcterms:created xsi:type="dcterms:W3CDTF">2020-07-18T20:05:00Z</dcterms:created>
  <dcterms:modified xsi:type="dcterms:W3CDTF">2020-07-25T11:41:00Z</dcterms:modified>
</cp:coreProperties>
</file>